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4E" w:rsidRDefault="008574A3" w:rsidP="008574A3">
      <w:pPr>
        <w:tabs>
          <w:tab w:val="left" w:pos="8625"/>
        </w:tabs>
      </w:pPr>
      <w:r>
        <w:tab/>
      </w:r>
    </w:p>
    <w:p w:rsidR="00F60614" w:rsidRDefault="00F60614" w:rsidP="00F60614">
      <w:pPr>
        <w:pStyle w:val="af0"/>
        <w:spacing w:line="360" w:lineRule="auto"/>
        <w:ind w:left="-142" w:right="-284"/>
        <w:rPr>
          <w:noProof/>
        </w:rPr>
      </w:pPr>
      <w:r>
        <w:rPr>
          <w:noProof/>
        </w:rPr>
        <w:drawing>
          <wp:inline distT="0" distB="0" distL="0" distR="0">
            <wp:extent cx="730250" cy="92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250" cy="920750"/>
                    </a:xfrm>
                    <a:prstGeom prst="rect">
                      <a:avLst/>
                    </a:prstGeom>
                    <a:noFill/>
                    <a:ln>
                      <a:noFill/>
                    </a:ln>
                  </pic:spPr>
                </pic:pic>
              </a:graphicData>
            </a:graphic>
          </wp:inline>
        </w:drawing>
      </w:r>
    </w:p>
    <w:p w:rsidR="00F60614" w:rsidRDefault="00F60614" w:rsidP="00F60614">
      <w:pPr>
        <w:pStyle w:val="af0"/>
        <w:spacing w:line="360" w:lineRule="auto"/>
        <w:ind w:left="-142" w:right="-284"/>
        <w:rPr>
          <w:b/>
          <w:sz w:val="28"/>
          <w:szCs w:val="28"/>
        </w:rPr>
      </w:pPr>
      <w:r>
        <w:rPr>
          <w:b/>
          <w:sz w:val="28"/>
          <w:szCs w:val="28"/>
        </w:rPr>
        <w:t>РЕСПУБЛИКА КАРЕЛИЯ</w:t>
      </w:r>
    </w:p>
    <w:p w:rsidR="00F60614" w:rsidRDefault="00F60614" w:rsidP="00F60614">
      <w:pPr>
        <w:pStyle w:val="af0"/>
        <w:spacing w:line="360" w:lineRule="auto"/>
        <w:ind w:left="-142" w:right="-284"/>
        <w:rPr>
          <w:b/>
          <w:sz w:val="28"/>
          <w:szCs w:val="28"/>
        </w:rPr>
      </w:pPr>
      <w:r>
        <w:rPr>
          <w:b/>
          <w:sz w:val="28"/>
          <w:szCs w:val="28"/>
        </w:rPr>
        <w:t>СОВЕТ СОРТАВАЛЬСКОГО МУНИЦИПАЛЬНОГО ОКРУГА</w:t>
      </w:r>
    </w:p>
    <w:p w:rsidR="00F60614" w:rsidRDefault="00F60614" w:rsidP="00F60614">
      <w:pPr>
        <w:pStyle w:val="1"/>
        <w:spacing w:line="360" w:lineRule="auto"/>
        <w:ind w:left="-142" w:right="-284"/>
        <w:rPr>
          <w:szCs w:val="28"/>
        </w:rPr>
      </w:pPr>
      <w:r>
        <w:rPr>
          <w:szCs w:val="28"/>
          <w:lang w:val="en-US"/>
        </w:rPr>
        <w:t>XXIV</w:t>
      </w:r>
      <w:r>
        <w:rPr>
          <w:szCs w:val="28"/>
        </w:rPr>
        <w:t xml:space="preserve"> сессия </w:t>
      </w:r>
      <w:r>
        <w:rPr>
          <w:szCs w:val="28"/>
          <w:lang w:val="en-US"/>
        </w:rPr>
        <w:t>I</w:t>
      </w:r>
      <w:r>
        <w:rPr>
          <w:szCs w:val="28"/>
        </w:rPr>
        <w:t xml:space="preserve"> созыва</w:t>
      </w:r>
    </w:p>
    <w:p w:rsidR="00F60614" w:rsidRDefault="00F60614" w:rsidP="00F60614">
      <w:pPr>
        <w:pStyle w:val="1"/>
        <w:spacing w:line="360" w:lineRule="auto"/>
        <w:ind w:left="-142" w:right="-284"/>
        <w:rPr>
          <w:szCs w:val="28"/>
        </w:rPr>
      </w:pPr>
      <w:r>
        <w:rPr>
          <w:szCs w:val="28"/>
        </w:rPr>
        <w:t>РЕШЕНИЕ</w:t>
      </w:r>
    </w:p>
    <w:p w:rsidR="00F60614" w:rsidRPr="0018407A" w:rsidRDefault="0018407A" w:rsidP="00F60614">
      <w:pPr>
        <w:ind w:right="-284"/>
        <w:rPr>
          <w:rFonts w:ascii="Times New Roman" w:hAnsi="Times New Roman" w:cs="Times New Roman"/>
          <w:b/>
          <w:sz w:val="28"/>
          <w:szCs w:val="28"/>
        </w:rPr>
      </w:pPr>
      <w:r w:rsidRPr="0018407A">
        <w:rPr>
          <w:rFonts w:ascii="Times New Roman" w:hAnsi="Times New Roman" w:cs="Times New Roman"/>
          <w:b/>
          <w:sz w:val="28"/>
          <w:szCs w:val="28"/>
        </w:rPr>
        <w:t>28 мая</w:t>
      </w:r>
      <w:r w:rsidR="00F60614" w:rsidRPr="0018407A">
        <w:rPr>
          <w:rFonts w:ascii="Times New Roman" w:hAnsi="Times New Roman" w:cs="Times New Roman"/>
          <w:b/>
          <w:sz w:val="28"/>
          <w:szCs w:val="28"/>
        </w:rPr>
        <w:t xml:space="preserve"> 2026 г.</w:t>
      </w:r>
      <w:r w:rsidR="00F60614" w:rsidRPr="0018407A">
        <w:rPr>
          <w:rFonts w:ascii="Times New Roman" w:hAnsi="Times New Roman" w:cs="Times New Roman"/>
          <w:b/>
          <w:sz w:val="28"/>
          <w:szCs w:val="28"/>
        </w:rPr>
        <w:tab/>
      </w:r>
      <w:r w:rsidR="00F60614" w:rsidRPr="0018407A">
        <w:rPr>
          <w:rFonts w:ascii="Times New Roman" w:hAnsi="Times New Roman" w:cs="Times New Roman"/>
          <w:b/>
          <w:sz w:val="28"/>
          <w:szCs w:val="28"/>
        </w:rPr>
        <w:tab/>
      </w:r>
      <w:r w:rsidR="00F60614" w:rsidRPr="0018407A">
        <w:rPr>
          <w:rFonts w:ascii="Times New Roman" w:hAnsi="Times New Roman" w:cs="Times New Roman"/>
          <w:b/>
          <w:sz w:val="28"/>
          <w:szCs w:val="28"/>
        </w:rPr>
        <w:tab/>
        <w:t xml:space="preserve">                                </w:t>
      </w:r>
      <w:r w:rsidRPr="0018407A">
        <w:rPr>
          <w:rFonts w:ascii="Times New Roman" w:hAnsi="Times New Roman" w:cs="Times New Roman"/>
          <w:b/>
          <w:sz w:val="28"/>
          <w:szCs w:val="28"/>
        </w:rPr>
        <w:tab/>
      </w:r>
      <w:r w:rsidRPr="0018407A">
        <w:rPr>
          <w:rFonts w:ascii="Times New Roman" w:hAnsi="Times New Roman" w:cs="Times New Roman"/>
          <w:b/>
          <w:sz w:val="28"/>
          <w:szCs w:val="28"/>
        </w:rPr>
        <w:tab/>
      </w:r>
      <w:r w:rsidRPr="0018407A">
        <w:rPr>
          <w:rFonts w:ascii="Times New Roman" w:hAnsi="Times New Roman" w:cs="Times New Roman"/>
          <w:b/>
          <w:sz w:val="28"/>
          <w:szCs w:val="28"/>
        </w:rPr>
        <w:tab/>
      </w:r>
      <w:r w:rsidR="00F60614" w:rsidRPr="0018407A">
        <w:rPr>
          <w:rFonts w:ascii="Times New Roman" w:hAnsi="Times New Roman" w:cs="Times New Roman"/>
          <w:b/>
          <w:sz w:val="28"/>
          <w:szCs w:val="28"/>
        </w:rPr>
        <w:t xml:space="preserve"> № </w:t>
      </w:r>
      <w:r w:rsidRPr="0018407A">
        <w:rPr>
          <w:rFonts w:ascii="Times New Roman" w:hAnsi="Times New Roman" w:cs="Times New Roman"/>
          <w:b/>
          <w:sz w:val="28"/>
          <w:szCs w:val="28"/>
        </w:rPr>
        <w:t>202</w:t>
      </w:r>
    </w:p>
    <w:p w:rsidR="001D042E" w:rsidRPr="000F385B" w:rsidRDefault="001D042E" w:rsidP="000F385B">
      <w:pPr>
        <w:spacing w:after="0" w:line="240" w:lineRule="auto"/>
        <w:jc w:val="both"/>
        <w:rPr>
          <w:rFonts w:ascii="Times New Roman" w:hAnsi="Times New Roman" w:cs="Times New Roman"/>
          <w:b/>
          <w:sz w:val="28"/>
          <w:szCs w:val="28"/>
        </w:rPr>
      </w:pPr>
    </w:p>
    <w:p w:rsidR="00D84E6C" w:rsidRDefault="00F5557E" w:rsidP="00F60614">
      <w:pPr>
        <w:spacing w:after="0" w:line="240" w:lineRule="auto"/>
        <w:ind w:firstLine="539"/>
        <w:contextualSpacing/>
        <w:jc w:val="center"/>
        <w:rPr>
          <w:rFonts w:ascii="Times New Roman" w:eastAsia="Times New Roman" w:hAnsi="Times New Roman" w:cs="Times New Roman"/>
          <w:b/>
          <w:bCs/>
          <w:sz w:val="28"/>
          <w:szCs w:val="28"/>
          <w:lang w:eastAsia="ru-RU"/>
        </w:rPr>
      </w:pPr>
      <w:r w:rsidRPr="00D84E6C">
        <w:rPr>
          <w:rFonts w:ascii="Times New Roman" w:eastAsia="Times New Roman" w:hAnsi="Times New Roman" w:cs="Times New Roman"/>
          <w:sz w:val="28"/>
          <w:szCs w:val="28"/>
        </w:rPr>
        <w:t xml:space="preserve"> </w:t>
      </w:r>
      <w:r w:rsidR="00D84E6C" w:rsidRPr="0011060C">
        <w:rPr>
          <w:rFonts w:ascii="Times New Roman" w:hAnsi="Times New Roman" w:cs="Times New Roman"/>
          <w:b/>
          <w:sz w:val="28"/>
          <w:szCs w:val="28"/>
        </w:rPr>
        <w:t>Об утверждении</w:t>
      </w:r>
      <w:r w:rsidR="00D84E6C" w:rsidRPr="00D84E6C">
        <w:rPr>
          <w:rFonts w:ascii="Times New Roman" w:hAnsi="Times New Roman" w:cs="Times New Roman"/>
          <w:sz w:val="28"/>
          <w:szCs w:val="28"/>
        </w:rPr>
        <w:t xml:space="preserve"> </w:t>
      </w:r>
      <w:r w:rsidR="00D31888">
        <w:rPr>
          <w:rFonts w:ascii="Times New Roman" w:eastAsia="Times New Roman" w:hAnsi="Times New Roman" w:cs="Times New Roman"/>
          <w:b/>
          <w:bCs/>
          <w:sz w:val="28"/>
          <w:szCs w:val="28"/>
          <w:lang w:eastAsia="ru-RU"/>
        </w:rPr>
        <w:t>Положения о</w:t>
      </w:r>
      <w:r w:rsidR="00D31888" w:rsidRPr="00A92BF5">
        <w:rPr>
          <w:rFonts w:ascii="Times New Roman" w:eastAsia="Times New Roman" w:hAnsi="Times New Roman" w:cs="Times New Roman"/>
          <w:b/>
          <w:bCs/>
          <w:sz w:val="28"/>
          <w:szCs w:val="28"/>
          <w:lang w:eastAsia="ru-RU"/>
        </w:rPr>
        <w:t xml:space="preserve"> представлени</w:t>
      </w:r>
      <w:r w:rsidR="00D31888">
        <w:rPr>
          <w:rFonts w:ascii="Times New Roman" w:eastAsia="Times New Roman" w:hAnsi="Times New Roman" w:cs="Times New Roman"/>
          <w:b/>
          <w:bCs/>
          <w:sz w:val="28"/>
          <w:szCs w:val="28"/>
          <w:lang w:eastAsia="ru-RU"/>
        </w:rPr>
        <w:t>и</w:t>
      </w:r>
      <w:r w:rsidR="00A92BF5" w:rsidRPr="00A92BF5">
        <w:rPr>
          <w:rFonts w:ascii="Times New Roman" w:eastAsia="Times New Roman" w:hAnsi="Times New Roman" w:cs="Times New Roman"/>
          <w:b/>
          <w:bCs/>
          <w:sz w:val="28"/>
          <w:szCs w:val="28"/>
          <w:lang w:eastAsia="ru-RU"/>
        </w:rPr>
        <w:t xml:space="preserve"> гражданами, претендующими на замещение муниципальных должностей, лицами, замещающими муниципальные должности</w:t>
      </w:r>
      <w:r w:rsidR="004E5F9E">
        <w:rPr>
          <w:rFonts w:ascii="Times New Roman" w:eastAsia="Times New Roman" w:hAnsi="Times New Roman" w:cs="Times New Roman"/>
          <w:b/>
          <w:bCs/>
          <w:sz w:val="28"/>
          <w:szCs w:val="28"/>
          <w:lang w:eastAsia="ru-RU"/>
        </w:rPr>
        <w:t xml:space="preserve"> в органах местного самоуправления Сортавальского муниципального округа</w:t>
      </w:r>
      <w:r w:rsidR="00A92BF5" w:rsidRPr="00A92BF5">
        <w:rPr>
          <w:rFonts w:ascii="Times New Roman" w:eastAsia="Times New Roman" w:hAnsi="Times New Roman" w:cs="Times New Roman"/>
          <w:b/>
          <w:bCs/>
          <w:sz w:val="28"/>
          <w:szCs w:val="28"/>
          <w:lang w:eastAsia="ru-RU"/>
        </w:rPr>
        <w:t xml:space="preserve">, временно </w:t>
      </w:r>
      <w:proofErr w:type="gramStart"/>
      <w:r w:rsidR="00A92BF5" w:rsidRPr="00A92BF5">
        <w:rPr>
          <w:rFonts w:ascii="Times New Roman" w:eastAsia="Times New Roman" w:hAnsi="Times New Roman" w:cs="Times New Roman"/>
          <w:b/>
          <w:bCs/>
          <w:sz w:val="28"/>
          <w:szCs w:val="28"/>
          <w:lang w:eastAsia="ru-RU"/>
        </w:rPr>
        <w:t>исполняющим</w:t>
      </w:r>
      <w:proofErr w:type="gramEnd"/>
      <w:r w:rsidR="00A92BF5" w:rsidRPr="00A92BF5">
        <w:rPr>
          <w:rFonts w:ascii="Times New Roman" w:eastAsia="Times New Roman" w:hAnsi="Times New Roman" w:cs="Times New Roman"/>
          <w:b/>
          <w:bCs/>
          <w:sz w:val="28"/>
          <w:szCs w:val="28"/>
          <w:lang w:eastAsia="ru-RU"/>
        </w:rPr>
        <w:t xml:space="preserve"> полномочия главы муниципального образования сведений о доходах, об имуществе и обязательствах имущественного характера</w:t>
      </w:r>
    </w:p>
    <w:p w:rsidR="00A92BF5" w:rsidRPr="00D84E6C" w:rsidRDefault="00A92BF5" w:rsidP="00A92BF5">
      <w:pPr>
        <w:spacing w:after="0" w:line="288" w:lineRule="atLeast"/>
        <w:ind w:firstLine="540"/>
        <w:jc w:val="center"/>
        <w:rPr>
          <w:rFonts w:ascii="Times New Roman" w:eastAsia="Times New Roman" w:hAnsi="Times New Roman" w:cs="Times New Roman"/>
          <w:b/>
          <w:sz w:val="28"/>
          <w:szCs w:val="28"/>
        </w:rPr>
      </w:pPr>
    </w:p>
    <w:p w:rsidR="00EB068E" w:rsidRPr="004E5F9E" w:rsidRDefault="00EB068E" w:rsidP="00EB068E">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5F9E">
        <w:rPr>
          <w:rFonts w:ascii="Times New Roman" w:eastAsia="Times New Roman" w:hAnsi="Times New Roman" w:cs="Times New Roman"/>
          <w:sz w:val="28"/>
          <w:szCs w:val="28"/>
          <w:lang w:eastAsia="ru-RU"/>
        </w:rPr>
        <w:t>На основании Федеральн</w:t>
      </w:r>
      <w:r w:rsidR="008B7F78" w:rsidRPr="004E5F9E">
        <w:rPr>
          <w:rFonts w:ascii="Times New Roman" w:eastAsia="Times New Roman" w:hAnsi="Times New Roman" w:cs="Times New Roman"/>
          <w:sz w:val="28"/>
          <w:szCs w:val="28"/>
          <w:lang w:eastAsia="ru-RU"/>
        </w:rPr>
        <w:t>ых</w:t>
      </w:r>
      <w:r w:rsidRPr="004E5F9E">
        <w:rPr>
          <w:rFonts w:ascii="Times New Roman" w:eastAsia="Times New Roman" w:hAnsi="Times New Roman" w:cs="Times New Roman"/>
          <w:sz w:val="28"/>
          <w:szCs w:val="28"/>
          <w:lang w:eastAsia="ru-RU"/>
        </w:rPr>
        <w:t xml:space="preserve"> закон</w:t>
      </w:r>
      <w:r w:rsidR="008B7F78" w:rsidRPr="004E5F9E">
        <w:rPr>
          <w:rFonts w:ascii="Times New Roman" w:eastAsia="Times New Roman" w:hAnsi="Times New Roman" w:cs="Times New Roman"/>
          <w:sz w:val="28"/>
          <w:szCs w:val="28"/>
          <w:lang w:eastAsia="ru-RU"/>
        </w:rPr>
        <w:t>ов</w:t>
      </w:r>
      <w:r w:rsidRPr="004E5F9E">
        <w:rPr>
          <w:rFonts w:ascii="Times New Roman" w:eastAsia="Times New Roman" w:hAnsi="Times New Roman" w:cs="Times New Roman"/>
          <w:sz w:val="28"/>
          <w:szCs w:val="28"/>
          <w:lang w:eastAsia="ru-RU"/>
        </w:rPr>
        <w:t xml:space="preserve"> от 25.12.2008 </w:t>
      </w:r>
      <w:r w:rsidR="00507B58" w:rsidRPr="004E5F9E">
        <w:rPr>
          <w:rFonts w:ascii="Times New Roman" w:eastAsia="Times New Roman" w:hAnsi="Times New Roman" w:cs="Times New Roman"/>
          <w:sz w:val="28"/>
          <w:szCs w:val="28"/>
          <w:lang w:eastAsia="ru-RU"/>
        </w:rPr>
        <w:t>№</w:t>
      </w:r>
      <w:r w:rsidR="00AA6CD8" w:rsidRPr="004E5F9E">
        <w:rPr>
          <w:rFonts w:ascii="Times New Roman" w:eastAsia="Times New Roman" w:hAnsi="Times New Roman" w:cs="Times New Roman"/>
          <w:sz w:val="28"/>
          <w:szCs w:val="28"/>
          <w:lang w:eastAsia="ru-RU"/>
        </w:rPr>
        <w:t xml:space="preserve"> 273-ФЗ «О противодействии коррупции»</w:t>
      </w:r>
      <w:r w:rsidRPr="004E5F9E">
        <w:rPr>
          <w:rFonts w:ascii="Times New Roman" w:eastAsia="Times New Roman" w:hAnsi="Times New Roman" w:cs="Times New Roman"/>
          <w:sz w:val="28"/>
          <w:szCs w:val="28"/>
          <w:lang w:eastAsia="ru-RU"/>
        </w:rPr>
        <w:t xml:space="preserve">, </w:t>
      </w:r>
      <w:r w:rsidR="00655213" w:rsidRPr="004E5F9E">
        <w:rPr>
          <w:rFonts w:ascii="Times New Roman" w:hAnsi="Times New Roman" w:cs="Times New Roman"/>
          <w:sz w:val="28"/>
          <w:szCs w:val="28"/>
        </w:rPr>
        <w:t xml:space="preserve">от 03.12.2012 года № 230-ФЗ «О </w:t>
      </w:r>
      <w:proofErr w:type="gramStart"/>
      <w:r w:rsidR="00655213" w:rsidRPr="004E5F9E">
        <w:rPr>
          <w:rFonts w:ascii="Times New Roman" w:hAnsi="Times New Roman" w:cs="Times New Roman"/>
          <w:sz w:val="28"/>
          <w:szCs w:val="28"/>
        </w:rPr>
        <w:t>контроле за</w:t>
      </w:r>
      <w:proofErr w:type="gramEnd"/>
      <w:r w:rsidR="00655213" w:rsidRPr="004E5F9E">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w:t>
      </w:r>
      <w:r w:rsidR="00655213" w:rsidRPr="004E5F9E">
        <w:rPr>
          <w:sz w:val="28"/>
          <w:szCs w:val="28"/>
        </w:rPr>
        <w:t xml:space="preserve">, </w:t>
      </w:r>
      <w:r w:rsidR="000E329C" w:rsidRPr="004E5F9E">
        <w:rPr>
          <w:rFonts w:ascii="Times New Roman" w:eastAsia="Times New Roman" w:hAnsi="Times New Roman" w:cs="Times New Roman"/>
          <w:sz w:val="28"/>
          <w:szCs w:val="28"/>
          <w:lang w:eastAsia="ru-RU"/>
        </w:rPr>
        <w:t>от 28.12.2025 № 505-ФЗ «О внесении изменений в отдельные законодательные акты Российской Федерации»</w:t>
      </w:r>
      <w:r w:rsidR="00507B58" w:rsidRPr="004E5F9E">
        <w:rPr>
          <w:rFonts w:ascii="Times New Roman" w:eastAsia="Times New Roman" w:hAnsi="Times New Roman" w:cs="Times New Roman"/>
          <w:sz w:val="28"/>
          <w:szCs w:val="28"/>
          <w:lang w:eastAsia="ru-RU"/>
        </w:rPr>
        <w:t>,</w:t>
      </w:r>
      <w:r w:rsidR="00655213" w:rsidRPr="004E5F9E">
        <w:rPr>
          <w:rFonts w:ascii="Times New Roman" w:eastAsia="Times New Roman" w:hAnsi="Times New Roman" w:cs="Times New Roman"/>
          <w:sz w:val="28"/>
          <w:szCs w:val="28"/>
          <w:lang w:eastAsia="ru-RU"/>
        </w:rPr>
        <w:t xml:space="preserve"> Закона Республики Карелия от 12.11.2007 № 1128-ЗРК «О некоторых вопросах правового положения лиц, замещающих муниципальные должности в органах местного самоуправления в Республике Карелия»,</w:t>
      </w:r>
      <w:r w:rsidRPr="004E5F9E">
        <w:rPr>
          <w:rFonts w:ascii="Times New Roman" w:eastAsia="Times New Roman" w:hAnsi="Times New Roman" w:cs="Times New Roman"/>
          <w:sz w:val="28"/>
          <w:szCs w:val="28"/>
          <w:lang w:eastAsia="ru-RU"/>
        </w:rPr>
        <w:t xml:space="preserve"> Совет Сортавальского муниципального округа решил:</w:t>
      </w:r>
    </w:p>
    <w:p w:rsidR="00A92BF5" w:rsidRPr="004E5F9E" w:rsidRDefault="006D6948" w:rsidP="00A92BF5">
      <w:pPr>
        <w:pStyle w:val="ConsPlusTitle"/>
        <w:jc w:val="both"/>
        <w:rPr>
          <w:rFonts w:ascii="Times New Roman" w:eastAsia="Times New Roman" w:hAnsi="Times New Roman" w:cs="Times New Roman"/>
          <w:b w:val="0"/>
          <w:bCs/>
          <w:sz w:val="28"/>
          <w:szCs w:val="28"/>
        </w:rPr>
      </w:pPr>
      <w:r w:rsidRPr="004E5F9E">
        <w:rPr>
          <w:rFonts w:ascii="Times New Roman" w:hAnsi="Times New Roman" w:cs="Times New Roman"/>
          <w:sz w:val="28"/>
          <w:szCs w:val="28"/>
        </w:rPr>
        <w:t xml:space="preserve">     </w:t>
      </w:r>
      <w:r w:rsidR="00F60614">
        <w:rPr>
          <w:rFonts w:ascii="Times New Roman" w:hAnsi="Times New Roman" w:cs="Times New Roman"/>
          <w:sz w:val="28"/>
          <w:szCs w:val="28"/>
        </w:rPr>
        <w:tab/>
      </w:r>
      <w:r w:rsidR="00261589" w:rsidRPr="004E5F9E">
        <w:rPr>
          <w:rFonts w:ascii="Times New Roman" w:hAnsi="Times New Roman" w:cs="Times New Roman"/>
          <w:b w:val="0"/>
          <w:sz w:val="28"/>
          <w:szCs w:val="28"/>
        </w:rPr>
        <w:t>1</w:t>
      </w:r>
      <w:r w:rsidR="000A56A8" w:rsidRPr="004E5F9E">
        <w:rPr>
          <w:rFonts w:ascii="Times New Roman" w:hAnsi="Times New Roman" w:cs="Times New Roman"/>
          <w:sz w:val="28"/>
          <w:szCs w:val="28"/>
        </w:rPr>
        <w:t xml:space="preserve">. </w:t>
      </w:r>
      <w:r w:rsidR="00D84E6C" w:rsidRPr="004E5F9E">
        <w:rPr>
          <w:rFonts w:ascii="Times New Roman" w:hAnsi="Times New Roman" w:cs="Times New Roman"/>
          <w:b w:val="0"/>
          <w:sz w:val="28"/>
          <w:szCs w:val="28"/>
        </w:rPr>
        <w:t xml:space="preserve">Утвердить </w:t>
      </w:r>
      <w:r w:rsidR="00D31888">
        <w:rPr>
          <w:rFonts w:ascii="Times New Roman" w:eastAsia="Times New Roman" w:hAnsi="Times New Roman" w:cs="Times New Roman"/>
          <w:b w:val="0"/>
          <w:bCs/>
          <w:sz w:val="28"/>
          <w:szCs w:val="28"/>
        </w:rPr>
        <w:t>Положение о</w:t>
      </w:r>
      <w:r w:rsidR="00D31888" w:rsidRPr="00A92BF5">
        <w:rPr>
          <w:rFonts w:ascii="Times New Roman" w:eastAsia="Times New Roman" w:hAnsi="Times New Roman" w:cs="Times New Roman"/>
          <w:bCs/>
          <w:sz w:val="28"/>
          <w:szCs w:val="28"/>
        </w:rPr>
        <w:t xml:space="preserve"> </w:t>
      </w:r>
      <w:r w:rsidR="00D31888" w:rsidRPr="00D31888">
        <w:rPr>
          <w:rFonts w:ascii="Times New Roman" w:eastAsia="Times New Roman" w:hAnsi="Times New Roman" w:cs="Times New Roman"/>
          <w:b w:val="0"/>
          <w:bCs/>
          <w:sz w:val="28"/>
          <w:szCs w:val="28"/>
        </w:rPr>
        <w:t>представлении</w:t>
      </w:r>
      <w:r w:rsidR="00A92BF5" w:rsidRPr="004E5F9E">
        <w:rPr>
          <w:rFonts w:ascii="Times New Roman" w:eastAsia="Times New Roman" w:hAnsi="Times New Roman" w:cs="Times New Roman"/>
          <w:bCs/>
          <w:sz w:val="28"/>
          <w:szCs w:val="28"/>
        </w:rPr>
        <w:t xml:space="preserve"> </w:t>
      </w:r>
      <w:r w:rsidR="004E5F9E" w:rsidRPr="004E5F9E">
        <w:rPr>
          <w:rFonts w:ascii="Times New Roman" w:eastAsia="Times New Roman" w:hAnsi="Times New Roman" w:cs="Times New Roman"/>
          <w:b w:val="0"/>
          <w:bCs/>
          <w:sz w:val="28"/>
          <w:szCs w:val="28"/>
        </w:rPr>
        <w:t>гражданами, претендующими на замещение муниципальных должностей, лицами, замещающими муниципальные должности в органах местного самоуправления Сортавальского муниципального округа</w:t>
      </w:r>
      <w:r w:rsidR="004E5F9E" w:rsidRPr="004E5F9E">
        <w:rPr>
          <w:rFonts w:ascii="Times New Roman" w:eastAsia="Times New Roman" w:hAnsi="Times New Roman" w:cs="Times New Roman"/>
          <w:bCs/>
          <w:sz w:val="28"/>
          <w:szCs w:val="28"/>
        </w:rPr>
        <w:t xml:space="preserve">, </w:t>
      </w:r>
      <w:r w:rsidR="004E5F9E" w:rsidRPr="004E5F9E">
        <w:rPr>
          <w:rFonts w:ascii="Times New Roman" w:eastAsia="Times New Roman" w:hAnsi="Times New Roman" w:cs="Times New Roman"/>
          <w:b w:val="0"/>
          <w:bCs/>
          <w:sz w:val="28"/>
          <w:szCs w:val="28"/>
        </w:rPr>
        <w:t>временно</w:t>
      </w:r>
      <w:r w:rsidR="004E5F9E" w:rsidRPr="004E5F9E">
        <w:rPr>
          <w:rFonts w:ascii="Times New Roman" w:eastAsia="Times New Roman" w:hAnsi="Times New Roman" w:cs="Times New Roman"/>
          <w:bCs/>
          <w:sz w:val="28"/>
          <w:szCs w:val="28"/>
        </w:rPr>
        <w:t xml:space="preserve"> </w:t>
      </w:r>
      <w:proofErr w:type="gramStart"/>
      <w:r w:rsidR="004E5F9E" w:rsidRPr="004E5F9E">
        <w:rPr>
          <w:rFonts w:ascii="Times New Roman" w:eastAsia="Times New Roman" w:hAnsi="Times New Roman" w:cs="Times New Roman"/>
          <w:b w:val="0"/>
          <w:bCs/>
          <w:sz w:val="28"/>
          <w:szCs w:val="28"/>
        </w:rPr>
        <w:t>исполняющим</w:t>
      </w:r>
      <w:proofErr w:type="gramEnd"/>
      <w:r w:rsidR="004E5F9E" w:rsidRPr="004E5F9E">
        <w:rPr>
          <w:rFonts w:ascii="Times New Roman" w:eastAsia="Times New Roman" w:hAnsi="Times New Roman" w:cs="Times New Roman"/>
          <w:b w:val="0"/>
          <w:bCs/>
          <w:sz w:val="28"/>
          <w:szCs w:val="28"/>
        </w:rPr>
        <w:t xml:space="preserve"> полномочия главы муниципального образования сведений о доходах, об имуществе и обязательствах имущественного характера.</w:t>
      </w:r>
    </w:p>
    <w:p w:rsidR="00DB72C3" w:rsidRPr="004E5F9E" w:rsidRDefault="00261589" w:rsidP="00F60614">
      <w:pPr>
        <w:pStyle w:val="ConsPlusTitle"/>
        <w:ind w:firstLine="708"/>
        <w:jc w:val="both"/>
        <w:rPr>
          <w:rFonts w:ascii="Times New Roman" w:hAnsi="Times New Roman" w:cs="Times New Roman"/>
          <w:b w:val="0"/>
          <w:sz w:val="28"/>
          <w:szCs w:val="28"/>
        </w:rPr>
      </w:pPr>
      <w:r w:rsidRPr="004E5F9E">
        <w:rPr>
          <w:rFonts w:ascii="Times New Roman" w:hAnsi="Times New Roman" w:cs="Times New Roman"/>
          <w:b w:val="0"/>
          <w:sz w:val="28"/>
          <w:szCs w:val="28"/>
        </w:rPr>
        <w:t>2</w:t>
      </w:r>
      <w:r w:rsidR="000A56A8" w:rsidRPr="004E5F9E">
        <w:rPr>
          <w:rFonts w:ascii="Times New Roman" w:hAnsi="Times New Roman" w:cs="Times New Roman"/>
          <w:b w:val="0"/>
          <w:sz w:val="28"/>
          <w:szCs w:val="28"/>
        </w:rPr>
        <w:t xml:space="preserve">. </w:t>
      </w:r>
      <w:r w:rsidR="008574A3" w:rsidRPr="004E5F9E">
        <w:rPr>
          <w:rFonts w:ascii="Times New Roman" w:hAnsi="Times New Roman" w:cs="Times New Roman"/>
          <w:b w:val="0"/>
          <w:sz w:val="28"/>
          <w:szCs w:val="28"/>
        </w:rPr>
        <w:t>Настоящее решение опубликова</w:t>
      </w:r>
      <w:r w:rsidR="007327F7" w:rsidRPr="004E5F9E">
        <w:rPr>
          <w:rFonts w:ascii="Times New Roman" w:hAnsi="Times New Roman" w:cs="Times New Roman"/>
          <w:b w:val="0"/>
          <w:sz w:val="28"/>
          <w:szCs w:val="28"/>
        </w:rPr>
        <w:t>ть</w:t>
      </w:r>
      <w:r w:rsidR="008574A3" w:rsidRPr="004E5F9E">
        <w:rPr>
          <w:rFonts w:ascii="Times New Roman" w:hAnsi="Times New Roman" w:cs="Times New Roman"/>
          <w:b w:val="0"/>
          <w:sz w:val="28"/>
          <w:szCs w:val="28"/>
        </w:rPr>
        <w:t xml:space="preserve"> в </w:t>
      </w:r>
      <w:r w:rsidR="007327F7" w:rsidRPr="004E5F9E">
        <w:rPr>
          <w:rFonts w:ascii="Times New Roman" w:hAnsi="Times New Roman" w:cs="Times New Roman"/>
          <w:b w:val="0"/>
          <w:sz w:val="28"/>
          <w:szCs w:val="28"/>
        </w:rPr>
        <w:t xml:space="preserve">газете </w:t>
      </w:r>
      <w:r w:rsidR="00751A03" w:rsidRPr="004E5F9E">
        <w:rPr>
          <w:rFonts w:ascii="Times New Roman" w:hAnsi="Times New Roman" w:cs="Times New Roman"/>
          <w:b w:val="0"/>
          <w:sz w:val="28"/>
          <w:szCs w:val="28"/>
        </w:rPr>
        <w:t>«</w:t>
      </w:r>
      <w:r w:rsidR="007327F7" w:rsidRPr="004E5F9E">
        <w:rPr>
          <w:rFonts w:ascii="Times New Roman" w:hAnsi="Times New Roman" w:cs="Times New Roman"/>
          <w:b w:val="0"/>
          <w:sz w:val="28"/>
          <w:szCs w:val="28"/>
        </w:rPr>
        <w:t>Ладога-Сортавала</w:t>
      </w:r>
      <w:r w:rsidR="00751A03" w:rsidRPr="004E5F9E">
        <w:rPr>
          <w:rFonts w:ascii="Times New Roman" w:hAnsi="Times New Roman" w:cs="Times New Roman"/>
          <w:b w:val="0"/>
          <w:sz w:val="28"/>
          <w:szCs w:val="28"/>
        </w:rPr>
        <w:t>»</w:t>
      </w:r>
      <w:r w:rsidR="008574A3" w:rsidRPr="004E5F9E">
        <w:rPr>
          <w:rFonts w:ascii="Times New Roman" w:hAnsi="Times New Roman" w:cs="Times New Roman"/>
          <w:b w:val="0"/>
          <w:sz w:val="28"/>
          <w:szCs w:val="28"/>
        </w:rPr>
        <w:t xml:space="preserve"> и разме</w:t>
      </w:r>
      <w:r w:rsidR="007327F7" w:rsidRPr="004E5F9E">
        <w:rPr>
          <w:rFonts w:ascii="Times New Roman" w:hAnsi="Times New Roman" w:cs="Times New Roman"/>
          <w:b w:val="0"/>
          <w:sz w:val="28"/>
          <w:szCs w:val="28"/>
        </w:rPr>
        <w:t>стить</w:t>
      </w:r>
      <w:r w:rsidR="008574A3" w:rsidRPr="004E5F9E">
        <w:rPr>
          <w:rFonts w:ascii="Times New Roman" w:hAnsi="Times New Roman" w:cs="Times New Roman"/>
          <w:b w:val="0"/>
          <w:sz w:val="28"/>
          <w:szCs w:val="28"/>
        </w:rPr>
        <w:t xml:space="preserve"> на официальном сайте администрации Сортавальского </w:t>
      </w:r>
      <w:r w:rsidR="00597E6C" w:rsidRPr="004E5F9E">
        <w:rPr>
          <w:rFonts w:ascii="Times New Roman" w:hAnsi="Times New Roman" w:cs="Times New Roman"/>
          <w:b w:val="0"/>
          <w:sz w:val="28"/>
          <w:szCs w:val="28"/>
        </w:rPr>
        <w:t xml:space="preserve">муниципального </w:t>
      </w:r>
      <w:r w:rsidR="00C211AD" w:rsidRPr="004E5F9E">
        <w:rPr>
          <w:rFonts w:ascii="Times New Roman" w:hAnsi="Times New Roman" w:cs="Times New Roman"/>
          <w:b w:val="0"/>
          <w:sz w:val="28"/>
          <w:szCs w:val="28"/>
        </w:rPr>
        <w:t>округа</w:t>
      </w:r>
      <w:r w:rsidR="008574A3" w:rsidRPr="004E5F9E">
        <w:rPr>
          <w:rFonts w:ascii="Times New Roman" w:hAnsi="Times New Roman" w:cs="Times New Roman"/>
          <w:b w:val="0"/>
          <w:sz w:val="28"/>
          <w:szCs w:val="28"/>
        </w:rPr>
        <w:t xml:space="preserve"> в </w:t>
      </w:r>
      <w:r w:rsidR="007327F7" w:rsidRPr="004E5F9E">
        <w:rPr>
          <w:rFonts w:ascii="Times New Roman" w:hAnsi="Times New Roman" w:cs="Times New Roman"/>
          <w:b w:val="0"/>
          <w:sz w:val="28"/>
          <w:szCs w:val="28"/>
        </w:rPr>
        <w:t xml:space="preserve">информационно-телекоммуникационной </w:t>
      </w:r>
      <w:r w:rsidR="008574A3" w:rsidRPr="004E5F9E">
        <w:rPr>
          <w:rFonts w:ascii="Times New Roman" w:hAnsi="Times New Roman" w:cs="Times New Roman"/>
          <w:b w:val="0"/>
          <w:sz w:val="28"/>
          <w:szCs w:val="28"/>
        </w:rPr>
        <w:t>сети «Интернет».</w:t>
      </w:r>
    </w:p>
    <w:p w:rsidR="00D84E6C" w:rsidRPr="000F385B" w:rsidRDefault="00D84E6C" w:rsidP="00F5557E">
      <w:pPr>
        <w:widowControl w:val="0"/>
        <w:shd w:val="clear" w:color="auto" w:fill="FFFFFF"/>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15433E" w:rsidRPr="000F385B" w:rsidRDefault="0015433E"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sidRPr="000F385B">
        <w:rPr>
          <w:rFonts w:ascii="Times New Roman" w:eastAsiaTheme="minorEastAsia" w:hAnsi="Times New Roman" w:cs="Times New Roman"/>
          <w:sz w:val="28"/>
          <w:szCs w:val="28"/>
          <w:lang w:eastAsia="ru-RU"/>
        </w:rPr>
        <w:t>Председатель Совета Сортавальского</w:t>
      </w:r>
    </w:p>
    <w:p w:rsidR="0015433E" w:rsidRDefault="0015433E"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sidRPr="000F385B">
        <w:rPr>
          <w:rFonts w:ascii="Times New Roman" w:eastAsiaTheme="minorEastAsia" w:hAnsi="Times New Roman" w:cs="Times New Roman"/>
          <w:sz w:val="28"/>
          <w:szCs w:val="28"/>
          <w:lang w:eastAsia="ru-RU"/>
        </w:rPr>
        <w:t xml:space="preserve">муниципального округа  </w:t>
      </w:r>
      <w:r w:rsidRPr="000F385B">
        <w:rPr>
          <w:rFonts w:ascii="Times New Roman" w:eastAsiaTheme="minorEastAsia" w:hAnsi="Times New Roman" w:cs="Times New Roman"/>
          <w:sz w:val="28"/>
          <w:szCs w:val="28"/>
          <w:lang w:eastAsia="ru-RU"/>
        </w:rPr>
        <w:tab/>
      </w:r>
      <w:r w:rsidRPr="000F385B">
        <w:rPr>
          <w:rFonts w:ascii="Times New Roman" w:eastAsiaTheme="minorEastAsia" w:hAnsi="Times New Roman" w:cs="Times New Roman"/>
          <w:sz w:val="28"/>
          <w:szCs w:val="28"/>
          <w:lang w:eastAsia="ru-RU"/>
        </w:rPr>
        <w:tab/>
      </w:r>
      <w:r w:rsidRPr="000F385B">
        <w:rPr>
          <w:rFonts w:ascii="Times New Roman" w:eastAsiaTheme="minorEastAsia" w:hAnsi="Times New Roman" w:cs="Times New Roman"/>
          <w:sz w:val="28"/>
          <w:szCs w:val="28"/>
          <w:lang w:eastAsia="ru-RU"/>
        </w:rPr>
        <w:tab/>
      </w:r>
      <w:r w:rsidRPr="000F385B">
        <w:rPr>
          <w:rFonts w:ascii="Times New Roman" w:eastAsiaTheme="minorEastAsia" w:hAnsi="Times New Roman" w:cs="Times New Roman"/>
          <w:sz w:val="28"/>
          <w:szCs w:val="28"/>
          <w:lang w:eastAsia="ru-RU"/>
        </w:rPr>
        <w:tab/>
        <w:t xml:space="preserve">                           </w:t>
      </w:r>
      <w:r w:rsidR="00BD4AFD" w:rsidRPr="000F385B">
        <w:rPr>
          <w:rFonts w:ascii="Times New Roman" w:eastAsiaTheme="minorEastAsia" w:hAnsi="Times New Roman" w:cs="Times New Roman"/>
          <w:sz w:val="28"/>
          <w:szCs w:val="28"/>
          <w:lang w:eastAsia="ru-RU"/>
        </w:rPr>
        <w:t xml:space="preserve">   </w:t>
      </w:r>
      <w:r w:rsidRPr="000F385B">
        <w:rPr>
          <w:rFonts w:ascii="Times New Roman" w:eastAsiaTheme="minorEastAsia" w:hAnsi="Times New Roman" w:cs="Times New Roman"/>
          <w:sz w:val="28"/>
          <w:szCs w:val="28"/>
          <w:lang w:eastAsia="ru-RU"/>
        </w:rPr>
        <w:t xml:space="preserve">Р.Н. </w:t>
      </w:r>
      <w:proofErr w:type="spellStart"/>
      <w:r w:rsidRPr="000F385B">
        <w:rPr>
          <w:rFonts w:ascii="Times New Roman" w:eastAsiaTheme="minorEastAsia" w:hAnsi="Times New Roman" w:cs="Times New Roman"/>
          <w:sz w:val="28"/>
          <w:szCs w:val="28"/>
          <w:lang w:eastAsia="ru-RU"/>
        </w:rPr>
        <w:t>Гулевич</w:t>
      </w:r>
      <w:proofErr w:type="spellEnd"/>
    </w:p>
    <w:p w:rsidR="00F60614" w:rsidRDefault="00F60614"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0F385B" w:rsidRDefault="001D042E" w:rsidP="000F385B">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sidRPr="000F385B">
        <w:rPr>
          <w:rFonts w:ascii="Times New Roman" w:eastAsiaTheme="minorEastAsia" w:hAnsi="Times New Roman" w:cs="Times New Roman"/>
          <w:sz w:val="28"/>
          <w:szCs w:val="28"/>
          <w:lang w:eastAsia="ru-RU"/>
        </w:rPr>
        <w:t xml:space="preserve">Глава </w:t>
      </w:r>
      <w:proofErr w:type="gramStart"/>
      <w:r w:rsidRPr="000F385B">
        <w:rPr>
          <w:rFonts w:ascii="Times New Roman" w:eastAsiaTheme="minorEastAsia" w:hAnsi="Times New Roman" w:cs="Times New Roman"/>
          <w:sz w:val="28"/>
          <w:szCs w:val="28"/>
          <w:lang w:eastAsia="ru-RU"/>
        </w:rPr>
        <w:t>Сортавальского</w:t>
      </w:r>
      <w:proofErr w:type="gramEnd"/>
      <w:r w:rsidRPr="000F385B">
        <w:rPr>
          <w:rFonts w:ascii="Times New Roman" w:eastAsiaTheme="minorEastAsia" w:hAnsi="Times New Roman" w:cs="Times New Roman"/>
          <w:sz w:val="28"/>
          <w:szCs w:val="28"/>
          <w:lang w:eastAsia="ru-RU"/>
        </w:rPr>
        <w:t xml:space="preserve"> </w:t>
      </w:r>
    </w:p>
    <w:p w:rsidR="00520892" w:rsidRDefault="000F385B"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м</w:t>
      </w:r>
      <w:r w:rsidR="001D042E" w:rsidRPr="000F385B">
        <w:rPr>
          <w:rFonts w:ascii="Times New Roman" w:eastAsiaTheme="minorEastAsia" w:hAnsi="Times New Roman" w:cs="Times New Roman"/>
          <w:sz w:val="28"/>
          <w:szCs w:val="28"/>
          <w:lang w:eastAsia="ru-RU"/>
        </w:rPr>
        <w:t>униципального</w:t>
      </w:r>
      <w:r>
        <w:rPr>
          <w:rFonts w:ascii="Times New Roman" w:eastAsiaTheme="minorEastAsia" w:hAnsi="Times New Roman" w:cs="Times New Roman"/>
          <w:sz w:val="28"/>
          <w:szCs w:val="28"/>
          <w:lang w:eastAsia="ru-RU"/>
        </w:rPr>
        <w:t xml:space="preserve"> </w:t>
      </w:r>
      <w:r w:rsidR="00EB48F5" w:rsidRPr="000F385B">
        <w:rPr>
          <w:rFonts w:ascii="Times New Roman" w:eastAsiaTheme="minorEastAsia" w:hAnsi="Times New Roman" w:cs="Times New Roman"/>
          <w:sz w:val="28"/>
          <w:szCs w:val="28"/>
          <w:lang w:eastAsia="ru-RU"/>
        </w:rPr>
        <w:t>о</w:t>
      </w:r>
      <w:r w:rsidR="001D042E" w:rsidRPr="000F385B">
        <w:rPr>
          <w:rFonts w:ascii="Times New Roman" w:eastAsiaTheme="minorEastAsia" w:hAnsi="Times New Roman" w:cs="Times New Roman"/>
          <w:sz w:val="28"/>
          <w:szCs w:val="28"/>
          <w:lang w:eastAsia="ru-RU"/>
        </w:rPr>
        <w:t xml:space="preserve">круга                                        </w:t>
      </w:r>
      <w:r w:rsidR="00F60614">
        <w:rPr>
          <w:rFonts w:ascii="Times New Roman" w:eastAsiaTheme="minorEastAsia" w:hAnsi="Times New Roman" w:cs="Times New Roman"/>
          <w:sz w:val="28"/>
          <w:szCs w:val="28"/>
          <w:lang w:eastAsia="ru-RU"/>
        </w:rPr>
        <w:t xml:space="preserve">                             </w:t>
      </w:r>
      <w:r w:rsidR="001D042E" w:rsidRPr="000F385B">
        <w:rPr>
          <w:rFonts w:ascii="Times New Roman" w:eastAsiaTheme="minorEastAsia" w:hAnsi="Times New Roman" w:cs="Times New Roman"/>
          <w:sz w:val="28"/>
          <w:szCs w:val="28"/>
          <w:lang w:eastAsia="ru-RU"/>
        </w:rPr>
        <w:t xml:space="preserve">С.В. </w:t>
      </w:r>
      <w:proofErr w:type="spellStart"/>
      <w:r w:rsidR="001D042E" w:rsidRPr="000F385B">
        <w:rPr>
          <w:rFonts w:ascii="Times New Roman" w:eastAsiaTheme="minorEastAsia" w:hAnsi="Times New Roman" w:cs="Times New Roman"/>
          <w:sz w:val="28"/>
          <w:szCs w:val="28"/>
          <w:lang w:eastAsia="ru-RU"/>
        </w:rPr>
        <w:t>Крупин</w:t>
      </w:r>
      <w:proofErr w:type="spellEnd"/>
    </w:p>
    <w:p w:rsidR="008B7F78" w:rsidRDefault="008B7F78"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8B7F78" w:rsidRDefault="008B7F78"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8B7F78" w:rsidRDefault="008B7F78" w:rsidP="00AB46CF">
      <w:pPr>
        <w:widowControl w:val="0"/>
        <w:shd w:val="clear" w:color="auto" w:fill="FFFFFF"/>
        <w:tabs>
          <w:tab w:val="left" w:pos="1454"/>
        </w:tabs>
        <w:autoSpaceDE w:val="0"/>
        <w:autoSpaceDN w:val="0"/>
        <w:adjustRightInd w:val="0"/>
        <w:spacing w:after="0" w:line="240" w:lineRule="auto"/>
        <w:rPr>
          <w:rFonts w:ascii="Times New Roman" w:eastAsiaTheme="minorEastAsia" w:hAnsi="Times New Roman" w:cs="Times New Roman"/>
          <w:sz w:val="28"/>
          <w:szCs w:val="28"/>
          <w:lang w:eastAsia="ru-RU"/>
        </w:rPr>
      </w:pPr>
    </w:p>
    <w:p w:rsidR="008B7F78" w:rsidRPr="008B7F78" w:rsidRDefault="008B7F78" w:rsidP="008B7F78">
      <w:pPr>
        <w:spacing w:after="0" w:line="240" w:lineRule="auto"/>
        <w:jc w:val="right"/>
        <w:rPr>
          <w:rFonts w:ascii="Times New Roman" w:hAnsi="Times New Roman" w:cs="Times New Roman"/>
          <w:sz w:val="24"/>
          <w:szCs w:val="24"/>
        </w:rPr>
      </w:pPr>
      <w:r w:rsidRPr="008B7F78">
        <w:rPr>
          <w:rFonts w:ascii="Times New Roman" w:hAnsi="Times New Roman" w:cs="Times New Roman"/>
          <w:sz w:val="24"/>
          <w:szCs w:val="24"/>
        </w:rPr>
        <w:t>Утверждено</w:t>
      </w:r>
    </w:p>
    <w:p w:rsidR="008B7F78" w:rsidRPr="008B7F78" w:rsidRDefault="008B7F78" w:rsidP="008B7F78">
      <w:pPr>
        <w:spacing w:after="0" w:line="240" w:lineRule="auto"/>
        <w:jc w:val="right"/>
        <w:rPr>
          <w:rFonts w:ascii="Times New Roman" w:hAnsi="Times New Roman" w:cs="Times New Roman"/>
          <w:sz w:val="24"/>
          <w:szCs w:val="24"/>
        </w:rPr>
      </w:pPr>
      <w:r w:rsidRPr="008B7F78">
        <w:rPr>
          <w:rFonts w:ascii="Times New Roman" w:hAnsi="Times New Roman" w:cs="Times New Roman"/>
          <w:sz w:val="24"/>
          <w:szCs w:val="24"/>
        </w:rPr>
        <w:t xml:space="preserve">Решением </w:t>
      </w:r>
      <w:r>
        <w:rPr>
          <w:rFonts w:ascii="Times New Roman" w:hAnsi="Times New Roman" w:cs="Times New Roman"/>
          <w:sz w:val="24"/>
          <w:szCs w:val="24"/>
        </w:rPr>
        <w:t>Совета</w:t>
      </w:r>
    </w:p>
    <w:p w:rsidR="008B7F78" w:rsidRPr="008B7F78" w:rsidRDefault="008B7F78" w:rsidP="008B7F7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Сортавальского</w:t>
      </w:r>
      <w:r w:rsidRPr="008B7F78">
        <w:rPr>
          <w:rFonts w:ascii="Times New Roman" w:hAnsi="Times New Roman" w:cs="Times New Roman"/>
          <w:sz w:val="24"/>
          <w:szCs w:val="24"/>
        </w:rPr>
        <w:t xml:space="preserve"> муниципального округа</w:t>
      </w:r>
    </w:p>
    <w:p w:rsidR="008B7F78" w:rsidRPr="008B7F78" w:rsidRDefault="008B7F78" w:rsidP="008B7F78">
      <w:pPr>
        <w:spacing w:after="0" w:line="240" w:lineRule="auto"/>
        <w:jc w:val="right"/>
        <w:rPr>
          <w:rFonts w:ascii="Times New Roman" w:hAnsi="Times New Roman" w:cs="Times New Roman"/>
          <w:sz w:val="24"/>
          <w:szCs w:val="24"/>
        </w:rPr>
      </w:pPr>
      <w:r w:rsidRPr="008B7F78">
        <w:rPr>
          <w:rFonts w:ascii="Times New Roman" w:hAnsi="Times New Roman" w:cs="Times New Roman"/>
          <w:sz w:val="24"/>
          <w:szCs w:val="24"/>
        </w:rPr>
        <w:t xml:space="preserve">от </w:t>
      </w:r>
      <w:r w:rsidR="0018407A">
        <w:rPr>
          <w:rFonts w:ascii="Times New Roman" w:hAnsi="Times New Roman" w:cs="Times New Roman"/>
          <w:sz w:val="24"/>
          <w:szCs w:val="24"/>
        </w:rPr>
        <w:t xml:space="preserve">28 мая </w:t>
      </w:r>
      <w:r w:rsidRPr="008B7F78">
        <w:rPr>
          <w:rFonts w:ascii="Times New Roman" w:hAnsi="Times New Roman" w:cs="Times New Roman"/>
          <w:sz w:val="24"/>
          <w:szCs w:val="24"/>
        </w:rPr>
        <w:t xml:space="preserve"> 2026 года №</w:t>
      </w:r>
      <w:r w:rsidR="00F60614">
        <w:rPr>
          <w:rFonts w:ascii="Times New Roman" w:hAnsi="Times New Roman" w:cs="Times New Roman"/>
          <w:sz w:val="24"/>
          <w:szCs w:val="24"/>
        </w:rPr>
        <w:t xml:space="preserve"> </w:t>
      </w:r>
      <w:r w:rsidR="0018407A">
        <w:rPr>
          <w:rFonts w:ascii="Times New Roman" w:hAnsi="Times New Roman" w:cs="Times New Roman"/>
          <w:sz w:val="24"/>
          <w:szCs w:val="24"/>
        </w:rPr>
        <w:t>202</w:t>
      </w:r>
      <w:bookmarkStart w:id="0" w:name="_GoBack"/>
      <w:bookmarkEnd w:id="0"/>
      <w:r w:rsidR="00B91716">
        <w:rPr>
          <w:rFonts w:ascii="Times New Roman" w:hAnsi="Times New Roman" w:cs="Times New Roman"/>
          <w:sz w:val="24"/>
          <w:szCs w:val="24"/>
        </w:rPr>
        <w:t xml:space="preserve">  </w:t>
      </w:r>
    </w:p>
    <w:p w:rsidR="008B7F78" w:rsidRDefault="008B7F78" w:rsidP="008B7F78">
      <w:pPr>
        <w:spacing w:after="0" w:line="240" w:lineRule="auto"/>
      </w:pPr>
    </w:p>
    <w:p w:rsidR="008B7F78" w:rsidRDefault="008B7F78" w:rsidP="008B7F78">
      <w:pPr>
        <w:spacing w:after="0" w:line="240" w:lineRule="auto"/>
      </w:pPr>
    </w:p>
    <w:p w:rsidR="00B62085" w:rsidRDefault="00D31888" w:rsidP="00881135">
      <w:pPr>
        <w:spacing w:after="0" w:line="288" w:lineRule="atLeast"/>
        <w:ind w:firstLine="54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Положение о</w:t>
      </w:r>
      <w:r w:rsidR="004E5F9E" w:rsidRPr="00A92BF5">
        <w:rPr>
          <w:rFonts w:ascii="Times New Roman" w:eastAsia="Times New Roman" w:hAnsi="Times New Roman" w:cs="Times New Roman"/>
          <w:b/>
          <w:bCs/>
          <w:sz w:val="28"/>
          <w:szCs w:val="28"/>
          <w:lang w:eastAsia="ru-RU"/>
        </w:rPr>
        <w:t xml:space="preserve"> представлени</w:t>
      </w:r>
      <w:r>
        <w:rPr>
          <w:rFonts w:ascii="Times New Roman" w:eastAsia="Times New Roman" w:hAnsi="Times New Roman" w:cs="Times New Roman"/>
          <w:b/>
          <w:bCs/>
          <w:sz w:val="28"/>
          <w:szCs w:val="28"/>
          <w:lang w:eastAsia="ru-RU"/>
        </w:rPr>
        <w:t>и</w:t>
      </w:r>
      <w:r w:rsidR="004E5F9E" w:rsidRPr="00A92BF5">
        <w:rPr>
          <w:rFonts w:ascii="Times New Roman" w:eastAsia="Times New Roman" w:hAnsi="Times New Roman" w:cs="Times New Roman"/>
          <w:b/>
          <w:bCs/>
          <w:sz w:val="28"/>
          <w:szCs w:val="28"/>
          <w:lang w:eastAsia="ru-RU"/>
        </w:rPr>
        <w:t xml:space="preserve"> гражданами, претендующими на замещение муниципальных должностей, лицами, замещающими муниципальные должности</w:t>
      </w:r>
      <w:r w:rsidR="004E5F9E">
        <w:rPr>
          <w:rFonts w:ascii="Times New Roman" w:eastAsia="Times New Roman" w:hAnsi="Times New Roman" w:cs="Times New Roman"/>
          <w:b/>
          <w:bCs/>
          <w:sz w:val="28"/>
          <w:szCs w:val="28"/>
          <w:lang w:eastAsia="ru-RU"/>
        </w:rPr>
        <w:t xml:space="preserve"> в органах местного самоуправления Сортавальского муниципального округа</w:t>
      </w:r>
      <w:r w:rsidR="004E5F9E" w:rsidRPr="00A92BF5">
        <w:rPr>
          <w:rFonts w:ascii="Times New Roman" w:eastAsia="Times New Roman" w:hAnsi="Times New Roman" w:cs="Times New Roman"/>
          <w:b/>
          <w:bCs/>
          <w:sz w:val="28"/>
          <w:szCs w:val="28"/>
          <w:lang w:eastAsia="ru-RU"/>
        </w:rPr>
        <w:t xml:space="preserve">, временно </w:t>
      </w:r>
      <w:proofErr w:type="gramStart"/>
      <w:r w:rsidR="004E5F9E" w:rsidRPr="00A92BF5">
        <w:rPr>
          <w:rFonts w:ascii="Times New Roman" w:eastAsia="Times New Roman" w:hAnsi="Times New Roman" w:cs="Times New Roman"/>
          <w:b/>
          <w:bCs/>
          <w:sz w:val="28"/>
          <w:szCs w:val="28"/>
          <w:lang w:eastAsia="ru-RU"/>
        </w:rPr>
        <w:t>исполняющим</w:t>
      </w:r>
      <w:proofErr w:type="gramEnd"/>
      <w:r w:rsidR="004E5F9E" w:rsidRPr="00A92BF5">
        <w:rPr>
          <w:rFonts w:ascii="Times New Roman" w:eastAsia="Times New Roman" w:hAnsi="Times New Roman" w:cs="Times New Roman"/>
          <w:b/>
          <w:bCs/>
          <w:sz w:val="28"/>
          <w:szCs w:val="28"/>
          <w:lang w:eastAsia="ru-RU"/>
        </w:rPr>
        <w:t xml:space="preserve"> полномочия главы муниципального образования сведений о доходах, об имуществе и обязательствах имущественного характера</w:t>
      </w:r>
    </w:p>
    <w:p w:rsidR="00D31888" w:rsidRDefault="00D31888" w:rsidP="00881135">
      <w:pPr>
        <w:spacing w:after="0" w:line="288" w:lineRule="atLeast"/>
        <w:ind w:firstLine="540"/>
        <w:jc w:val="center"/>
        <w:rPr>
          <w:rFonts w:ascii="Times New Roman" w:eastAsia="Times New Roman" w:hAnsi="Times New Roman" w:cs="Times New Roman"/>
          <w:b/>
          <w:bCs/>
          <w:sz w:val="28"/>
          <w:szCs w:val="28"/>
          <w:lang w:eastAsia="ru-RU"/>
        </w:rPr>
      </w:pPr>
    </w:p>
    <w:p w:rsidR="00D31888" w:rsidRPr="00B62085" w:rsidRDefault="00D31888" w:rsidP="00881135">
      <w:pPr>
        <w:spacing w:after="0" w:line="288" w:lineRule="atLeast"/>
        <w:ind w:firstLine="540"/>
        <w:jc w:val="center"/>
        <w:rPr>
          <w:rFonts w:ascii="Times New Roman" w:eastAsia="Times New Roman" w:hAnsi="Times New Roman" w:cs="Times New Roman"/>
          <w:sz w:val="28"/>
          <w:szCs w:val="28"/>
          <w:lang w:eastAsia="ru-RU"/>
        </w:rPr>
      </w:pPr>
    </w:p>
    <w:p w:rsidR="00D31888" w:rsidRDefault="00B62085" w:rsidP="00D31888">
      <w:pPr>
        <w:pStyle w:val="af"/>
        <w:spacing w:before="0" w:beforeAutospacing="0" w:after="0" w:afterAutospacing="0" w:line="288" w:lineRule="atLeast"/>
        <w:ind w:firstLine="540"/>
        <w:jc w:val="both"/>
        <w:rPr>
          <w:b/>
          <w:bCs/>
          <w:sz w:val="28"/>
          <w:szCs w:val="28"/>
        </w:rPr>
      </w:pPr>
      <w:r>
        <w:t xml:space="preserve">1. </w:t>
      </w:r>
      <w:r w:rsidR="00D31888">
        <w:rPr>
          <w:sz w:val="28"/>
          <w:szCs w:val="28"/>
        </w:rPr>
        <w:t>Настоящим</w:t>
      </w:r>
      <w:r w:rsidR="00D31888" w:rsidRPr="00D31888">
        <w:rPr>
          <w:sz w:val="28"/>
          <w:szCs w:val="28"/>
        </w:rPr>
        <w:t xml:space="preserve"> Положением определяется порядок</w:t>
      </w:r>
      <w:r w:rsidR="00D31888">
        <w:t xml:space="preserve"> </w:t>
      </w:r>
      <w:r w:rsidR="00D31888" w:rsidRPr="00D31888">
        <w:rPr>
          <w:bCs/>
          <w:sz w:val="28"/>
          <w:szCs w:val="28"/>
        </w:rPr>
        <w:t>представления гражданами, претендующими на замещение муниципальных должностей, лицами, замещающими муниципальные должности в органах местного самоуправления Сортавальского муниципального округа, временно исполняющим полномочия главы муниципального образования сведений о доходах, об имуществе и обязательствах имущественного характера</w:t>
      </w:r>
      <w:r w:rsidR="00A96797">
        <w:rPr>
          <w:bCs/>
          <w:sz w:val="28"/>
          <w:szCs w:val="28"/>
        </w:rPr>
        <w:t xml:space="preserve"> (далее - </w:t>
      </w:r>
      <w:r w:rsidR="00A96797" w:rsidRPr="00D31888">
        <w:rPr>
          <w:bCs/>
          <w:sz w:val="28"/>
          <w:szCs w:val="28"/>
        </w:rPr>
        <w:t>сведений о доходах, об имуществе и обязательствах имущественного характера</w:t>
      </w:r>
      <w:r w:rsidR="00A96797">
        <w:rPr>
          <w:bCs/>
          <w:sz w:val="28"/>
          <w:szCs w:val="28"/>
        </w:rPr>
        <w:t>)</w:t>
      </w:r>
      <w:r w:rsidR="00D31888">
        <w:rPr>
          <w:bCs/>
          <w:sz w:val="28"/>
          <w:szCs w:val="28"/>
        </w:rPr>
        <w:t>.</w:t>
      </w:r>
    </w:p>
    <w:p w:rsidR="00D31888" w:rsidRPr="00D31888" w:rsidRDefault="00D31888" w:rsidP="00D31888">
      <w:pPr>
        <w:pStyle w:val="af"/>
        <w:spacing w:before="0" w:beforeAutospacing="0" w:after="0" w:afterAutospacing="0" w:line="288" w:lineRule="atLeast"/>
        <w:ind w:firstLine="540"/>
        <w:jc w:val="both"/>
      </w:pPr>
      <w:r>
        <w:t xml:space="preserve">2.   </w:t>
      </w:r>
      <w:r w:rsidRPr="00D31888">
        <w:rPr>
          <w:sz w:val="28"/>
          <w:szCs w:val="28"/>
        </w:rPr>
        <w:t xml:space="preserve">К лицам, замещающим муниципальные должности в органах местного самоуправления </w:t>
      </w:r>
      <w:r w:rsidRPr="00D31888">
        <w:rPr>
          <w:bCs/>
          <w:sz w:val="28"/>
          <w:szCs w:val="28"/>
        </w:rPr>
        <w:t>Сортавальского муниципального округа</w:t>
      </w:r>
      <w:r w:rsidRPr="00D31888">
        <w:rPr>
          <w:sz w:val="28"/>
          <w:szCs w:val="28"/>
        </w:rPr>
        <w:t xml:space="preserve"> (далее - лица, замещающие муниципальные должности, органы местного самоуправления), относятся депутат </w:t>
      </w:r>
      <w:r w:rsidR="00EE424A">
        <w:rPr>
          <w:sz w:val="28"/>
          <w:szCs w:val="28"/>
        </w:rPr>
        <w:t>Совета Сортавальского муниципального округа</w:t>
      </w:r>
      <w:r w:rsidRPr="00D31888">
        <w:rPr>
          <w:sz w:val="28"/>
          <w:szCs w:val="28"/>
        </w:rPr>
        <w:t xml:space="preserve">, глава </w:t>
      </w:r>
      <w:r w:rsidR="00EE424A" w:rsidRPr="00D31888">
        <w:rPr>
          <w:bCs/>
          <w:sz w:val="28"/>
          <w:szCs w:val="28"/>
        </w:rPr>
        <w:t>Сортавальского муниципального округа</w:t>
      </w:r>
      <w:r w:rsidRPr="00D31888">
        <w:rPr>
          <w:sz w:val="28"/>
          <w:szCs w:val="28"/>
        </w:rPr>
        <w:t xml:space="preserve">, </w:t>
      </w:r>
      <w:r w:rsidR="00B66C0E">
        <w:rPr>
          <w:sz w:val="28"/>
          <w:szCs w:val="28"/>
        </w:rPr>
        <w:t>председатель</w:t>
      </w:r>
      <w:r w:rsidRPr="00D31888">
        <w:rPr>
          <w:sz w:val="28"/>
          <w:szCs w:val="28"/>
        </w:rPr>
        <w:t xml:space="preserve"> контрольно-счетного </w:t>
      </w:r>
      <w:r w:rsidR="00EE424A">
        <w:rPr>
          <w:sz w:val="28"/>
          <w:szCs w:val="28"/>
        </w:rPr>
        <w:t xml:space="preserve">комитета </w:t>
      </w:r>
      <w:r w:rsidR="00EE424A" w:rsidRPr="00D31888">
        <w:rPr>
          <w:bCs/>
          <w:sz w:val="28"/>
          <w:szCs w:val="28"/>
        </w:rPr>
        <w:t>Сортавальского муниципального округа</w:t>
      </w:r>
      <w:r w:rsidRPr="00D31888">
        <w:rPr>
          <w:sz w:val="28"/>
          <w:szCs w:val="28"/>
        </w:rPr>
        <w:t>.</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1" w:name="p0"/>
      <w:bookmarkEnd w:id="1"/>
      <w:r>
        <w:rPr>
          <w:rFonts w:ascii="Times New Roman" w:eastAsia="Times New Roman" w:hAnsi="Times New Roman" w:cs="Times New Roman"/>
          <w:sz w:val="24"/>
          <w:szCs w:val="24"/>
          <w:lang w:eastAsia="ru-RU"/>
        </w:rPr>
        <w:t>3</w:t>
      </w:r>
      <w:r w:rsidRPr="00B66C0E">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Г</w:t>
      </w:r>
      <w:r w:rsidRPr="00B66C0E">
        <w:rPr>
          <w:rFonts w:ascii="Times New Roman" w:eastAsia="Times New Roman" w:hAnsi="Times New Roman" w:cs="Times New Roman"/>
          <w:sz w:val="28"/>
          <w:szCs w:val="28"/>
          <w:lang w:eastAsia="ru-RU"/>
        </w:rPr>
        <w:t xml:space="preserve">раждане, претендующие на замещение муниципальных должностей в органах местного самоуправления (далее - гражданин, претендующий на замещение муниципальной должности), лица, замещающие муниципальные должности, временно исполняющий полномочия главы муниципального образования, назначаемый Главой Республики Карелия в случаях, предусмотренных </w:t>
      </w:r>
      <w:hyperlink r:id="rId10" w:history="1">
        <w:r w:rsidRPr="00B66C0E">
          <w:rPr>
            <w:rStyle w:val="a5"/>
            <w:rFonts w:ascii="Times New Roman" w:eastAsia="Times New Roman" w:hAnsi="Times New Roman" w:cs="Times New Roman"/>
            <w:color w:val="auto"/>
            <w:sz w:val="28"/>
            <w:szCs w:val="28"/>
            <w:u w:val="none"/>
            <w:lang w:eastAsia="ru-RU"/>
          </w:rPr>
          <w:t>частью 6 статьи 19</w:t>
        </w:r>
      </w:hyperlink>
      <w:r w:rsidRPr="00B66C0E">
        <w:rPr>
          <w:rFonts w:ascii="Times New Roman" w:eastAsia="Times New Roman" w:hAnsi="Times New Roman" w:cs="Times New Roman"/>
          <w:sz w:val="28"/>
          <w:szCs w:val="28"/>
          <w:lang w:eastAsia="ru-RU"/>
        </w:rPr>
        <w:t xml:space="preserve"> и </w:t>
      </w:r>
      <w:hyperlink r:id="rId11" w:history="1">
        <w:r w:rsidRPr="00B66C0E">
          <w:rPr>
            <w:rStyle w:val="a5"/>
            <w:rFonts w:ascii="Times New Roman" w:eastAsia="Times New Roman" w:hAnsi="Times New Roman" w:cs="Times New Roman"/>
            <w:color w:val="auto"/>
            <w:sz w:val="28"/>
            <w:szCs w:val="28"/>
            <w:u w:val="none"/>
            <w:lang w:eastAsia="ru-RU"/>
          </w:rPr>
          <w:t>частью 16 статьи 21</w:t>
        </w:r>
      </w:hyperlink>
      <w:r w:rsidRPr="00B66C0E">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единой системе публичной власти" (далее - временно исполняющий полномочия</w:t>
      </w:r>
      <w:proofErr w:type="gramEnd"/>
      <w:r w:rsidRPr="00B66C0E">
        <w:rPr>
          <w:rFonts w:ascii="Times New Roman" w:eastAsia="Times New Roman" w:hAnsi="Times New Roman" w:cs="Times New Roman"/>
          <w:sz w:val="28"/>
          <w:szCs w:val="28"/>
          <w:lang w:eastAsia="ru-RU"/>
        </w:rPr>
        <w:t xml:space="preserve"> </w:t>
      </w:r>
      <w:proofErr w:type="gramStart"/>
      <w:r w:rsidRPr="00B66C0E">
        <w:rPr>
          <w:rFonts w:ascii="Times New Roman" w:eastAsia="Times New Roman" w:hAnsi="Times New Roman" w:cs="Times New Roman"/>
          <w:sz w:val="28"/>
          <w:szCs w:val="28"/>
          <w:lang w:eastAsia="ru-RU"/>
        </w:rPr>
        <w:t xml:space="preserve">главы муниципального образования), представляют Главе Республики Карелия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предусмотренные </w:t>
      </w:r>
      <w:hyperlink r:id="rId12" w:history="1">
        <w:r w:rsidRPr="00B66C0E">
          <w:rPr>
            <w:rStyle w:val="a5"/>
            <w:rFonts w:ascii="Times New Roman" w:eastAsia="Times New Roman" w:hAnsi="Times New Roman" w:cs="Times New Roman"/>
            <w:color w:val="auto"/>
            <w:sz w:val="28"/>
            <w:szCs w:val="28"/>
            <w:u w:val="none"/>
            <w:lang w:eastAsia="ru-RU"/>
          </w:rPr>
          <w:t>частью 4 статьи 12.1</w:t>
        </w:r>
      </w:hyperlink>
      <w:r w:rsidRPr="00B66C0E">
        <w:rPr>
          <w:rFonts w:ascii="Times New Roman" w:eastAsia="Times New Roman" w:hAnsi="Times New Roman" w:cs="Times New Roman"/>
          <w:sz w:val="28"/>
          <w:szCs w:val="28"/>
          <w:lang w:eastAsia="ru-RU"/>
        </w:rPr>
        <w:t xml:space="preserve"> Федерального закона от 25 декабря 2008 года N 273-ФЗ "О противодействии коррупции" (далее - сведения о доходах, об имуществе и обязательствах имущественного</w:t>
      </w:r>
      <w:proofErr w:type="gramEnd"/>
      <w:r w:rsidRPr="00B66C0E">
        <w:rPr>
          <w:rFonts w:ascii="Times New Roman" w:eastAsia="Times New Roman" w:hAnsi="Times New Roman" w:cs="Times New Roman"/>
          <w:sz w:val="28"/>
          <w:szCs w:val="28"/>
          <w:lang w:eastAsia="ru-RU"/>
        </w:rPr>
        <w:t xml:space="preserve"> характера, Федеральный закон "О противодействии коррупции"), в порядке, установленном </w:t>
      </w:r>
      <w:r>
        <w:rPr>
          <w:rFonts w:ascii="Times New Roman" w:eastAsia="Times New Roman" w:hAnsi="Times New Roman" w:cs="Times New Roman"/>
          <w:sz w:val="28"/>
          <w:szCs w:val="28"/>
          <w:lang w:eastAsia="ru-RU"/>
        </w:rPr>
        <w:t>Законом</w:t>
      </w:r>
      <w:r w:rsidRPr="004E5F9E">
        <w:rPr>
          <w:rFonts w:ascii="Times New Roman" w:eastAsia="Times New Roman" w:hAnsi="Times New Roman" w:cs="Times New Roman"/>
          <w:sz w:val="28"/>
          <w:szCs w:val="28"/>
          <w:lang w:eastAsia="ru-RU"/>
        </w:rPr>
        <w:t xml:space="preserve"> Республики Карелия от 12.11.2007 № 1128-ЗРК «О некоторых вопросах правового положения лиц, замещающих муниципальные должности в органах местного самоуправления </w:t>
      </w:r>
      <w:r w:rsidRPr="004E5F9E">
        <w:rPr>
          <w:rFonts w:ascii="Times New Roman" w:eastAsia="Times New Roman" w:hAnsi="Times New Roman" w:cs="Times New Roman"/>
          <w:sz w:val="28"/>
          <w:szCs w:val="28"/>
          <w:lang w:eastAsia="ru-RU"/>
        </w:rPr>
        <w:lastRenderedPageBreak/>
        <w:t>в Республике Карелия»</w:t>
      </w:r>
      <w:r>
        <w:rPr>
          <w:rFonts w:ascii="Times New Roman" w:eastAsia="Times New Roman" w:hAnsi="Times New Roman" w:cs="Times New Roman"/>
          <w:sz w:val="28"/>
          <w:szCs w:val="28"/>
          <w:lang w:eastAsia="ru-RU"/>
        </w:rPr>
        <w:t xml:space="preserve"> (далее – Закон</w:t>
      </w:r>
      <w:r w:rsidRPr="004E5F9E">
        <w:rPr>
          <w:rFonts w:ascii="Times New Roman" w:eastAsia="Times New Roman" w:hAnsi="Times New Roman" w:cs="Times New Roman"/>
          <w:sz w:val="28"/>
          <w:szCs w:val="28"/>
          <w:lang w:eastAsia="ru-RU"/>
        </w:rPr>
        <w:t xml:space="preserve"> Республики Карелия</w:t>
      </w:r>
      <w:r>
        <w:rPr>
          <w:rFonts w:ascii="Times New Roman" w:eastAsia="Times New Roman" w:hAnsi="Times New Roman" w:cs="Times New Roman"/>
          <w:sz w:val="28"/>
          <w:szCs w:val="28"/>
          <w:lang w:eastAsia="ru-RU"/>
        </w:rPr>
        <w:t xml:space="preserve"> от 12.11.2007 № 1128-ЗРК)</w:t>
      </w:r>
      <w:r w:rsidRPr="00B66C0E">
        <w:rPr>
          <w:rFonts w:ascii="Times New Roman" w:eastAsia="Times New Roman" w:hAnsi="Times New Roman" w:cs="Times New Roman"/>
          <w:sz w:val="28"/>
          <w:szCs w:val="28"/>
          <w:lang w:eastAsia="ru-RU"/>
        </w:rPr>
        <w:t>.</w:t>
      </w:r>
    </w:p>
    <w:p w:rsidR="00B345FB"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4. </w:t>
      </w:r>
      <w:proofErr w:type="gramStart"/>
      <w:r w:rsidRPr="00996C3B">
        <w:rPr>
          <w:rFonts w:ascii="Times New Roman" w:eastAsia="Times New Roman" w:hAnsi="Times New Roman" w:cs="Times New Roman"/>
          <w:sz w:val="28"/>
          <w:szCs w:val="28"/>
          <w:lang w:eastAsia="ru-RU"/>
        </w:rPr>
        <w:t xml:space="preserve">Лица, замещающие муниципальные должности, временно исполняющий полномочия главы муниципального образования представляют сведения о своих расходах, а также о расходах своих супруги (супруга) и несовершеннолетних детей в случаях, установленных Федеральным </w:t>
      </w:r>
      <w:hyperlink r:id="rId13" w:history="1">
        <w:r w:rsidRPr="00996C3B">
          <w:rPr>
            <w:rStyle w:val="a5"/>
            <w:rFonts w:ascii="Times New Roman" w:eastAsia="Times New Roman" w:hAnsi="Times New Roman" w:cs="Times New Roman"/>
            <w:color w:val="auto"/>
            <w:sz w:val="28"/>
            <w:szCs w:val="28"/>
            <w:u w:val="none"/>
            <w:lang w:eastAsia="ru-RU"/>
          </w:rPr>
          <w:t>законом</w:t>
        </w:r>
      </w:hyperlink>
      <w:r w:rsidRPr="00996C3B">
        <w:rPr>
          <w:rFonts w:ascii="Times New Roman" w:eastAsia="Times New Roman" w:hAnsi="Times New Roman" w:cs="Times New Roman"/>
          <w:sz w:val="28"/>
          <w:szCs w:val="28"/>
          <w:lang w:eastAsia="ru-RU"/>
        </w:rPr>
        <w:t xml:space="preserve">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w:t>
      </w:r>
      <w:proofErr w:type="gramEnd"/>
      <w:r w:rsidRPr="00996C3B">
        <w:rPr>
          <w:rFonts w:ascii="Times New Roman" w:eastAsia="Times New Roman" w:hAnsi="Times New Roman" w:cs="Times New Roman"/>
          <w:sz w:val="28"/>
          <w:szCs w:val="28"/>
          <w:lang w:eastAsia="ru-RU"/>
        </w:rPr>
        <w:t>, замещающих государственные долж</w:t>
      </w:r>
      <w:r w:rsidR="00B345FB">
        <w:rPr>
          <w:rFonts w:ascii="Times New Roman" w:eastAsia="Times New Roman" w:hAnsi="Times New Roman" w:cs="Times New Roman"/>
          <w:sz w:val="28"/>
          <w:szCs w:val="28"/>
          <w:lang w:eastAsia="ru-RU"/>
        </w:rPr>
        <w:t>ности, и иных лиц их доходам").</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5. </w:t>
      </w:r>
      <w:r w:rsidR="00EE424A">
        <w:rPr>
          <w:rFonts w:ascii="Times New Roman" w:eastAsia="Times New Roman" w:hAnsi="Times New Roman" w:cs="Times New Roman"/>
          <w:sz w:val="28"/>
          <w:szCs w:val="28"/>
          <w:lang w:eastAsia="ru-RU"/>
        </w:rPr>
        <w:t>Настоящее Положение</w:t>
      </w:r>
      <w:r w:rsidR="00A96797" w:rsidRPr="00B66C0E">
        <w:rPr>
          <w:rFonts w:ascii="Times New Roman" w:eastAsia="Times New Roman" w:hAnsi="Times New Roman" w:cs="Times New Roman"/>
          <w:sz w:val="28"/>
          <w:szCs w:val="28"/>
          <w:lang w:eastAsia="ru-RU"/>
        </w:rPr>
        <w:t xml:space="preserve"> </w:t>
      </w:r>
      <w:r w:rsidR="00EE424A">
        <w:rPr>
          <w:rFonts w:ascii="Times New Roman" w:eastAsia="Times New Roman" w:hAnsi="Times New Roman" w:cs="Times New Roman"/>
          <w:sz w:val="28"/>
          <w:szCs w:val="28"/>
          <w:lang w:eastAsia="ru-RU"/>
        </w:rPr>
        <w:t>не распространяе</w:t>
      </w:r>
      <w:r w:rsidRPr="00B66C0E">
        <w:rPr>
          <w:rFonts w:ascii="Times New Roman" w:eastAsia="Times New Roman" w:hAnsi="Times New Roman" w:cs="Times New Roman"/>
          <w:sz w:val="28"/>
          <w:szCs w:val="28"/>
          <w:lang w:eastAsia="ru-RU"/>
        </w:rPr>
        <w:t xml:space="preserve">тся на отношения, связанные с реализацией на территории Республики Карелия Федерального </w:t>
      </w:r>
      <w:hyperlink r:id="rId14" w:history="1">
        <w:r w:rsidRPr="00A96797">
          <w:rPr>
            <w:rStyle w:val="a5"/>
            <w:rFonts w:ascii="Times New Roman" w:eastAsia="Times New Roman" w:hAnsi="Times New Roman" w:cs="Times New Roman"/>
            <w:color w:val="auto"/>
            <w:sz w:val="28"/>
            <w:szCs w:val="28"/>
            <w:u w:val="none"/>
            <w:lang w:eastAsia="ru-RU"/>
          </w:rPr>
          <w:t>закона</w:t>
        </w:r>
      </w:hyperlink>
      <w:r w:rsidRPr="00B66C0E">
        <w:rPr>
          <w:rFonts w:ascii="Times New Roman" w:eastAsia="Times New Roman" w:hAnsi="Times New Roman" w:cs="Times New Roman"/>
          <w:sz w:val="28"/>
          <w:szCs w:val="28"/>
          <w:lang w:eastAsia="ru-RU"/>
        </w:rPr>
        <w:t xml:space="preserve"> от 12 июня 2002 года N 67-ФЗ "Об основных гарантиях избирательных прав и права на участие в референдуме граждан Российской Федерации", иных федеральных законов и законов Республики Карелия, регулирующих порядок подготовки и проведения муниципальных выборов.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6. Сведения о доходах, об имуществе и обязательствах имущественного характера представляются Главе Республики Карелия путем их направления в </w:t>
      </w:r>
      <w:r w:rsidR="00EE424A">
        <w:rPr>
          <w:rFonts w:ascii="Times New Roman" w:eastAsia="Times New Roman" w:hAnsi="Times New Roman" w:cs="Times New Roman"/>
          <w:sz w:val="28"/>
          <w:szCs w:val="28"/>
          <w:lang w:eastAsia="ru-RU"/>
        </w:rPr>
        <w:t>Отдел по контролю и противодействию коррупции администрации Сортавальского муниципального органа</w:t>
      </w:r>
      <w:r w:rsidRPr="00B66C0E">
        <w:rPr>
          <w:rFonts w:ascii="Times New Roman" w:eastAsia="Times New Roman" w:hAnsi="Times New Roman" w:cs="Times New Roman"/>
          <w:sz w:val="28"/>
          <w:szCs w:val="28"/>
          <w:lang w:eastAsia="ru-RU"/>
        </w:rPr>
        <w:t xml:space="preserve"> (далее - уполномоченный орган).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2" w:name="p4"/>
      <w:bookmarkEnd w:id="2"/>
      <w:r w:rsidRPr="00B66C0E">
        <w:rPr>
          <w:rFonts w:ascii="Times New Roman" w:eastAsia="Times New Roman" w:hAnsi="Times New Roman" w:cs="Times New Roman"/>
          <w:sz w:val="28"/>
          <w:szCs w:val="28"/>
          <w:lang w:eastAsia="ru-RU"/>
        </w:rPr>
        <w:t xml:space="preserve">7. Гражданин, претендующий на замещение муниципальной должности, при наделении полномочиями по должности (назначении, избрании на должность) представляет: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B66C0E">
        <w:rPr>
          <w:rFonts w:ascii="Times New Roman" w:eastAsia="Times New Roman" w:hAnsi="Times New Roman" w:cs="Times New Roman"/>
          <w:sz w:val="28"/>
          <w:szCs w:val="28"/>
          <w:lang w:eastAsia="ru-RU"/>
        </w:rPr>
        <w:t xml:space="preserve"> документов для замещения муниципальной должности (на отчетную дату);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66C0E">
        <w:rPr>
          <w:rFonts w:ascii="Times New Roman" w:eastAsia="Times New Roman" w:hAnsi="Times New Roman" w:cs="Times New Roman"/>
          <w:sz w:val="28"/>
          <w:szCs w:val="28"/>
          <w:lang w:eastAsia="ru-RU"/>
        </w:rPr>
        <w:t xml:space="preserve"> для замещения муниципальной должности (на отчетную дату).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3" w:name="p7"/>
      <w:bookmarkEnd w:id="3"/>
      <w:r w:rsidRPr="00B66C0E">
        <w:rPr>
          <w:rFonts w:ascii="Times New Roman" w:eastAsia="Times New Roman" w:hAnsi="Times New Roman" w:cs="Times New Roman"/>
          <w:sz w:val="28"/>
          <w:szCs w:val="28"/>
          <w:lang w:eastAsia="ru-RU"/>
        </w:rPr>
        <w:t xml:space="preserve">8. Временно </w:t>
      </w:r>
      <w:proofErr w:type="gramStart"/>
      <w:r w:rsidRPr="00B66C0E">
        <w:rPr>
          <w:rFonts w:ascii="Times New Roman" w:eastAsia="Times New Roman" w:hAnsi="Times New Roman" w:cs="Times New Roman"/>
          <w:sz w:val="28"/>
          <w:szCs w:val="28"/>
          <w:lang w:eastAsia="ru-RU"/>
        </w:rPr>
        <w:t>исполняющий</w:t>
      </w:r>
      <w:proofErr w:type="gramEnd"/>
      <w:r w:rsidRPr="00B66C0E">
        <w:rPr>
          <w:rFonts w:ascii="Times New Roman" w:eastAsia="Times New Roman" w:hAnsi="Times New Roman" w:cs="Times New Roman"/>
          <w:sz w:val="28"/>
          <w:szCs w:val="28"/>
          <w:lang w:eastAsia="ru-RU"/>
        </w:rPr>
        <w:t xml:space="preserve"> полномочия главы муниципального образования в течение 15 дней со дня назначения на должность представляет: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назначения на должность, а также сведения об имуществе, принадлежащем ему на праве собственности, и о своих обязательствах имущественного характера по состоянию на день назначения на должность;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lastRenderedPageBreak/>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назначения на должность, а также сведения об имуществе, принадлежащем им на праве собственности, и об их обязательствах имущественного характера по состоянию на день его назначения.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4" w:name="p10"/>
      <w:bookmarkEnd w:id="4"/>
      <w:r w:rsidRPr="00B66C0E">
        <w:rPr>
          <w:rFonts w:ascii="Times New Roman" w:eastAsia="Times New Roman" w:hAnsi="Times New Roman" w:cs="Times New Roman"/>
          <w:sz w:val="28"/>
          <w:szCs w:val="28"/>
          <w:lang w:eastAsia="ru-RU"/>
        </w:rPr>
        <w:t xml:space="preserve">9. </w:t>
      </w:r>
      <w:proofErr w:type="gramStart"/>
      <w:r w:rsidRPr="00B66C0E">
        <w:rPr>
          <w:rFonts w:ascii="Times New Roman" w:eastAsia="Times New Roman" w:hAnsi="Times New Roman" w:cs="Times New Roman"/>
          <w:sz w:val="28"/>
          <w:szCs w:val="28"/>
          <w:lang w:eastAsia="ru-RU"/>
        </w:rPr>
        <w:t xml:space="preserve">Лицо, замещающее муниципальную должность, временно исполняющий полномочия главы муниципального образования в случае возникновения у них оснований для представления сведений о расходах в соответствии со </w:t>
      </w:r>
      <w:hyperlink r:id="rId15" w:history="1">
        <w:r w:rsidRPr="00A96797">
          <w:rPr>
            <w:rStyle w:val="a5"/>
            <w:rFonts w:ascii="Times New Roman" w:eastAsia="Times New Roman" w:hAnsi="Times New Roman" w:cs="Times New Roman"/>
            <w:color w:val="auto"/>
            <w:sz w:val="28"/>
            <w:szCs w:val="28"/>
            <w:u w:val="none"/>
            <w:lang w:eastAsia="ru-RU"/>
          </w:rPr>
          <w:t>статьей 3</w:t>
        </w:r>
      </w:hyperlink>
      <w:r w:rsidRPr="00B66C0E">
        <w:rPr>
          <w:rFonts w:ascii="Times New Roman" w:eastAsia="Times New Roman" w:hAnsi="Times New Roman" w:cs="Times New Roman"/>
          <w:sz w:val="28"/>
          <w:szCs w:val="28"/>
          <w:lang w:eastAsia="ru-RU"/>
        </w:rPr>
        <w:t xml:space="preserve"> Федерального закона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представляют: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6" w:history="1">
        <w:r w:rsidRPr="00A96797">
          <w:rPr>
            <w:rStyle w:val="a5"/>
            <w:rFonts w:ascii="Times New Roman" w:eastAsia="Times New Roman" w:hAnsi="Times New Roman" w:cs="Times New Roman"/>
            <w:color w:val="auto"/>
            <w:sz w:val="28"/>
            <w:szCs w:val="28"/>
            <w:u w:val="none"/>
            <w:lang w:eastAsia="ru-RU"/>
          </w:rPr>
          <w:t>законом</w:t>
        </w:r>
      </w:hyperlink>
      <w:r w:rsidRPr="00B66C0E">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им</w:t>
      </w:r>
      <w:proofErr w:type="gramEnd"/>
      <w:r w:rsidRPr="00B66C0E">
        <w:rPr>
          <w:rFonts w:ascii="Times New Roman" w:eastAsia="Times New Roman" w:hAnsi="Times New Roman" w:cs="Times New Roman"/>
          <w:sz w:val="28"/>
          <w:szCs w:val="28"/>
          <w:lang w:eastAsia="ru-RU"/>
        </w:rPr>
        <w:t xml:space="preserve"> на праве собственности, и о своих обязательствах имущественного характера по состоянию на конец отчетного периода;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2) сведения о доходах своих супруг (супругов)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7" w:history="1">
        <w:r w:rsidRPr="00A96797">
          <w:rPr>
            <w:rStyle w:val="a5"/>
            <w:rFonts w:ascii="Times New Roman" w:eastAsia="Times New Roman" w:hAnsi="Times New Roman" w:cs="Times New Roman"/>
            <w:color w:val="auto"/>
            <w:sz w:val="28"/>
            <w:szCs w:val="28"/>
            <w:u w:val="none"/>
            <w:lang w:eastAsia="ru-RU"/>
          </w:rPr>
          <w:t>законом</w:t>
        </w:r>
      </w:hyperlink>
      <w:r w:rsidRPr="00B66C0E">
        <w:rPr>
          <w:rFonts w:ascii="Times New Roman" w:eastAsia="Times New Roman" w:hAnsi="Times New Roman" w:cs="Times New Roman"/>
          <w:sz w:val="28"/>
          <w:szCs w:val="28"/>
          <w:lang w:eastAsia="ru-RU"/>
        </w:rPr>
        <w:t xml:space="preserve">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w:t>
      </w:r>
      <w:proofErr w:type="gramEnd"/>
      <w:r w:rsidRPr="00B66C0E">
        <w:rPr>
          <w:rFonts w:ascii="Times New Roman" w:eastAsia="Times New Roman" w:hAnsi="Times New Roman" w:cs="Times New Roman"/>
          <w:sz w:val="28"/>
          <w:szCs w:val="28"/>
          <w:lang w:eastAsia="ru-RU"/>
        </w:rPr>
        <w:t xml:space="preserve">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10. </w:t>
      </w:r>
      <w:proofErr w:type="gramStart"/>
      <w:r w:rsidRPr="00B66C0E">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w:t>
      </w:r>
      <w:proofErr w:type="gramEnd"/>
      <w:r w:rsidRPr="00B66C0E">
        <w:rPr>
          <w:rFonts w:ascii="Times New Roman" w:eastAsia="Times New Roman" w:hAnsi="Times New Roman" w:cs="Times New Roman"/>
          <w:sz w:val="28"/>
          <w:szCs w:val="28"/>
          <w:lang w:eastAsia="ru-RU"/>
        </w:rPr>
        <w:t xml:space="preserve"> "</w:t>
      </w:r>
      <w:proofErr w:type="gramStart"/>
      <w:r w:rsidRPr="00B66C0E">
        <w:rPr>
          <w:rFonts w:ascii="Times New Roman" w:eastAsia="Times New Roman" w:hAnsi="Times New Roman" w:cs="Times New Roman"/>
          <w:sz w:val="28"/>
          <w:szCs w:val="28"/>
          <w:lang w:eastAsia="ru-RU"/>
        </w:rPr>
        <w:t xml:space="preserve">Интернет", и представляется на бумажном носителе, а также в виде файла с ее электронным образом в </w:t>
      </w:r>
      <w:proofErr w:type="spellStart"/>
      <w:r w:rsidRPr="00B66C0E">
        <w:rPr>
          <w:rFonts w:ascii="Times New Roman" w:eastAsia="Times New Roman" w:hAnsi="Times New Roman" w:cs="Times New Roman"/>
          <w:sz w:val="28"/>
          <w:szCs w:val="28"/>
          <w:lang w:eastAsia="ru-RU"/>
        </w:rPr>
        <w:t>формате.XSB</w:t>
      </w:r>
      <w:proofErr w:type="spellEnd"/>
      <w:r w:rsidRPr="00B66C0E">
        <w:rPr>
          <w:rFonts w:ascii="Times New Roman" w:eastAsia="Times New Roman" w:hAnsi="Times New Roman" w:cs="Times New Roman"/>
          <w:sz w:val="28"/>
          <w:szCs w:val="28"/>
          <w:lang w:eastAsia="ru-RU"/>
        </w:rPr>
        <w:t xml:space="preserve"> на внешнем носителе электронной информации (компакт-диск (CD, DVD).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5" w:name="p14"/>
      <w:bookmarkEnd w:id="5"/>
      <w:r w:rsidRPr="00B66C0E">
        <w:rPr>
          <w:rFonts w:ascii="Times New Roman" w:eastAsia="Times New Roman" w:hAnsi="Times New Roman" w:cs="Times New Roman"/>
          <w:sz w:val="28"/>
          <w:szCs w:val="28"/>
          <w:lang w:eastAsia="ru-RU"/>
        </w:rPr>
        <w:t xml:space="preserve">11. В случае если гражданин, претендующий на замещение муниципальной должности, лицо, замещающее муниципальную должность, или временно исполняющий полномочия главы муниципального образования обнаружили, что в представленных ими сведениях о доходах, об имуществе и обязательствах имущественного характера не отражены или не полностью </w:t>
      </w:r>
      <w:r w:rsidRPr="00B66C0E">
        <w:rPr>
          <w:rFonts w:ascii="Times New Roman" w:eastAsia="Times New Roman" w:hAnsi="Times New Roman" w:cs="Times New Roman"/>
          <w:sz w:val="28"/>
          <w:szCs w:val="28"/>
          <w:lang w:eastAsia="ru-RU"/>
        </w:rPr>
        <w:lastRenderedPageBreak/>
        <w:t xml:space="preserve">отражены какие-либо сведения либо имеются ошибки, они вправе представить уточненные сведения: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 гражданин, претендующий на замещение муниципальной должности, - в течение одного месяца со дня представления </w:t>
      </w:r>
      <w:r w:rsidR="00996C3B" w:rsidRPr="00B66C0E">
        <w:rPr>
          <w:rFonts w:ascii="Times New Roman" w:eastAsia="Times New Roman" w:hAnsi="Times New Roman" w:cs="Times New Roman"/>
          <w:sz w:val="28"/>
          <w:szCs w:val="28"/>
          <w:lang w:eastAsia="ru-RU"/>
        </w:rPr>
        <w:t>сведени</w:t>
      </w:r>
      <w:r w:rsidR="00996C3B">
        <w:rPr>
          <w:rFonts w:ascii="Times New Roman" w:eastAsia="Times New Roman" w:hAnsi="Times New Roman" w:cs="Times New Roman"/>
          <w:sz w:val="28"/>
          <w:szCs w:val="28"/>
          <w:lang w:eastAsia="ru-RU"/>
        </w:rPr>
        <w:t>й</w:t>
      </w:r>
      <w:r w:rsidR="00996C3B" w:rsidRPr="00B66C0E">
        <w:rPr>
          <w:rFonts w:ascii="Times New Roman" w:eastAsia="Times New Roman" w:hAnsi="Times New Roman" w:cs="Times New Roman"/>
          <w:sz w:val="28"/>
          <w:szCs w:val="28"/>
          <w:lang w:eastAsia="ru-RU"/>
        </w:rPr>
        <w:t xml:space="preserve"> о доходах, об имуществе и обязательствах имущественного характера</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2) временно </w:t>
      </w:r>
      <w:proofErr w:type="gramStart"/>
      <w:r w:rsidRPr="00B66C0E">
        <w:rPr>
          <w:rFonts w:ascii="Times New Roman" w:eastAsia="Times New Roman" w:hAnsi="Times New Roman" w:cs="Times New Roman"/>
          <w:sz w:val="28"/>
          <w:szCs w:val="28"/>
          <w:lang w:eastAsia="ru-RU"/>
        </w:rPr>
        <w:t>исполняющий</w:t>
      </w:r>
      <w:proofErr w:type="gramEnd"/>
      <w:r w:rsidRPr="00B66C0E">
        <w:rPr>
          <w:rFonts w:ascii="Times New Roman" w:eastAsia="Times New Roman" w:hAnsi="Times New Roman" w:cs="Times New Roman"/>
          <w:sz w:val="28"/>
          <w:szCs w:val="28"/>
          <w:lang w:eastAsia="ru-RU"/>
        </w:rPr>
        <w:t xml:space="preserve"> полномочия главы муниципального образования - в течение одного месяца со дня представления </w:t>
      </w:r>
      <w:r w:rsidR="00996C3B" w:rsidRPr="00B66C0E">
        <w:rPr>
          <w:rFonts w:ascii="Times New Roman" w:eastAsia="Times New Roman" w:hAnsi="Times New Roman" w:cs="Times New Roman"/>
          <w:sz w:val="28"/>
          <w:szCs w:val="28"/>
          <w:lang w:eastAsia="ru-RU"/>
        </w:rPr>
        <w:t>сведени</w:t>
      </w:r>
      <w:r w:rsidR="00996C3B">
        <w:rPr>
          <w:rFonts w:ascii="Times New Roman" w:eastAsia="Times New Roman" w:hAnsi="Times New Roman" w:cs="Times New Roman"/>
          <w:sz w:val="28"/>
          <w:szCs w:val="28"/>
          <w:lang w:eastAsia="ru-RU"/>
        </w:rPr>
        <w:t>й</w:t>
      </w:r>
      <w:r w:rsidR="00996C3B" w:rsidRPr="00B66C0E">
        <w:rPr>
          <w:rFonts w:ascii="Times New Roman" w:eastAsia="Times New Roman" w:hAnsi="Times New Roman" w:cs="Times New Roman"/>
          <w:sz w:val="28"/>
          <w:szCs w:val="28"/>
          <w:lang w:eastAsia="ru-RU"/>
        </w:rPr>
        <w:t xml:space="preserve"> о доходах, об имуществе и обязательствах имущественного характера</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bookmarkStart w:id="6" w:name="p17"/>
      <w:bookmarkEnd w:id="6"/>
      <w:r w:rsidRPr="00B66C0E">
        <w:rPr>
          <w:rFonts w:ascii="Times New Roman" w:eastAsia="Times New Roman" w:hAnsi="Times New Roman" w:cs="Times New Roman"/>
          <w:sz w:val="28"/>
          <w:szCs w:val="28"/>
          <w:lang w:eastAsia="ru-RU"/>
        </w:rPr>
        <w:t xml:space="preserve">3) лицо, замещающее муниципальную должность, временно </w:t>
      </w:r>
      <w:proofErr w:type="gramStart"/>
      <w:r w:rsidRPr="00B66C0E">
        <w:rPr>
          <w:rFonts w:ascii="Times New Roman" w:eastAsia="Times New Roman" w:hAnsi="Times New Roman" w:cs="Times New Roman"/>
          <w:sz w:val="28"/>
          <w:szCs w:val="28"/>
          <w:lang w:eastAsia="ru-RU"/>
        </w:rPr>
        <w:t>исполняющий</w:t>
      </w:r>
      <w:proofErr w:type="gramEnd"/>
      <w:r w:rsidRPr="00B66C0E">
        <w:rPr>
          <w:rFonts w:ascii="Times New Roman" w:eastAsia="Times New Roman" w:hAnsi="Times New Roman" w:cs="Times New Roman"/>
          <w:sz w:val="28"/>
          <w:szCs w:val="28"/>
          <w:lang w:eastAsia="ru-RU"/>
        </w:rPr>
        <w:t xml:space="preserve"> полномочия главы муниципального образования - в течение одного месяца со дня представления сведений </w:t>
      </w:r>
      <w:r w:rsidR="00996C3B" w:rsidRPr="00B66C0E">
        <w:rPr>
          <w:rFonts w:ascii="Times New Roman" w:eastAsia="Times New Roman" w:hAnsi="Times New Roman" w:cs="Times New Roman"/>
          <w:sz w:val="28"/>
          <w:szCs w:val="28"/>
          <w:lang w:eastAsia="ru-RU"/>
        </w:rPr>
        <w:t>о доходах, об имуществе и обязательствах имущественного характера</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12. Уполномоченный орган: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 анализирует представленные сведения о доходах, об имуществе и обязательствах имущественного характера, а также иные материалы, представленные лицами, указанными в </w:t>
      </w:r>
      <w:r w:rsidR="00EE424A">
        <w:rPr>
          <w:rFonts w:ascii="Times New Roman" w:eastAsia="Times New Roman" w:hAnsi="Times New Roman" w:cs="Times New Roman"/>
          <w:sz w:val="28"/>
          <w:szCs w:val="28"/>
          <w:lang w:eastAsia="ru-RU"/>
        </w:rPr>
        <w:t xml:space="preserve">пункте </w:t>
      </w:r>
      <w:hyperlink w:anchor="p0" w:history="1">
        <w:r w:rsidR="00276701">
          <w:rPr>
            <w:rStyle w:val="a5"/>
            <w:rFonts w:ascii="Times New Roman" w:eastAsia="Times New Roman" w:hAnsi="Times New Roman" w:cs="Times New Roman"/>
            <w:color w:val="auto"/>
            <w:sz w:val="28"/>
            <w:szCs w:val="28"/>
            <w:u w:val="none"/>
            <w:lang w:eastAsia="ru-RU"/>
          </w:rPr>
          <w:t>3</w:t>
        </w:r>
      </w:hyperlink>
      <w:r w:rsidRPr="00B66C0E">
        <w:rPr>
          <w:rFonts w:ascii="Times New Roman" w:eastAsia="Times New Roman" w:hAnsi="Times New Roman" w:cs="Times New Roman"/>
          <w:sz w:val="28"/>
          <w:szCs w:val="28"/>
          <w:lang w:eastAsia="ru-RU"/>
        </w:rPr>
        <w:t xml:space="preserve"> настояще</w:t>
      </w:r>
      <w:r w:rsidR="00996C3B">
        <w:rPr>
          <w:rFonts w:ascii="Times New Roman" w:eastAsia="Times New Roman" w:hAnsi="Times New Roman" w:cs="Times New Roman"/>
          <w:sz w:val="28"/>
          <w:szCs w:val="28"/>
          <w:lang w:eastAsia="ru-RU"/>
        </w:rPr>
        <w:t>го</w:t>
      </w:r>
      <w:r w:rsidRPr="00B66C0E">
        <w:rPr>
          <w:rFonts w:ascii="Times New Roman" w:eastAsia="Times New Roman" w:hAnsi="Times New Roman" w:cs="Times New Roman"/>
          <w:sz w:val="28"/>
          <w:szCs w:val="28"/>
          <w:lang w:eastAsia="ru-RU"/>
        </w:rPr>
        <w:t xml:space="preserve"> </w:t>
      </w:r>
      <w:r w:rsidR="00996C3B">
        <w:rPr>
          <w:rFonts w:ascii="Times New Roman" w:eastAsia="Times New Roman" w:hAnsi="Times New Roman" w:cs="Times New Roman"/>
          <w:sz w:val="28"/>
          <w:szCs w:val="28"/>
          <w:lang w:eastAsia="ru-RU"/>
        </w:rPr>
        <w:t>Положения;</w:t>
      </w:r>
      <w:r w:rsidRPr="00B66C0E">
        <w:rPr>
          <w:rFonts w:ascii="Times New Roman" w:eastAsia="Times New Roman" w:hAnsi="Times New Roman" w:cs="Times New Roman"/>
          <w:sz w:val="28"/>
          <w:szCs w:val="28"/>
          <w:lang w:eastAsia="ru-RU"/>
        </w:rPr>
        <w:t xml:space="preserve">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2) производит фиксацию информации, содержащейся в сведениях о доходах, об имуществе и обязательствах имущественного характера, представленных депутатами</w:t>
      </w:r>
      <w:r w:rsidR="00EE424A">
        <w:rPr>
          <w:rFonts w:ascii="Times New Roman" w:eastAsia="Times New Roman" w:hAnsi="Times New Roman" w:cs="Times New Roman"/>
          <w:sz w:val="28"/>
          <w:szCs w:val="28"/>
          <w:lang w:eastAsia="ru-RU"/>
        </w:rPr>
        <w:t xml:space="preserve"> </w:t>
      </w:r>
      <w:r w:rsidR="00EE424A" w:rsidRPr="00EE424A">
        <w:rPr>
          <w:rFonts w:ascii="Times New Roman" w:eastAsia="Times New Roman" w:hAnsi="Times New Roman" w:cs="Times New Roman"/>
          <w:sz w:val="28"/>
          <w:szCs w:val="28"/>
          <w:lang w:eastAsia="ru-RU"/>
        </w:rPr>
        <w:t>Совета Сортавальского муниципального округа</w:t>
      </w:r>
      <w:r w:rsidRPr="00B66C0E">
        <w:rPr>
          <w:rFonts w:ascii="Times New Roman" w:eastAsia="Times New Roman" w:hAnsi="Times New Roman" w:cs="Times New Roman"/>
          <w:sz w:val="28"/>
          <w:szCs w:val="28"/>
          <w:lang w:eastAsia="ru-RU"/>
        </w:rPr>
        <w:t xml:space="preserve">, для последующего размещения обобщенной информации об исполнении (ненадлежащем исполнении) ими обязанности, установленной </w:t>
      </w:r>
      <w:hyperlink w:anchor="p10" w:history="1">
        <w:r w:rsidRPr="00996C3B">
          <w:rPr>
            <w:rStyle w:val="a5"/>
            <w:rFonts w:ascii="Times New Roman" w:eastAsia="Times New Roman" w:hAnsi="Times New Roman" w:cs="Times New Roman"/>
            <w:color w:val="auto"/>
            <w:sz w:val="28"/>
            <w:szCs w:val="28"/>
            <w:u w:val="none"/>
            <w:lang w:eastAsia="ru-RU"/>
          </w:rPr>
          <w:t>частью 7</w:t>
        </w:r>
      </w:hyperlink>
      <w:r w:rsidRPr="00996C3B">
        <w:rPr>
          <w:rFonts w:ascii="Times New Roman" w:eastAsia="Times New Roman" w:hAnsi="Times New Roman" w:cs="Times New Roman"/>
          <w:sz w:val="28"/>
          <w:szCs w:val="28"/>
          <w:lang w:eastAsia="ru-RU"/>
        </w:rPr>
        <w:t xml:space="preserve"> </w:t>
      </w:r>
      <w:r w:rsidR="00996C3B">
        <w:rPr>
          <w:rFonts w:ascii="Times New Roman" w:eastAsia="Times New Roman" w:hAnsi="Times New Roman" w:cs="Times New Roman"/>
          <w:sz w:val="28"/>
          <w:szCs w:val="28"/>
          <w:lang w:eastAsia="ru-RU"/>
        </w:rPr>
        <w:t xml:space="preserve">статьи 5.1 </w:t>
      </w:r>
      <w:r w:rsidR="00996C3B" w:rsidRPr="00996C3B">
        <w:rPr>
          <w:rFonts w:ascii="Times New Roman" w:eastAsia="Times New Roman" w:hAnsi="Times New Roman" w:cs="Times New Roman"/>
          <w:sz w:val="28"/>
          <w:szCs w:val="28"/>
          <w:lang w:eastAsia="ru-RU"/>
        </w:rPr>
        <w:t>Закона Республики Карелия от 12.11.2007 № 1128-ЗРК</w:t>
      </w:r>
      <w:r w:rsidRPr="00B66C0E">
        <w:rPr>
          <w:rFonts w:ascii="Times New Roman" w:eastAsia="Times New Roman" w:hAnsi="Times New Roman" w:cs="Times New Roman"/>
          <w:sz w:val="28"/>
          <w:szCs w:val="28"/>
          <w:lang w:eastAsia="ru-RU"/>
        </w:rPr>
        <w:t xml:space="preserve"> (далее - обобщенная информация) в порядке, определенном </w:t>
      </w:r>
      <w:hyperlink w:anchor="p29" w:history="1">
        <w:r w:rsidRPr="00996C3B">
          <w:rPr>
            <w:rStyle w:val="a5"/>
            <w:rFonts w:ascii="Times New Roman" w:eastAsia="Times New Roman" w:hAnsi="Times New Roman" w:cs="Times New Roman"/>
            <w:color w:val="auto"/>
            <w:sz w:val="28"/>
            <w:szCs w:val="28"/>
            <w:u w:val="none"/>
            <w:lang w:eastAsia="ru-RU"/>
          </w:rPr>
          <w:t>частью 15</w:t>
        </w:r>
      </w:hyperlink>
      <w:r w:rsidRPr="00B66C0E">
        <w:rPr>
          <w:rFonts w:ascii="Times New Roman" w:eastAsia="Times New Roman" w:hAnsi="Times New Roman" w:cs="Times New Roman"/>
          <w:sz w:val="28"/>
          <w:szCs w:val="28"/>
          <w:lang w:eastAsia="ru-RU"/>
        </w:rPr>
        <w:t xml:space="preserve"> </w:t>
      </w:r>
      <w:r w:rsidR="00996C3B">
        <w:rPr>
          <w:rFonts w:ascii="Times New Roman" w:eastAsia="Times New Roman" w:hAnsi="Times New Roman" w:cs="Times New Roman"/>
          <w:sz w:val="28"/>
          <w:szCs w:val="28"/>
          <w:lang w:eastAsia="ru-RU"/>
        </w:rPr>
        <w:t xml:space="preserve">статьи 5.1 </w:t>
      </w:r>
      <w:r w:rsidR="00996C3B" w:rsidRPr="00996C3B">
        <w:rPr>
          <w:rFonts w:ascii="Times New Roman" w:eastAsia="Times New Roman" w:hAnsi="Times New Roman" w:cs="Times New Roman"/>
          <w:sz w:val="28"/>
          <w:szCs w:val="28"/>
          <w:lang w:eastAsia="ru-RU"/>
        </w:rPr>
        <w:t>Закона Республики Карелия от 12.11.2007 № 1128-ЗРК</w:t>
      </w:r>
      <w:r w:rsidRPr="00B66C0E">
        <w:rPr>
          <w:rFonts w:ascii="Times New Roman" w:eastAsia="Times New Roman" w:hAnsi="Times New Roman" w:cs="Times New Roman"/>
          <w:sz w:val="28"/>
          <w:szCs w:val="28"/>
          <w:lang w:eastAsia="ru-RU"/>
        </w:rPr>
        <w:t xml:space="preserve">;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proofErr w:type="gramStart"/>
      <w:r w:rsidRPr="00B66C0E">
        <w:rPr>
          <w:rFonts w:ascii="Times New Roman" w:eastAsia="Times New Roman" w:hAnsi="Times New Roman" w:cs="Times New Roman"/>
          <w:sz w:val="28"/>
          <w:szCs w:val="28"/>
          <w:lang w:eastAsia="ru-RU"/>
        </w:rPr>
        <w:t xml:space="preserve">3) направляет в структурное подразделение исполнительного органа Республики Карелия, осуществляющего в Республике Карелия функции органа по профилактике коррупционных и иных правонарушений в соответствии с Типовым </w:t>
      </w:r>
      <w:hyperlink r:id="rId18" w:history="1">
        <w:r w:rsidRPr="00996C3B">
          <w:rPr>
            <w:rStyle w:val="a5"/>
            <w:rFonts w:ascii="Times New Roman" w:eastAsia="Times New Roman" w:hAnsi="Times New Roman" w:cs="Times New Roman"/>
            <w:color w:val="auto"/>
            <w:sz w:val="28"/>
            <w:szCs w:val="28"/>
            <w:u w:val="none"/>
            <w:lang w:eastAsia="ru-RU"/>
          </w:rPr>
          <w:t>положением</w:t>
        </w:r>
      </w:hyperlink>
      <w:r w:rsidRPr="00B66C0E">
        <w:rPr>
          <w:rFonts w:ascii="Times New Roman" w:eastAsia="Times New Roman" w:hAnsi="Times New Roman" w:cs="Times New Roman"/>
          <w:sz w:val="28"/>
          <w:szCs w:val="28"/>
          <w:lang w:eastAsia="ru-RU"/>
        </w:rPr>
        <w:t xml:space="preserve"> об органе субъекта Российской Федерации по профилактике коррупционных и иных правонарушений, утвержденным Указом Президента Российской Федерации от 15 июля 2015 года N 364 "О мерах по совершенствованию организации деятельности в области противодействия коррупции" (далее</w:t>
      </w:r>
      <w:proofErr w:type="gramEnd"/>
      <w:r w:rsidRPr="00B66C0E">
        <w:rPr>
          <w:rFonts w:ascii="Times New Roman" w:eastAsia="Times New Roman" w:hAnsi="Times New Roman" w:cs="Times New Roman"/>
          <w:sz w:val="28"/>
          <w:szCs w:val="28"/>
          <w:lang w:eastAsia="ru-RU"/>
        </w:rPr>
        <w:t xml:space="preserve"> - структурное подразделение, осуществляющее функции органа по профилактике коррупционных и иных правонарушений), сведения о доходах, об имуществе и обязательствах имущественного характера, представленные в соответствии </w:t>
      </w:r>
      <w:proofErr w:type="gramStart"/>
      <w:r w:rsidRPr="00B66C0E">
        <w:rPr>
          <w:rFonts w:ascii="Times New Roman" w:eastAsia="Times New Roman" w:hAnsi="Times New Roman" w:cs="Times New Roman"/>
          <w:sz w:val="28"/>
          <w:szCs w:val="28"/>
          <w:lang w:eastAsia="ru-RU"/>
        </w:rPr>
        <w:t>с</w:t>
      </w:r>
      <w:proofErr w:type="gramEnd"/>
      <w:r w:rsidRPr="00B66C0E">
        <w:rPr>
          <w:rFonts w:ascii="Times New Roman" w:eastAsia="Times New Roman" w:hAnsi="Times New Roman" w:cs="Times New Roman"/>
          <w:sz w:val="28"/>
          <w:szCs w:val="28"/>
          <w:lang w:eastAsia="ru-RU"/>
        </w:rPr>
        <w:t xml:space="preserve">: </w:t>
      </w:r>
    </w:p>
    <w:p w:rsidR="00B66C0E" w:rsidRPr="006D3B56"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а) </w:t>
      </w:r>
      <w:r w:rsidR="006D3B56" w:rsidRPr="006D3B56">
        <w:rPr>
          <w:rFonts w:ascii="Times New Roman" w:hAnsi="Times New Roman" w:cs="Times New Roman"/>
          <w:sz w:val="28"/>
          <w:szCs w:val="28"/>
        </w:rPr>
        <w:t>пунктами 7 и 8 настоящего Положения</w:t>
      </w:r>
      <w:r w:rsidRPr="006D3B56">
        <w:rPr>
          <w:rFonts w:ascii="Times New Roman" w:eastAsia="Times New Roman" w:hAnsi="Times New Roman" w:cs="Times New Roman"/>
          <w:sz w:val="28"/>
          <w:szCs w:val="28"/>
          <w:lang w:eastAsia="ru-RU"/>
        </w:rPr>
        <w:t xml:space="preserve">, - в течение десяти рабочих дней со дня их представления; </w:t>
      </w:r>
    </w:p>
    <w:p w:rsidR="00B66C0E" w:rsidRPr="006D3B56"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6D3B56">
        <w:rPr>
          <w:rFonts w:ascii="Times New Roman" w:eastAsia="Times New Roman" w:hAnsi="Times New Roman" w:cs="Times New Roman"/>
          <w:sz w:val="28"/>
          <w:szCs w:val="28"/>
          <w:lang w:eastAsia="ru-RU"/>
        </w:rPr>
        <w:t xml:space="preserve">б) </w:t>
      </w:r>
      <w:r w:rsidR="006D3B56" w:rsidRPr="006D3B56">
        <w:rPr>
          <w:rFonts w:ascii="Times New Roman" w:hAnsi="Times New Roman" w:cs="Times New Roman"/>
          <w:sz w:val="28"/>
          <w:szCs w:val="28"/>
        </w:rPr>
        <w:t>пунктом 9 настоящего Положения</w:t>
      </w:r>
      <w:r w:rsidRPr="006D3B56">
        <w:rPr>
          <w:rFonts w:ascii="Times New Roman" w:eastAsia="Times New Roman" w:hAnsi="Times New Roman" w:cs="Times New Roman"/>
          <w:sz w:val="28"/>
          <w:szCs w:val="28"/>
          <w:lang w:eastAsia="ru-RU"/>
        </w:rPr>
        <w:t xml:space="preserve">, - не позднее 15 мая года, следующего за отчетным периодом; </w:t>
      </w:r>
    </w:p>
    <w:p w:rsidR="00B66C0E" w:rsidRPr="006D3B56"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6D3B56">
        <w:rPr>
          <w:rFonts w:ascii="Times New Roman" w:eastAsia="Times New Roman" w:hAnsi="Times New Roman" w:cs="Times New Roman"/>
          <w:sz w:val="28"/>
          <w:szCs w:val="28"/>
          <w:lang w:eastAsia="ru-RU"/>
        </w:rPr>
        <w:t>в)</w:t>
      </w:r>
      <w:r w:rsidR="006D3B56" w:rsidRPr="006D3B56">
        <w:rPr>
          <w:rFonts w:ascii="Times New Roman" w:eastAsia="Times New Roman" w:hAnsi="Times New Roman" w:cs="Times New Roman"/>
          <w:sz w:val="28"/>
          <w:szCs w:val="28"/>
          <w:lang w:eastAsia="ru-RU"/>
        </w:rPr>
        <w:t xml:space="preserve"> пунктом 11 настоящего Положения</w:t>
      </w:r>
      <w:r w:rsidRPr="006D3B56">
        <w:rPr>
          <w:rFonts w:ascii="Times New Roman" w:eastAsia="Times New Roman" w:hAnsi="Times New Roman" w:cs="Times New Roman"/>
          <w:sz w:val="28"/>
          <w:szCs w:val="28"/>
          <w:lang w:eastAsia="ru-RU"/>
        </w:rPr>
        <w:t xml:space="preserve">, - в течение десяти рабочих дней со дня их представления.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13. </w:t>
      </w:r>
      <w:proofErr w:type="gramStart"/>
      <w:r w:rsidRPr="00B66C0E">
        <w:rPr>
          <w:rFonts w:ascii="Times New Roman" w:eastAsia="Times New Roman" w:hAnsi="Times New Roman" w:cs="Times New Roman"/>
          <w:sz w:val="28"/>
          <w:szCs w:val="28"/>
          <w:lang w:eastAsia="ru-RU"/>
        </w:rPr>
        <w:t xml:space="preserve">В случае непредставления по объективным причинам лицом, замещающим муниципальную должность, временно исполняющим полномочия главы муниципального образования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Комиссией по координации работы по противодействию коррупции в Республике Карелия, осуществляющей функции, возложенные на комиссию </w:t>
      </w:r>
      <w:r w:rsidRPr="00B66C0E">
        <w:rPr>
          <w:rFonts w:ascii="Times New Roman" w:eastAsia="Times New Roman" w:hAnsi="Times New Roman" w:cs="Times New Roman"/>
          <w:sz w:val="28"/>
          <w:szCs w:val="28"/>
          <w:lang w:eastAsia="ru-RU"/>
        </w:rPr>
        <w:lastRenderedPageBreak/>
        <w:t>по соблюдению требований к служебному (должностному) поведению и требований об</w:t>
      </w:r>
      <w:proofErr w:type="gramEnd"/>
      <w:r w:rsidRPr="00B66C0E">
        <w:rPr>
          <w:rFonts w:ascii="Times New Roman" w:eastAsia="Times New Roman" w:hAnsi="Times New Roman" w:cs="Times New Roman"/>
          <w:sz w:val="28"/>
          <w:szCs w:val="28"/>
          <w:lang w:eastAsia="ru-RU"/>
        </w:rPr>
        <w:t xml:space="preserve"> </w:t>
      </w:r>
      <w:proofErr w:type="gramStart"/>
      <w:r w:rsidRPr="00B66C0E">
        <w:rPr>
          <w:rFonts w:ascii="Times New Roman" w:eastAsia="Times New Roman" w:hAnsi="Times New Roman" w:cs="Times New Roman"/>
          <w:sz w:val="28"/>
          <w:szCs w:val="28"/>
          <w:lang w:eastAsia="ru-RU"/>
        </w:rPr>
        <w:t>урегулировании</w:t>
      </w:r>
      <w:proofErr w:type="gramEnd"/>
      <w:r w:rsidRPr="00B66C0E">
        <w:rPr>
          <w:rFonts w:ascii="Times New Roman" w:eastAsia="Times New Roman" w:hAnsi="Times New Roman" w:cs="Times New Roman"/>
          <w:sz w:val="28"/>
          <w:szCs w:val="28"/>
          <w:lang w:eastAsia="ru-RU"/>
        </w:rPr>
        <w:t xml:space="preserve"> конфликта интересов в отношении лиц, замещающих муниципальные должности в органах местного самоуправления, образованной Главой Республики Карелия (далее - Комиссия по координации работы по противодействию коррупции в Республике Карелия).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14. Проверка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 осуществляется в соответствии с законодательством Российской Федерации и законодательством Республики Карелия. </w:t>
      </w:r>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15. </w:t>
      </w:r>
      <w:proofErr w:type="gramStart"/>
      <w:r w:rsidRPr="00B66C0E">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гражданами, претендующими на замещение муниципальных должностей, лицами, замещающими муниципальные должности, временно исполняющим полномочия главы муниципального образования являются сведениями конфиденциального характера, если федеральным законом они не отнесены к сведениям, составляющим государственную тайну. </w:t>
      </w:r>
      <w:proofErr w:type="gramEnd"/>
    </w:p>
    <w:p w:rsidR="00B66C0E" w:rsidRPr="00B66C0E" w:rsidRDefault="00B66C0E" w:rsidP="00B66C0E">
      <w:pPr>
        <w:spacing w:after="0" w:line="240" w:lineRule="auto"/>
        <w:ind w:firstLine="540"/>
        <w:jc w:val="both"/>
        <w:rPr>
          <w:rFonts w:ascii="Times New Roman" w:eastAsia="Times New Roman" w:hAnsi="Times New Roman" w:cs="Times New Roman"/>
          <w:sz w:val="28"/>
          <w:szCs w:val="28"/>
          <w:lang w:eastAsia="ru-RU"/>
        </w:rPr>
      </w:pPr>
      <w:r w:rsidRPr="00B66C0E">
        <w:rPr>
          <w:rFonts w:ascii="Times New Roman" w:eastAsia="Times New Roman" w:hAnsi="Times New Roman" w:cs="Times New Roman"/>
          <w:sz w:val="28"/>
          <w:szCs w:val="28"/>
          <w:lang w:eastAsia="ru-RU"/>
        </w:rPr>
        <w:t xml:space="preserve">16. </w:t>
      </w:r>
      <w:proofErr w:type="gramStart"/>
      <w:r w:rsidRPr="00B66C0E">
        <w:rPr>
          <w:rFonts w:ascii="Times New Roman" w:eastAsia="Times New Roman" w:hAnsi="Times New Roman" w:cs="Times New Roman"/>
          <w:sz w:val="28"/>
          <w:szCs w:val="28"/>
          <w:lang w:eastAsia="ru-RU"/>
        </w:rPr>
        <w:t xml:space="preserve">Не допускается использование сведений, представленных в соответствии </w:t>
      </w:r>
      <w:r w:rsidRPr="000A42E7">
        <w:rPr>
          <w:rFonts w:ascii="Times New Roman" w:eastAsia="Times New Roman" w:hAnsi="Times New Roman" w:cs="Times New Roman"/>
          <w:sz w:val="28"/>
          <w:szCs w:val="28"/>
          <w:lang w:eastAsia="ru-RU"/>
        </w:rPr>
        <w:t xml:space="preserve">с </w:t>
      </w:r>
      <w:r w:rsidR="000A42E7" w:rsidRPr="000A42E7">
        <w:rPr>
          <w:rFonts w:ascii="Times New Roman" w:hAnsi="Times New Roman" w:cs="Times New Roman"/>
          <w:sz w:val="28"/>
          <w:szCs w:val="28"/>
        </w:rPr>
        <w:t>пунктом 9 настоящего Положения</w:t>
      </w:r>
      <w:r w:rsidRPr="000A42E7">
        <w:rPr>
          <w:rFonts w:ascii="Times New Roman" w:eastAsia="Times New Roman" w:hAnsi="Times New Roman" w:cs="Times New Roman"/>
          <w:sz w:val="28"/>
          <w:szCs w:val="28"/>
          <w:lang w:eastAsia="ru-RU"/>
        </w:rPr>
        <w:t>,</w:t>
      </w:r>
      <w:r w:rsidRPr="00B66C0E">
        <w:rPr>
          <w:rFonts w:ascii="Times New Roman" w:eastAsia="Times New Roman" w:hAnsi="Times New Roman" w:cs="Times New Roman"/>
          <w:sz w:val="28"/>
          <w:szCs w:val="28"/>
          <w:lang w:eastAsia="ru-RU"/>
        </w:rPr>
        <w:t xml:space="preserve">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sidRPr="00B66C0E">
        <w:rPr>
          <w:rFonts w:ascii="Times New Roman" w:eastAsia="Times New Roman" w:hAnsi="Times New Roman" w:cs="Times New Roman"/>
          <w:sz w:val="28"/>
          <w:szCs w:val="28"/>
          <w:lang w:eastAsia="ru-RU"/>
        </w:rPr>
        <w:t xml:space="preserve"> Лица, виновные в разглашении или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p>
    <w:p w:rsidR="00B66C0E" w:rsidRPr="00B66C0E" w:rsidRDefault="00EE424A" w:rsidP="00B66C0E">
      <w:pPr>
        <w:spacing w:after="0" w:line="240" w:lineRule="auto"/>
        <w:ind w:firstLine="540"/>
        <w:jc w:val="both"/>
        <w:rPr>
          <w:rFonts w:ascii="Times New Roman" w:eastAsia="Times New Roman" w:hAnsi="Times New Roman" w:cs="Times New Roman"/>
          <w:sz w:val="28"/>
          <w:szCs w:val="28"/>
          <w:lang w:eastAsia="ru-RU"/>
        </w:rPr>
      </w:pPr>
      <w:bookmarkStart w:id="7" w:name="p29"/>
      <w:bookmarkEnd w:id="7"/>
      <w:r>
        <w:rPr>
          <w:rFonts w:ascii="Times New Roman" w:eastAsia="Times New Roman" w:hAnsi="Times New Roman" w:cs="Times New Roman"/>
          <w:sz w:val="28"/>
          <w:szCs w:val="28"/>
          <w:lang w:eastAsia="ru-RU"/>
        </w:rPr>
        <w:t>17</w:t>
      </w:r>
      <w:r w:rsidR="00B66C0E" w:rsidRPr="00B66C0E">
        <w:rPr>
          <w:rFonts w:ascii="Times New Roman" w:eastAsia="Times New Roman" w:hAnsi="Times New Roman" w:cs="Times New Roman"/>
          <w:sz w:val="28"/>
          <w:szCs w:val="28"/>
          <w:lang w:eastAsia="ru-RU"/>
        </w:rPr>
        <w:t xml:space="preserve">. В случае если гражданин, претендующий на замещение муниципальной должности, представил сведения о доходах, об имуществе и обязательствах имущественного характера и не был наделен полномочиями по муниципальной должности (назначен на указанную должность), эти сведения возвращаются ему по его письменному заявлению вместе с другими документами. </w:t>
      </w:r>
    </w:p>
    <w:p w:rsidR="00B66C0E" w:rsidRPr="00B66C0E" w:rsidRDefault="00EE424A" w:rsidP="00B66C0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B66C0E" w:rsidRPr="00B66C0E">
        <w:rPr>
          <w:rFonts w:ascii="Times New Roman" w:eastAsia="Times New Roman" w:hAnsi="Times New Roman" w:cs="Times New Roman"/>
          <w:sz w:val="28"/>
          <w:szCs w:val="28"/>
          <w:lang w:eastAsia="ru-RU"/>
        </w:rPr>
        <w:t>. Сведения о доходах, об имуществе и обязатель</w:t>
      </w:r>
      <w:r w:rsidR="000A42E7">
        <w:rPr>
          <w:rFonts w:ascii="Times New Roman" w:eastAsia="Times New Roman" w:hAnsi="Times New Roman" w:cs="Times New Roman"/>
          <w:sz w:val="28"/>
          <w:szCs w:val="28"/>
          <w:lang w:eastAsia="ru-RU"/>
        </w:rPr>
        <w:t xml:space="preserve">ствах имущественного характера </w:t>
      </w:r>
      <w:r w:rsidR="00B66C0E" w:rsidRPr="00B66C0E">
        <w:rPr>
          <w:rFonts w:ascii="Times New Roman" w:eastAsia="Times New Roman" w:hAnsi="Times New Roman" w:cs="Times New Roman"/>
          <w:sz w:val="28"/>
          <w:szCs w:val="28"/>
          <w:lang w:eastAsia="ru-RU"/>
        </w:rPr>
        <w:t xml:space="preserve">хранятся в структурном подразделении, осуществляющем функции органа по профилактике коррупционных и иных правонарушений, в течение трех лет и по окончании указанного срока направляются в уполномоченный орган. </w:t>
      </w:r>
    </w:p>
    <w:p w:rsidR="00B66C0E" w:rsidRPr="00B66C0E" w:rsidRDefault="00EE424A" w:rsidP="00B66C0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B66C0E" w:rsidRPr="00B66C0E">
        <w:rPr>
          <w:rFonts w:ascii="Times New Roman" w:eastAsia="Times New Roman" w:hAnsi="Times New Roman" w:cs="Times New Roman"/>
          <w:sz w:val="28"/>
          <w:szCs w:val="28"/>
          <w:lang w:eastAsia="ru-RU"/>
        </w:rPr>
        <w:t xml:space="preserve">.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муниципальной должности, лицо, замещающее муниципальную должность, временно исполняющий полномочия главы муниципального образования несут ответственность в соответствии с законодательством Российской Федерации. </w:t>
      </w:r>
    </w:p>
    <w:p w:rsidR="00D31888" w:rsidRPr="00B66C0E" w:rsidRDefault="00D31888" w:rsidP="00085250">
      <w:pPr>
        <w:spacing w:after="0" w:line="240" w:lineRule="auto"/>
        <w:ind w:firstLine="540"/>
        <w:jc w:val="both"/>
        <w:rPr>
          <w:rFonts w:ascii="Times New Roman" w:eastAsia="Times New Roman" w:hAnsi="Times New Roman" w:cs="Times New Roman"/>
          <w:sz w:val="28"/>
          <w:szCs w:val="28"/>
          <w:lang w:eastAsia="ru-RU"/>
        </w:rPr>
      </w:pPr>
    </w:p>
    <w:sectPr w:rsidR="00D31888" w:rsidRPr="00B66C0E" w:rsidSect="00F60614">
      <w:pgSz w:w="11906" w:h="16838"/>
      <w:pgMar w:top="426" w:right="74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192" w:rsidRDefault="00844192" w:rsidP="00762B6D">
      <w:pPr>
        <w:spacing w:after="0" w:line="240" w:lineRule="auto"/>
      </w:pPr>
      <w:r>
        <w:separator/>
      </w:r>
    </w:p>
  </w:endnote>
  <w:endnote w:type="continuationSeparator" w:id="0">
    <w:p w:rsidR="00844192" w:rsidRDefault="00844192" w:rsidP="0076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192" w:rsidRDefault="00844192" w:rsidP="00762B6D">
      <w:pPr>
        <w:spacing w:after="0" w:line="240" w:lineRule="auto"/>
      </w:pPr>
      <w:r>
        <w:separator/>
      </w:r>
    </w:p>
  </w:footnote>
  <w:footnote w:type="continuationSeparator" w:id="0">
    <w:p w:rsidR="00844192" w:rsidRDefault="00844192" w:rsidP="00762B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2A"/>
    <w:multiLevelType w:val="multilevel"/>
    <w:tmpl w:val="DEFC13A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8F4AB5"/>
    <w:multiLevelType w:val="multilevel"/>
    <w:tmpl w:val="9F22632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B823D67"/>
    <w:multiLevelType w:val="hybridMultilevel"/>
    <w:tmpl w:val="77FC7F0A"/>
    <w:lvl w:ilvl="0" w:tplc="A9605F46">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BAB82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12B1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23E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6E8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6D7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2A89B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F257D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A3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D282D96"/>
    <w:multiLevelType w:val="hybridMultilevel"/>
    <w:tmpl w:val="7A20A786"/>
    <w:lvl w:ilvl="0" w:tplc="030EB2BC">
      <w:start w:val="1"/>
      <w:numFmt w:val="decimal"/>
      <w:suff w:val="space"/>
      <w:lvlText w:val="%1."/>
      <w:lvlJc w:val="left"/>
      <w:pPr>
        <w:ind w:left="1692" w:hanging="11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BE83F71"/>
    <w:multiLevelType w:val="multilevel"/>
    <w:tmpl w:val="0970834A"/>
    <w:lvl w:ilvl="0">
      <w:start w:val="1"/>
      <w:numFmt w:val="upperRoman"/>
      <w:suff w:val="space"/>
      <w:lvlText w:val="%1."/>
      <w:lvlJc w:val="left"/>
      <w:pPr>
        <w:ind w:left="1747" w:hanging="720"/>
      </w:pPr>
      <w:rPr>
        <w:rFonts w:hint="default"/>
      </w:rPr>
    </w:lvl>
    <w:lvl w:ilvl="1">
      <w:start w:val="4"/>
      <w:numFmt w:val="decimal"/>
      <w:isLgl/>
      <w:lvlText w:val="%1.%2."/>
      <w:lvlJc w:val="left"/>
      <w:pPr>
        <w:ind w:left="9214" w:hanging="1275"/>
      </w:pPr>
      <w:rPr>
        <w:rFonts w:hint="default"/>
      </w:rPr>
    </w:lvl>
    <w:lvl w:ilvl="2">
      <w:start w:val="1"/>
      <w:numFmt w:val="decimal"/>
      <w:isLgl/>
      <w:lvlText w:val="%1.%2.%3."/>
      <w:lvlJc w:val="left"/>
      <w:pPr>
        <w:ind w:left="2302" w:hanging="1275"/>
      </w:pPr>
      <w:rPr>
        <w:rFonts w:hint="default"/>
      </w:rPr>
    </w:lvl>
    <w:lvl w:ilvl="3">
      <w:start w:val="1"/>
      <w:numFmt w:val="decimal"/>
      <w:isLgl/>
      <w:lvlText w:val="%1.%2.%3.%4."/>
      <w:lvlJc w:val="left"/>
      <w:pPr>
        <w:ind w:left="2302" w:hanging="1275"/>
      </w:pPr>
      <w:rPr>
        <w:rFonts w:hint="default"/>
      </w:rPr>
    </w:lvl>
    <w:lvl w:ilvl="4">
      <w:start w:val="1"/>
      <w:numFmt w:val="decimal"/>
      <w:isLgl/>
      <w:lvlText w:val="%1.%2.%3.%4.%5."/>
      <w:lvlJc w:val="left"/>
      <w:pPr>
        <w:ind w:left="2302" w:hanging="1275"/>
      </w:pPr>
      <w:rPr>
        <w:rFonts w:hint="default"/>
      </w:rPr>
    </w:lvl>
    <w:lvl w:ilvl="5">
      <w:start w:val="1"/>
      <w:numFmt w:val="decimal"/>
      <w:isLgl/>
      <w:lvlText w:val="%1.%2.%3.%4.%5.%6."/>
      <w:lvlJc w:val="left"/>
      <w:pPr>
        <w:ind w:left="2302" w:hanging="1275"/>
      </w:pPr>
      <w:rPr>
        <w:rFonts w:hint="default"/>
      </w:rPr>
    </w:lvl>
    <w:lvl w:ilvl="6">
      <w:start w:val="1"/>
      <w:numFmt w:val="decimal"/>
      <w:isLgl/>
      <w:lvlText w:val="%1.%2.%3.%4.%5.%6.%7."/>
      <w:lvlJc w:val="left"/>
      <w:pPr>
        <w:ind w:left="2467" w:hanging="1440"/>
      </w:pPr>
      <w:rPr>
        <w:rFonts w:hint="default"/>
      </w:rPr>
    </w:lvl>
    <w:lvl w:ilvl="7">
      <w:start w:val="1"/>
      <w:numFmt w:val="decimal"/>
      <w:isLgl/>
      <w:lvlText w:val="%1.%2.%3.%4.%5.%6.%7.%8."/>
      <w:lvlJc w:val="left"/>
      <w:pPr>
        <w:ind w:left="2467" w:hanging="1440"/>
      </w:pPr>
      <w:rPr>
        <w:rFonts w:hint="default"/>
      </w:rPr>
    </w:lvl>
    <w:lvl w:ilvl="8">
      <w:start w:val="1"/>
      <w:numFmt w:val="decimal"/>
      <w:isLgl/>
      <w:lvlText w:val="%1.%2.%3.%4.%5.%6.%7.%8.%9."/>
      <w:lvlJc w:val="left"/>
      <w:pPr>
        <w:ind w:left="2827" w:hanging="1800"/>
      </w:pPr>
      <w:rPr>
        <w:rFonts w:hint="default"/>
      </w:rPr>
    </w:lvl>
  </w:abstractNum>
  <w:abstractNum w:abstractNumId="5">
    <w:nsid w:val="53565433"/>
    <w:multiLevelType w:val="hybridMultilevel"/>
    <w:tmpl w:val="6ABAF054"/>
    <w:lvl w:ilvl="0" w:tplc="BC0E0836">
      <w:start w:val="1"/>
      <w:numFmt w:val="upperRoman"/>
      <w:lvlText w:val="%1."/>
      <w:lvlJc w:val="left"/>
      <w:pPr>
        <w:ind w:left="1747" w:hanging="720"/>
      </w:pPr>
      <w:rPr>
        <w:rFonts w:hint="default"/>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6">
    <w:nsid w:val="63063715"/>
    <w:multiLevelType w:val="hybridMultilevel"/>
    <w:tmpl w:val="C12066BE"/>
    <w:lvl w:ilvl="0" w:tplc="0B60C820">
      <w:start w:val="1"/>
      <w:numFmt w:val="upperRoman"/>
      <w:lvlText w:val="%1."/>
      <w:lvlJc w:val="left"/>
      <w:pPr>
        <w:ind w:left="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5E1B98">
      <w:start w:val="1"/>
      <w:numFmt w:val="lowerLetter"/>
      <w:lvlText w:val="%2"/>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7EABBE">
      <w:start w:val="1"/>
      <w:numFmt w:val="lowerRoman"/>
      <w:lvlText w:val="%3"/>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7F2B3B4">
      <w:start w:val="1"/>
      <w:numFmt w:val="decimal"/>
      <w:lvlText w:val="%4"/>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C61600">
      <w:start w:val="1"/>
      <w:numFmt w:val="lowerLetter"/>
      <w:lvlText w:val="%5"/>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C8683C">
      <w:start w:val="1"/>
      <w:numFmt w:val="lowerRoman"/>
      <w:lvlText w:val="%6"/>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4E2DFA">
      <w:start w:val="1"/>
      <w:numFmt w:val="decimal"/>
      <w:lvlText w:val="%7"/>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6C3162">
      <w:start w:val="1"/>
      <w:numFmt w:val="lowerLetter"/>
      <w:lvlText w:val="%8"/>
      <w:lvlJc w:val="left"/>
      <w:pPr>
        <w:ind w:left="7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08A2B2">
      <w:start w:val="1"/>
      <w:numFmt w:val="lowerRoman"/>
      <w:lvlText w:val="%9"/>
      <w:lvlJc w:val="left"/>
      <w:pPr>
        <w:ind w:left="8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66"/>
    <w:rsid w:val="00016769"/>
    <w:rsid w:val="00021DA8"/>
    <w:rsid w:val="0003485F"/>
    <w:rsid w:val="00055679"/>
    <w:rsid w:val="00085250"/>
    <w:rsid w:val="000870A8"/>
    <w:rsid w:val="00091D62"/>
    <w:rsid w:val="000A42E7"/>
    <w:rsid w:val="000A56A8"/>
    <w:rsid w:val="000E329C"/>
    <w:rsid w:val="000F385B"/>
    <w:rsid w:val="000F5EB2"/>
    <w:rsid w:val="000F7C77"/>
    <w:rsid w:val="001028FF"/>
    <w:rsid w:val="0010512F"/>
    <w:rsid w:val="0011060C"/>
    <w:rsid w:val="00127235"/>
    <w:rsid w:val="00134E8D"/>
    <w:rsid w:val="00141432"/>
    <w:rsid w:val="0015433E"/>
    <w:rsid w:val="00172D45"/>
    <w:rsid w:val="00183DAE"/>
    <w:rsid w:val="0018407A"/>
    <w:rsid w:val="00184A8F"/>
    <w:rsid w:val="001959A1"/>
    <w:rsid w:val="00197357"/>
    <w:rsid w:val="001B3472"/>
    <w:rsid w:val="001C4EA3"/>
    <w:rsid w:val="001D042E"/>
    <w:rsid w:val="001F38A5"/>
    <w:rsid w:val="001F43DC"/>
    <w:rsid w:val="001F5239"/>
    <w:rsid w:val="002203C7"/>
    <w:rsid w:val="00221F0B"/>
    <w:rsid w:val="0023771B"/>
    <w:rsid w:val="00247319"/>
    <w:rsid w:val="002572F7"/>
    <w:rsid w:val="00257808"/>
    <w:rsid w:val="00261589"/>
    <w:rsid w:val="0026301B"/>
    <w:rsid w:val="00265830"/>
    <w:rsid w:val="00276701"/>
    <w:rsid w:val="002B5F7D"/>
    <w:rsid w:val="002C09BF"/>
    <w:rsid w:val="002F6D65"/>
    <w:rsid w:val="002F6ED4"/>
    <w:rsid w:val="003132CA"/>
    <w:rsid w:val="0032169A"/>
    <w:rsid w:val="00333CA6"/>
    <w:rsid w:val="00353A60"/>
    <w:rsid w:val="00386FD4"/>
    <w:rsid w:val="00390509"/>
    <w:rsid w:val="003A0F4D"/>
    <w:rsid w:val="003A1168"/>
    <w:rsid w:val="003C2511"/>
    <w:rsid w:val="003E0A66"/>
    <w:rsid w:val="003E7244"/>
    <w:rsid w:val="003F1051"/>
    <w:rsid w:val="003F21C8"/>
    <w:rsid w:val="00410CC5"/>
    <w:rsid w:val="00413964"/>
    <w:rsid w:val="0042336C"/>
    <w:rsid w:val="00431ADA"/>
    <w:rsid w:val="00445F4D"/>
    <w:rsid w:val="0046031F"/>
    <w:rsid w:val="004704E5"/>
    <w:rsid w:val="00472DAE"/>
    <w:rsid w:val="00481B08"/>
    <w:rsid w:val="00493C70"/>
    <w:rsid w:val="004A4445"/>
    <w:rsid w:val="004A4941"/>
    <w:rsid w:val="004D7F53"/>
    <w:rsid w:val="004E22B8"/>
    <w:rsid w:val="004E5F9E"/>
    <w:rsid w:val="004E6389"/>
    <w:rsid w:val="00500184"/>
    <w:rsid w:val="005056C1"/>
    <w:rsid w:val="00507B58"/>
    <w:rsid w:val="00520892"/>
    <w:rsid w:val="00520C66"/>
    <w:rsid w:val="00522C83"/>
    <w:rsid w:val="00534FED"/>
    <w:rsid w:val="005360D2"/>
    <w:rsid w:val="00553E74"/>
    <w:rsid w:val="00577A9B"/>
    <w:rsid w:val="0058019D"/>
    <w:rsid w:val="00597E6C"/>
    <w:rsid w:val="005A64FA"/>
    <w:rsid w:val="005B7F4D"/>
    <w:rsid w:val="005C10BC"/>
    <w:rsid w:val="005D5570"/>
    <w:rsid w:val="005E092D"/>
    <w:rsid w:val="0060415C"/>
    <w:rsid w:val="0061565C"/>
    <w:rsid w:val="00654F49"/>
    <w:rsid w:val="00655213"/>
    <w:rsid w:val="006646C0"/>
    <w:rsid w:val="00665569"/>
    <w:rsid w:val="00681E6D"/>
    <w:rsid w:val="006849AF"/>
    <w:rsid w:val="006875FC"/>
    <w:rsid w:val="00694159"/>
    <w:rsid w:val="006B5F99"/>
    <w:rsid w:val="006C1BCD"/>
    <w:rsid w:val="006D3B56"/>
    <w:rsid w:val="006D6948"/>
    <w:rsid w:val="006D78DF"/>
    <w:rsid w:val="006F02F7"/>
    <w:rsid w:val="006F59EC"/>
    <w:rsid w:val="006F6DA4"/>
    <w:rsid w:val="00712721"/>
    <w:rsid w:val="0071308F"/>
    <w:rsid w:val="00715402"/>
    <w:rsid w:val="00723B1A"/>
    <w:rsid w:val="007327F7"/>
    <w:rsid w:val="00751A03"/>
    <w:rsid w:val="00753E90"/>
    <w:rsid w:val="00756061"/>
    <w:rsid w:val="00762B6D"/>
    <w:rsid w:val="0076527C"/>
    <w:rsid w:val="00794938"/>
    <w:rsid w:val="00797700"/>
    <w:rsid w:val="007A581A"/>
    <w:rsid w:val="007A70A1"/>
    <w:rsid w:val="007B178F"/>
    <w:rsid w:val="007B4AC5"/>
    <w:rsid w:val="007B658C"/>
    <w:rsid w:val="007C5E86"/>
    <w:rsid w:val="007D0DD0"/>
    <w:rsid w:val="007D50E2"/>
    <w:rsid w:val="007E4851"/>
    <w:rsid w:val="007E6ADC"/>
    <w:rsid w:val="007F23B0"/>
    <w:rsid w:val="0081324E"/>
    <w:rsid w:val="00830584"/>
    <w:rsid w:val="00831AFA"/>
    <w:rsid w:val="00840DDB"/>
    <w:rsid w:val="00844192"/>
    <w:rsid w:val="00844845"/>
    <w:rsid w:val="00846602"/>
    <w:rsid w:val="008574A3"/>
    <w:rsid w:val="00864DEC"/>
    <w:rsid w:val="00881135"/>
    <w:rsid w:val="008851FB"/>
    <w:rsid w:val="008B7F78"/>
    <w:rsid w:val="008F36FC"/>
    <w:rsid w:val="008F5630"/>
    <w:rsid w:val="00925AFC"/>
    <w:rsid w:val="00933F43"/>
    <w:rsid w:val="00946E24"/>
    <w:rsid w:val="009575D2"/>
    <w:rsid w:val="009666E9"/>
    <w:rsid w:val="009778F3"/>
    <w:rsid w:val="00987291"/>
    <w:rsid w:val="00996C3B"/>
    <w:rsid w:val="009B0466"/>
    <w:rsid w:val="009B3190"/>
    <w:rsid w:val="009C0AB4"/>
    <w:rsid w:val="009C0E51"/>
    <w:rsid w:val="009D674E"/>
    <w:rsid w:val="009E353F"/>
    <w:rsid w:val="009F3AC8"/>
    <w:rsid w:val="00A02279"/>
    <w:rsid w:val="00A36495"/>
    <w:rsid w:val="00A764E1"/>
    <w:rsid w:val="00A92BF5"/>
    <w:rsid w:val="00A96797"/>
    <w:rsid w:val="00AA6CD8"/>
    <w:rsid w:val="00AB46CF"/>
    <w:rsid w:val="00AC63E7"/>
    <w:rsid w:val="00AD3716"/>
    <w:rsid w:val="00AE68F0"/>
    <w:rsid w:val="00AF2E2A"/>
    <w:rsid w:val="00B345FB"/>
    <w:rsid w:val="00B56EBC"/>
    <w:rsid w:val="00B62085"/>
    <w:rsid w:val="00B64B8B"/>
    <w:rsid w:val="00B66C0E"/>
    <w:rsid w:val="00B91716"/>
    <w:rsid w:val="00B95C75"/>
    <w:rsid w:val="00BA4754"/>
    <w:rsid w:val="00BB0F56"/>
    <w:rsid w:val="00BD4AFD"/>
    <w:rsid w:val="00C00D20"/>
    <w:rsid w:val="00C057D9"/>
    <w:rsid w:val="00C211AD"/>
    <w:rsid w:val="00C23499"/>
    <w:rsid w:val="00C4306A"/>
    <w:rsid w:val="00C53320"/>
    <w:rsid w:val="00C8010E"/>
    <w:rsid w:val="00C91522"/>
    <w:rsid w:val="00CC4EA4"/>
    <w:rsid w:val="00CC5AC1"/>
    <w:rsid w:val="00CD47C9"/>
    <w:rsid w:val="00CE61F9"/>
    <w:rsid w:val="00CF7C18"/>
    <w:rsid w:val="00D03500"/>
    <w:rsid w:val="00D036D4"/>
    <w:rsid w:val="00D0600F"/>
    <w:rsid w:val="00D076E4"/>
    <w:rsid w:val="00D11531"/>
    <w:rsid w:val="00D1210A"/>
    <w:rsid w:val="00D204DE"/>
    <w:rsid w:val="00D31888"/>
    <w:rsid w:val="00D33936"/>
    <w:rsid w:val="00D35CD5"/>
    <w:rsid w:val="00D377F7"/>
    <w:rsid w:val="00D41B7E"/>
    <w:rsid w:val="00D55EA7"/>
    <w:rsid w:val="00D578E2"/>
    <w:rsid w:val="00D6653D"/>
    <w:rsid w:val="00D84E6C"/>
    <w:rsid w:val="00D85799"/>
    <w:rsid w:val="00DB30CF"/>
    <w:rsid w:val="00DB577C"/>
    <w:rsid w:val="00DB72C3"/>
    <w:rsid w:val="00DC1A37"/>
    <w:rsid w:val="00E31EB4"/>
    <w:rsid w:val="00E42EBA"/>
    <w:rsid w:val="00E609C7"/>
    <w:rsid w:val="00E87CB1"/>
    <w:rsid w:val="00EA41DD"/>
    <w:rsid w:val="00EA64FE"/>
    <w:rsid w:val="00EB068E"/>
    <w:rsid w:val="00EB48F5"/>
    <w:rsid w:val="00EB66F0"/>
    <w:rsid w:val="00EE424A"/>
    <w:rsid w:val="00EE61F7"/>
    <w:rsid w:val="00EE6C88"/>
    <w:rsid w:val="00F42AA8"/>
    <w:rsid w:val="00F5557E"/>
    <w:rsid w:val="00F60614"/>
    <w:rsid w:val="00F7618A"/>
    <w:rsid w:val="00F94718"/>
    <w:rsid w:val="00F97842"/>
    <w:rsid w:val="00FA48D7"/>
    <w:rsid w:val="00FD21C7"/>
    <w:rsid w:val="00FE3502"/>
    <w:rsid w:val="00FE6EAE"/>
    <w:rsid w:val="00FF6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C66"/>
  </w:style>
  <w:style w:type="paragraph" w:styleId="1">
    <w:name w:val="heading 1"/>
    <w:basedOn w:val="a"/>
    <w:next w:val="a"/>
    <w:link w:val="10"/>
    <w:qFormat/>
    <w:rsid w:val="00F60614"/>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C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0C66"/>
    <w:rPr>
      <w:rFonts w:ascii="Tahoma" w:hAnsi="Tahoma" w:cs="Tahoma"/>
      <w:sz w:val="16"/>
      <w:szCs w:val="16"/>
    </w:rPr>
  </w:style>
  <w:style w:type="character" w:styleId="a5">
    <w:name w:val="Hyperlink"/>
    <w:basedOn w:val="a0"/>
    <w:uiPriority w:val="99"/>
    <w:unhideWhenUsed/>
    <w:rsid w:val="00520C66"/>
    <w:rPr>
      <w:color w:val="0000FF" w:themeColor="hyperlink"/>
      <w:u w:val="single"/>
    </w:rPr>
  </w:style>
  <w:style w:type="character" w:styleId="a6">
    <w:name w:val="FollowedHyperlink"/>
    <w:basedOn w:val="a0"/>
    <w:uiPriority w:val="99"/>
    <w:semiHidden/>
    <w:unhideWhenUsed/>
    <w:rsid w:val="00520C66"/>
    <w:rPr>
      <w:color w:val="800080" w:themeColor="followedHyperlink"/>
      <w:u w:val="single"/>
    </w:rPr>
  </w:style>
  <w:style w:type="paragraph" w:styleId="a7">
    <w:name w:val="List Paragraph"/>
    <w:basedOn w:val="a"/>
    <w:uiPriority w:val="34"/>
    <w:qFormat/>
    <w:rsid w:val="004E6389"/>
    <w:pPr>
      <w:ind w:left="720"/>
      <w:contextualSpacing/>
    </w:pPr>
  </w:style>
  <w:style w:type="table" w:styleId="a8">
    <w:name w:val="Table Grid"/>
    <w:basedOn w:val="a1"/>
    <w:rsid w:val="001D04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D042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1D042E"/>
    <w:rPr>
      <w:rFonts w:ascii="Times New Roman" w:eastAsia="Times New Roman" w:hAnsi="Times New Roman" w:cs="Times New Roman"/>
      <w:sz w:val="20"/>
      <w:szCs w:val="20"/>
      <w:lang w:eastAsia="ru-RU"/>
    </w:rPr>
  </w:style>
  <w:style w:type="character" w:styleId="ab">
    <w:name w:val="page number"/>
    <w:basedOn w:val="a0"/>
    <w:rsid w:val="001D042E"/>
  </w:style>
  <w:style w:type="paragraph" w:styleId="ac">
    <w:name w:val="footer"/>
    <w:basedOn w:val="a"/>
    <w:link w:val="ad"/>
    <w:uiPriority w:val="99"/>
    <w:unhideWhenUsed/>
    <w:rsid w:val="00762B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2B6D"/>
  </w:style>
  <w:style w:type="character" w:styleId="ae">
    <w:name w:val="Intense Emphasis"/>
    <w:basedOn w:val="a0"/>
    <w:uiPriority w:val="21"/>
    <w:qFormat/>
    <w:rsid w:val="003132CA"/>
    <w:rPr>
      <w:b/>
      <w:bCs/>
      <w:i/>
      <w:iCs/>
      <w:color w:val="4F81BD" w:themeColor="accent1"/>
    </w:rPr>
  </w:style>
  <w:style w:type="paragraph" w:styleId="af">
    <w:name w:val="Normal (Web)"/>
    <w:basedOn w:val="a"/>
    <w:uiPriority w:val="99"/>
    <w:semiHidden/>
    <w:unhideWhenUsed/>
    <w:rsid w:val="009B0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B068E"/>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EB66F0"/>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F60614"/>
    <w:rPr>
      <w:rFonts w:ascii="Times New Roman" w:eastAsia="Times New Roman" w:hAnsi="Times New Roman" w:cs="Times New Roman"/>
      <w:b/>
      <w:sz w:val="28"/>
      <w:szCs w:val="20"/>
      <w:lang w:eastAsia="ru-RU"/>
    </w:rPr>
  </w:style>
  <w:style w:type="paragraph" w:styleId="af0">
    <w:name w:val="Title"/>
    <w:basedOn w:val="a"/>
    <w:link w:val="af1"/>
    <w:qFormat/>
    <w:rsid w:val="00F60614"/>
    <w:pPr>
      <w:spacing w:after="0" w:line="240" w:lineRule="auto"/>
      <w:jc w:val="center"/>
    </w:pPr>
    <w:rPr>
      <w:rFonts w:ascii="Times New Roman" w:eastAsia="Times New Roman" w:hAnsi="Times New Roman" w:cs="Times New Roman"/>
      <w:sz w:val="24"/>
      <w:szCs w:val="20"/>
      <w:lang w:eastAsia="ru-RU"/>
    </w:rPr>
  </w:style>
  <w:style w:type="character" w:customStyle="1" w:styleId="af1">
    <w:name w:val="Название Знак"/>
    <w:basedOn w:val="a0"/>
    <w:link w:val="af0"/>
    <w:rsid w:val="00F60614"/>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C66"/>
  </w:style>
  <w:style w:type="paragraph" w:styleId="1">
    <w:name w:val="heading 1"/>
    <w:basedOn w:val="a"/>
    <w:next w:val="a"/>
    <w:link w:val="10"/>
    <w:qFormat/>
    <w:rsid w:val="00F60614"/>
    <w:pPr>
      <w:keepNext/>
      <w:spacing w:after="0" w:line="240" w:lineRule="auto"/>
      <w:jc w:val="center"/>
      <w:outlineLvl w:val="0"/>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C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0C66"/>
    <w:rPr>
      <w:rFonts w:ascii="Tahoma" w:hAnsi="Tahoma" w:cs="Tahoma"/>
      <w:sz w:val="16"/>
      <w:szCs w:val="16"/>
    </w:rPr>
  </w:style>
  <w:style w:type="character" w:styleId="a5">
    <w:name w:val="Hyperlink"/>
    <w:basedOn w:val="a0"/>
    <w:uiPriority w:val="99"/>
    <w:unhideWhenUsed/>
    <w:rsid w:val="00520C66"/>
    <w:rPr>
      <w:color w:val="0000FF" w:themeColor="hyperlink"/>
      <w:u w:val="single"/>
    </w:rPr>
  </w:style>
  <w:style w:type="character" w:styleId="a6">
    <w:name w:val="FollowedHyperlink"/>
    <w:basedOn w:val="a0"/>
    <w:uiPriority w:val="99"/>
    <w:semiHidden/>
    <w:unhideWhenUsed/>
    <w:rsid w:val="00520C66"/>
    <w:rPr>
      <w:color w:val="800080" w:themeColor="followedHyperlink"/>
      <w:u w:val="single"/>
    </w:rPr>
  </w:style>
  <w:style w:type="paragraph" w:styleId="a7">
    <w:name w:val="List Paragraph"/>
    <w:basedOn w:val="a"/>
    <w:uiPriority w:val="34"/>
    <w:qFormat/>
    <w:rsid w:val="004E6389"/>
    <w:pPr>
      <w:ind w:left="720"/>
      <w:contextualSpacing/>
    </w:pPr>
  </w:style>
  <w:style w:type="table" w:styleId="a8">
    <w:name w:val="Table Grid"/>
    <w:basedOn w:val="a1"/>
    <w:rsid w:val="001D042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1D042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0"/>
    <w:link w:val="a9"/>
    <w:rsid w:val="001D042E"/>
    <w:rPr>
      <w:rFonts w:ascii="Times New Roman" w:eastAsia="Times New Roman" w:hAnsi="Times New Roman" w:cs="Times New Roman"/>
      <w:sz w:val="20"/>
      <w:szCs w:val="20"/>
      <w:lang w:eastAsia="ru-RU"/>
    </w:rPr>
  </w:style>
  <w:style w:type="character" w:styleId="ab">
    <w:name w:val="page number"/>
    <w:basedOn w:val="a0"/>
    <w:rsid w:val="001D042E"/>
  </w:style>
  <w:style w:type="paragraph" w:styleId="ac">
    <w:name w:val="footer"/>
    <w:basedOn w:val="a"/>
    <w:link w:val="ad"/>
    <w:uiPriority w:val="99"/>
    <w:unhideWhenUsed/>
    <w:rsid w:val="00762B6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2B6D"/>
  </w:style>
  <w:style w:type="character" w:styleId="ae">
    <w:name w:val="Intense Emphasis"/>
    <w:basedOn w:val="a0"/>
    <w:uiPriority w:val="21"/>
    <w:qFormat/>
    <w:rsid w:val="003132CA"/>
    <w:rPr>
      <w:b/>
      <w:bCs/>
      <w:i/>
      <w:iCs/>
      <w:color w:val="4F81BD" w:themeColor="accent1"/>
    </w:rPr>
  </w:style>
  <w:style w:type="paragraph" w:styleId="af">
    <w:name w:val="Normal (Web)"/>
    <w:basedOn w:val="a"/>
    <w:uiPriority w:val="99"/>
    <w:semiHidden/>
    <w:unhideWhenUsed/>
    <w:rsid w:val="009B04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B068E"/>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Normal">
    <w:name w:val="ConsPlusNormal"/>
    <w:rsid w:val="00EB66F0"/>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F60614"/>
    <w:rPr>
      <w:rFonts w:ascii="Times New Roman" w:eastAsia="Times New Roman" w:hAnsi="Times New Roman" w:cs="Times New Roman"/>
      <w:b/>
      <w:sz w:val="28"/>
      <w:szCs w:val="20"/>
      <w:lang w:eastAsia="ru-RU"/>
    </w:rPr>
  </w:style>
  <w:style w:type="paragraph" w:styleId="af0">
    <w:name w:val="Title"/>
    <w:basedOn w:val="a"/>
    <w:link w:val="af1"/>
    <w:qFormat/>
    <w:rsid w:val="00F60614"/>
    <w:pPr>
      <w:spacing w:after="0" w:line="240" w:lineRule="auto"/>
      <w:jc w:val="center"/>
    </w:pPr>
    <w:rPr>
      <w:rFonts w:ascii="Times New Roman" w:eastAsia="Times New Roman" w:hAnsi="Times New Roman" w:cs="Times New Roman"/>
      <w:sz w:val="24"/>
      <w:szCs w:val="20"/>
      <w:lang w:eastAsia="ru-RU"/>
    </w:rPr>
  </w:style>
  <w:style w:type="character" w:customStyle="1" w:styleId="af1">
    <w:name w:val="Название Знак"/>
    <w:basedOn w:val="a0"/>
    <w:link w:val="af0"/>
    <w:rsid w:val="00F60614"/>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68809">
      <w:bodyDiv w:val="1"/>
      <w:marLeft w:val="0"/>
      <w:marRight w:val="0"/>
      <w:marTop w:val="0"/>
      <w:marBottom w:val="0"/>
      <w:divBdr>
        <w:top w:val="none" w:sz="0" w:space="0" w:color="auto"/>
        <w:left w:val="none" w:sz="0" w:space="0" w:color="auto"/>
        <w:bottom w:val="none" w:sz="0" w:space="0" w:color="auto"/>
        <w:right w:val="none" w:sz="0" w:space="0" w:color="auto"/>
      </w:divBdr>
    </w:div>
    <w:div w:id="1196969138">
      <w:bodyDiv w:val="1"/>
      <w:marLeft w:val="0"/>
      <w:marRight w:val="0"/>
      <w:marTop w:val="0"/>
      <w:marBottom w:val="0"/>
      <w:divBdr>
        <w:top w:val="none" w:sz="0" w:space="0" w:color="auto"/>
        <w:left w:val="none" w:sz="0" w:space="0" w:color="auto"/>
        <w:bottom w:val="none" w:sz="0" w:space="0" w:color="auto"/>
        <w:right w:val="none" w:sz="0" w:space="0" w:color="auto"/>
      </w:divBdr>
    </w:div>
    <w:div w:id="1617060430">
      <w:bodyDiv w:val="1"/>
      <w:marLeft w:val="0"/>
      <w:marRight w:val="0"/>
      <w:marTop w:val="0"/>
      <w:marBottom w:val="0"/>
      <w:divBdr>
        <w:top w:val="none" w:sz="0" w:space="0" w:color="auto"/>
        <w:left w:val="none" w:sz="0" w:space="0" w:color="auto"/>
        <w:bottom w:val="none" w:sz="0" w:space="0" w:color="auto"/>
        <w:right w:val="none" w:sz="0" w:space="0" w:color="auto"/>
      </w:divBdr>
    </w:div>
    <w:div w:id="1665548989">
      <w:bodyDiv w:val="1"/>
      <w:marLeft w:val="0"/>
      <w:marRight w:val="0"/>
      <w:marTop w:val="0"/>
      <w:marBottom w:val="0"/>
      <w:divBdr>
        <w:top w:val="none" w:sz="0" w:space="0" w:color="auto"/>
        <w:left w:val="none" w:sz="0" w:space="0" w:color="auto"/>
        <w:bottom w:val="none" w:sz="0" w:space="0" w:color="auto"/>
        <w:right w:val="none" w:sz="0" w:space="0" w:color="auto"/>
      </w:divBdr>
    </w:div>
    <w:div w:id="1713337723">
      <w:bodyDiv w:val="1"/>
      <w:marLeft w:val="0"/>
      <w:marRight w:val="0"/>
      <w:marTop w:val="0"/>
      <w:marBottom w:val="0"/>
      <w:divBdr>
        <w:top w:val="none" w:sz="0" w:space="0" w:color="auto"/>
        <w:left w:val="none" w:sz="0" w:space="0" w:color="auto"/>
        <w:bottom w:val="none" w:sz="0" w:space="0" w:color="auto"/>
        <w:right w:val="none" w:sz="0" w:space="0" w:color="auto"/>
      </w:divBdr>
    </w:div>
    <w:div w:id="1825468003">
      <w:bodyDiv w:val="1"/>
      <w:marLeft w:val="0"/>
      <w:marRight w:val="0"/>
      <w:marTop w:val="0"/>
      <w:marBottom w:val="0"/>
      <w:divBdr>
        <w:top w:val="none" w:sz="0" w:space="0" w:color="auto"/>
        <w:left w:val="none" w:sz="0" w:space="0" w:color="auto"/>
        <w:bottom w:val="none" w:sz="0" w:space="0" w:color="auto"/>
        <w:right w:val="none" w:sz="0" w:space="0" w:color="auto"/>
      </w:divBdr>
    </w:div>
    <w:div w:id="1870994088">
      <w:bodyDiv w:val="1"/>
      <w:marLeft w:val="0"/>
      <w:marRight w:val="0"/>
      <w:marTop w:val="0"/>
      <w:marBottom w:val="0"/>
      <w:divBdr>
        <w:top w:val="none" w:sz="0" w:space="0" w:color="auto"/>
        <w:left w:val="none" w:sz="0" w:space="0" w:color="auto"/>
        <w:bottom w:val="none" w:sz="0" w:space="0" w:color="auto"/>
        <w:right w:val="none" w:sz="0" w:space="0" w:color="auto"/>
      </w:divBdr>
    </w:div>
    <w:div w:id="1914317522">
      <w:bodyDiv w:val="1"/>
      <w:marLeft w:val="0"/>
      <w:marRight w:val="0"/>
      <w:marTop w:val="0"/>
      <w:marBottom w:val="0"/>
      <w:divBdr>
        <w:top w:val="none" w:sz="0" w:space="0" w:color="auto"/>
        <w:left w:val="none" w:sz="0" w:space="0" w:color="auto"/>
        <w:bottom w:val="none" w:sz="0" w:space="0" w:color="auto"/>
        <w:right w:val="none" w:sz="0" w:space="0" w:color="auto"/>
      </w:divBdr>
    </w:div>
    <w:div w:id="212862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305&amp;date=30.03.2026" TargetMode="External"/><Relationship Id="rId18" Type="http://schemas.openxmlformats.org/officeDocument/2006/relationships/hyperlink" Target="https://login.consultant.ru/link/?req=doc&amp;base=LAW&amp;n=523933&amp;dst=100154&amp;field=134&amp;date=30.03.20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523306&amp;dst=100234&amp;field=134&amp;date=30.03.2026" TargetMode="External"/><Relationship Id="rId17" Type="http://schemas.openxmlformats.org/officeDocument/2006/relationships/hyperlink" Target="https://login.consultant.ru/link/?req=doc&amp;base=LAW&amp;n=523305&amp;date=30.03.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305&amp;date=30.03.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01319&amp;dst=100260&amp;field=134&amp;date=30.03.2026" TargetMode="External"/><Relationship Id="rId5" Type="http://schemas.openxmlformats.org/officeDocument/2006/relationships/settings" Target="settings.xml"/><Relationship Id="rId15" Type="http://schemas.openxmlformats.org/officeDocument/2006/relationships/hyperlink" Target="https://login.consultant.ru/link/?req=doc&amp;base=LAW&amp;n=523305&amp;dst=100164&amp;field=134&amp;date=30.03.2026" TargetMode="External"/><Relationship Id="rId10" Type="http://schemas.openxmlformats.org/officeDocument/2006/relationships/hyperlink" Target="https://login.consultant.ru/link/?req=doc&amp;base=LAW&amp;n=501319&amp;dst=100198&amp;field=134&amp;date=30.03.2026"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23288&amp;date=30.03.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5B1F7-2595-4E2A-B7D9-ABBCF406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7</Pages>
  <Words>2593</Words>
  <Characters>14785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СМР</Company>
  <LinksUpToDate>false</LinksUpToDate>
  <CharactersWithSpaces>17344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WORKST220</dc:creator>
  <cp:lastModifiedBy>WORKST087</cp:lastModifiedBy>
  <cp:revision>35</cp:revision>
  <cp:lastPrinted>2026-05-20T09:11:00Z</cp:lastPrinted>
  <dcterms:created xsi:type="dcterms:W3CDTF">2026-03-03T09:23:00Z</dcterms:created>
  <dcterms:modified xsi:type="dcterms:W3CDTF">2026-05-29T08:39:00Z</dcterms:modified>
</cp:coreProperties>
</file>