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A3" w:rsidRPr="00313A08" w:rsidRDefault="0096100E" w:rsidP="0007067A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95pt;margin-top:.55pt;width:53.5pt;height:68.2pt;z-index:487590400">
            <v:imagedata r:id="rId7" o:title=""/>
            <w10:wrap type="topAndBottom"/>
          </v:shape>
          <o:OLEObject Type="Embed" ProgID="Unknown" ShapeID="_x0000_s1026" DrawAspect="Content" ObjectID="_1841226949" r:id="rId8"/>
        </w:pict>
      </w:r>
    </w:p>
    <w:p w:rsidR="002C42A3" w:rsidRPr="00252582" w:rsidRDefault="002C42A3" w:rsidP="0007067A">
      <w:pPr>
        <w:jc w:val="center"/>
        <w:rPr>
          <w:b/>
          <w:noProof/>
          <w:sz w:val="28"/>
          <w:szCs w:val="28"/>
        </w:rPr>
      </w:pPr>
      <w:bookmarkStart w:id="0" w:name="bookmark0"/>
      <w:r w:rsidRPr="00252582">
        <w:rPr>
          <w:b/>
          <w:noProof/>
          <w:sz w:val="28"/>
          <w:szCs w:val="28"/>
        </w:rPr>
        <w:t>РЕСПУБЛИКА КАРЕЛИЯ</w:t>
      </w:r>
    </w:p>
    <w:p w:rsidR="002C42A3" w:rsidRPr="00252582" w:rsidRDefault="002C42A3" w:rsidP="0007067A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2C42A3" w:rsidRPr="00252582" w:rsidRDefault="002C42A3" w:rsidP="0007067A">
      <w:pPr>
        <w:keepNext/>
        <w:tabs>
          <w:tab w:val="left" w:pos="6521"/>
        </w:tabs>
        <w:jc w:val="center"/>
        <w:outlineLvl w:val="0"/>
        <w:rPr>
          <w:b/>
          <w:sz w:val="28"/>
          <w:szCs w:val="28"/>
        </w:rPr>
      </w:pPr>
      <w:r w:rsidRPr="00252582">
        <w:rPr>
          <w:b/>
          <w:sz w:val="28"/>
          <w:szCs w:val="28"/>
        </w:rPr>
        <w:t>АДМИНИСТРАЦИЯ</w:t>
      </w:r>
    </w:p>
    <w:p w:rsidR="002C42A3" w:rsidRPr="00252582" w:rsidRDefault="002C42A3" w:rsidP="0007067A">
      <w:pPr>
        <w:keepNext/>
        <w:tabs>
          <w:tab w:val="left" w:pos="6521"/>
        </w:tabs>
        <w:jc w:val="center"/>
        <w:outlineLvl w:val="0"/>
        <w:rPr>
          <w:b/>
          <w:sz w:val="28"/>
          <w:szCs w:val="28"/>
        </w:rPr>
      </w:pPr>
      <w:r w:rsidRPr="00252582">
        <w:rPr>
          <w:b/>
          <w:sz w:val="28"/>
          <w:szCs w:val="28"/>
        </w:rPr>
        <w:t>СОРТАВАЛЬСКОГО МУНИЦИПАЛЬНОГО ОКРУГА</w:t>
      </w:r>
    </w:p>
    <w:p w:rsidR="002C42A3" w:rsidRPr="00252582" w:rsidRDefault="002C42A3" w:rsidP="0007067A">
      <w:pPr>
        <w:rPr>
          <w:b/>
          <w:sz w:val="28"/>
          <w:szCs w:val="28"/>
        </w:rPr>
      </w:pPr>
    </w:p>
    <w:p w:rsidR="002C42A3" w:rsidRPr="00252582" w:rsidRDefault="002C42A3" w:rsidP="0007067A">
      <w:pPr>
        <w:keepNext/>
        <w:tabs>
          <w:tab w:val="left" w:pos="6521"/>
        </w:tabs>
        <w:jc w:val="center"/>
        <w:outlineLvl w:val="3"/>
        <w:rPr>
          <w:b/>
          <w:sz w:val="28"/>
          <w:szCs w:val="28"/>
        </w:rPr>
      </w:pPr>
      <w:r w:rsidRPr="00252582">
        <w:rPr>
          <w:b/>
          <w:noProof/>
          <w:sz w:val="28"/>
          <w:szCs w:val="28"/>
        </w:rPr>
        <w:t>ПОСТАНОВЛЕНИЕ</w:t>
      </w:r>
    </w:p>
    <w:p w:rsidR="002C42A3" w:rsidRPr="00313A08" w:rsidRDefault="002C42A3" w:rsidP="0007067A">
      <w:pPr>
        <w:tabs>
          <w:tab w:val="left" w:pos="6521"/>
        </w:tabs>
        <w:jc w:val="center"/>
        <w:rPr>
          <w:b/>
          <w:noProof/>
          <w:sz w:val="28"/>
          <w:szCs w:val="28"/>
        </w:rPr>
      </w:pPr>
    </w:p>
    <w:p w:rsidR="002C42A3" w:rsidRPr="00313A08" w:rsidRDefault="002C42A3" w:rsidP="0007067A">
      <w:pPr>
        <w:keepNext/>
        <w:outlineLvl w:val="0"/>
        <w:rPr>
          <w:sz w:val="28"/>
          <w:szCs w:val="28"/>
        </w:rPr>
      </w:pPr>
      <w:r w:rsidRPr="00313A08">
        <w:rPr>
          <w:sz w:val="28"/>
          <w:szCs w:val="28"/>
        </w:rPr>
        <w:t xml:space="preserve"> От «</w:t>
      </w:r>
      <w:r w:rsidR="0096100E">
        <w:rPr>
          <w:sz w:val="28"/>
          <w:szCs w:val="28"/>
        </w:rPr>
        <w:t>25</w:t>
      </w:r>
      <w:r w:rsidRPr="00313A08">
        <w:rPr>
          <w:sz w:val="28"/>
          <w:szCs w:val="28"/>
        </w:rPr>
        <w:t xml:space="preserve">» </w:t>
      </w:r>
      <w:r w:rsidR="0096100E">
        <w:rPr>
          <w:sz w:val="28"/>
          <w:szCs w:val="28"/>
        </w:rPr>
        <w:t>мая</w:t>
      </w:r>
      <w:r w:rsidRPr="00313A08">
        <w:rPr>
          <w:sz w:val="28"/>
          <w:szCs w:val="28"/>
        </w:rPr>
        <w:t xml:space="preserve"> 202</w:t>
      </w:r>
      <w:r w:rsidR="00A362ED">
        <w:rPr>
          <w:sz w:val="28"/>
          <w:szCs w:val="28"/>
        </w:rPr>
        <w:t>6</w:t>
      </w:r>
      <w:r w:rsidRPr="00313A08">
        <w:rPr>
          <w:sz w:val="28"/>
          <w:szCs w:val="28"/>
        </w:rPr>
        <w:t xml:space="preserve"> г.                             </w:t>
      </w:r>
      <w:r w:rsidRPr="00313A08">
        <w:rPr>
          <w:sz w:val="28"/>
          <w:szCs w:val="28"/>
        </w:rPr>
        <w:tab/>
        <w:t xml:space="preserve">          </w:t>
      </w:r>
      <w:r w:rsidR="009B6EF3">
        <w:rPr>
          <w:sz w:val="28"/>
          <w:szCs w:val="28"/>
        </w:rPr>
        <w:tab/>
      </w:r>
      <w:r w:rsidR="009B6EF3">
        <w:rPr>
          <w:sz w:val="28"/>
          <w:szCs w:val="28"/>
        </w:rPr>
        <w:tab/>
      </w:r>
      <w:r w:rsidR="009B6EF3">
        <w:rPr>
          <w:sz w:val="28"/>
          <w:szCs w:val="28"/>
        </w:rPr>
        <w:tab/>
      </w:r>
      <w:r w:rsidR="0096100E">
        <w:rPr>
          <w:sz w:val="28"/>
          <w:szCs w:val="28"/>
        </w:rPr>
        <w:tab/>
      </w:r>
      <w:r w:rsidRPr="00313A08">
        <w:rPr>
          <w:sz w:val="28"/>
          <w:szCs w:val="28"/>
        </w:rPr>
        <w:t xml:space="preserve"> </w:t>
      </w:r>
      <w:r w:rsidR="0096100E">
        <w:rPr>
          <w:sz w:val="28"/>
          <w:szCs w:val="28"/>
        </w:rPr>
        <w:t xml:space="preserve">      </w:t>
      </w:r>
      <w:r w:rsidRPr="00313A08">
        <w:rPr>
          <w:sz w:val="28"/>
          <w:szCs w:val="28"/>
        </w:rPr>
        <w:t xml:space="preserve">№ </w:t>
      </w:r>
      <w:r w:rsidR="0096100E">
        <w:rPr>
          <w:sz w:val="28"/>
          <w:szCs w:val="28"/>
        </w:rPr>
        <w:t>83</w:t>
      </w:r>
    </w:p>
    <w:p w:rsidR="002C42A3" w:rsidRPr="00313A08" w:rsidRDefault="002C42A3" w:rsidP="00A362ED">
      <w:pPr>
        <w:keepNext/>
        <w:outlineLvl w:val="0"/>
        <w:rPr>
          <w:sz w:val="26"/>
          <w:szCs w:val="26"/>
        </w:rPr>
      </w:pPr>
    </w:p>
    <w:p w:rsidR="007552C7" w:rsidRPr="00DD6A22" w:rsidRDefault="002C42A3" w:rsidP="00A362ED">
      <w:pPr>
        <w:jc w:val="center"/>
        <w:rPr>
          <w:b/>
          <w:sz w:val="27"/>
          <w:szCs w:val="27"/>
        </w:rPr>
      </w:pPr>
      <w:r w:rsidRPr="00DD6A22">
        <w:rPr>
          <w:b/>
          <w:sz w:val="27"/>
          <w:szCs w:val="27"/>
        </w:rPr>
        <w:t xml:space="preserve"> </w:t>
      </w:r>
      <w:proofErr w:type="gramStart"/>
      <w:r w:rsidRPr="00DD6A22">
        <w:rPr>
          <w:b/>
          <w:sz w:val="27"/>
          <w:szCs w:val="27"/>
        </w:rPr>
        <w:t xml:space="preserve">Об утверждении Порядка предоставления </w:t>
      </w:r>
      <w:r w:rsidR="00EA1354" w:rsidRPr="00DD6A22">
        <w:rPr>
          <w:b/>
          <w:sz w:val="27"/>
          <w:szCs w:val="27"/>
        </w:rPr>
        <w:t xml:space="preserve">субсидий </w:t>
      </w:r>
      <w:r w:rsidR="0049142C" w:rsidRPr="00DD6A22">
        <w:rPr>
          <w:b/>
          <w:sz w:val="27"/>
          <w:szCs w:val="27"/>
        </w:rPr>
        <w:t xml:space="preserve">из бюджета Сортавальского муниципального округа </w:t>
      </w:r>
      <w:r w:rsidR="007D5124" w:rsidRPr="00DD6A22">
        <w:rPr>
          <w:b/>
          <w:sz w:val="27"/>
          <w:szCs w:val="27"/>
        </w:rPr>
        <w:t xml:space="preserve">на </w:t>
      </w:r>
      <w:r w:rsidR="002F149B" w:rsidRPr="00DD6A22">
        <w:rPr>
          <w:b/>
          <w:sz w:val="27"/>
          <w:szCs w:val="27"/>
        </w:rPr>
        <w:t>в</w:t>
      </w:r>
      <w:r w:rsidR="007D5124" w:rsidRPr="00DD6A22">
        <w:rPr>
          <w:b/>
          <w:sz w:val="27"/>
          <w:szCs w:val="27"/>
        </w:rPr>
        <w:t>озмещение затрат</w:t>
      </w:r>
      <w:r w:rsidR="002362BD" w:rsidRPr="00DD6A22">
        <w:rPr>
          <w:b/>
          <w:sz w:val="27"/>
          <w:szCs w:val="27"/>
        </w:rPr>
        <w:t>,</w:t>
      </w:r>
      <w:r w:rsidR="007D5124" w:rsidRPr="00DD6A22">
        <w:rPr>
          <w:b/>
          <w:sz w:val="27"/>
          <w:szCs w:val="27"/>
        </w:rPr>
        <w:t xml:space="preserve"> </w:t>
      </w:r>
      <w:r w:rsidR="00082327" w:rsidRPr="00DD6A22">
        <w:rPr>
          <w:b/>
          <w:sz w:val="28"/>
          <w:szCs w:val="28"/>
        </w:rPr>
        <w:t>связанных с модернизацией производства (приобретения автотранспортных средств,</w:t>
      </w:r>
      <w:r w:rsidR="00082327" w:rsidRPr="00DD6A22">
        <w:rPr>
          <w:b/>
          <w:sz w:val="27"/>
          <w:szCs w:val="27"/>
        </w:rPr>
        <w:t xml:space="preserve"> в том числе </w:t>
      </w:r>
      <w:r w:rsidR="007D5124" w:rsidRPr="00DD6A22">
        <w:rPr>
          <w:b/>
          <w:sz w:val="27"/>
          <w:szCs w:val="27"/>
        </w:rPr>
        <w:t>на уплату лизинговых платежей по договорам финансовой аренды (лизинга) и первого взноса при заключении договора лизинга</w:t>
      </w:r>
      <w:r w:rsidR="002362BD" w:rsidRPr="00DD6A22">
        <w:rPr>
          <w:b/>
          <w:sz w:val="27"/>
          <w:szCs w:val="27"/>
        </w:rPr>
        <w:t>)</w:t>
      </w:r>
      <w:r w:rsidR="007D5124" w:rsidRPr="00DD6A22">
        <w:rPr>
          <w:b/>
          <w:sz w:val="27"/>
          <w:szCs w:val="27"/>
        </w:rPr>
        <w:t xml:space="preserve">  юридическим лицам, осуществляющим деятельность по </w:t>
      </w:r>
      <w:r w:rsidR="00B766E1" w:rsidRPr="00DD6A22">
        <w:rPr>
          <w:b/>
          <w:sz w:val="27"/>
          <w:szCs w:val="27"/>
        </w:rPr>
        <w:t>производству хлеба</w:t>
      </w:r>
      <w:r w:rsidR="008327D7" w:rsidRPr="00DD6A22">
        <w:rPr>
          <w:b/>
          <w:sz w:val="27"/>
          <w:szCs w:val="27"/>
        </w:rPr>
        <w:t xml:space="preserve"> </w:t>
      </w:r>
      <w:r w:rsidR="008842F8" w:rsidRPr="00DD6A22">
        <w:rPr>
          <w:b/>
          <w:sz w:val="27"/>
          <w:szCs w:val="27"/>
        </w:rPr>
        <w:t xml:space="preserve">и мучных кондитерских изделий недлительного хранения </w:t>
      </w:r>
      <w:r w:rsidR="00B766E1" w:rsidRPr="00DD6A22">
        <w:rPr>
          <w:b/>
          <w:sz w:val="27"/>
          <w:szCs w:val="27"/>
        </w:rPr>
        <w:t xml:space="preserve">на </w:t>
      </w:r>
      <w:r w:rsidR="007D5124" w:rsidRPr="00DD6A22">
        <w:rPr>
          <w:b/>
          <w:sz w:val="27"/>
          <w:szCs w:val="27"/>
        </w:rPr>
        <w:t>территории Сортавальского муниципального округа</w:t>
      </w:r>
      <w:proofErr w:type="gramEnd"/>
    </w:p>
    <w:p w:rsidR="00BD421F" w:rsidRPr="00DD6A22" w:rsidRDefault="00BD421F" w:rsidP="00DD6A22">
      <w:pPr>
        <w:spacing w:after="120"/>
        <w:ind w:firstLine="567"/>
        <w:jc w:val="both"/>
        <w:rPr>
          <w:sz w:val="27"/>
          <w:szCs w:val="27"/>
        </w:rPr>
      </w:pPr>
    </w:p>
    <w:p w:rsidR="0062406D" w:rsidRPr="00DD6A22" w:rsidRDefault="0062406D" w:rsidP="00DD6A22">
      <w:pPr>
        <w:spacing w:after="120"/>
        <w:ind w:firstLine="567"/>
        <w:jc w:val="both"/>
        <w:rPr>
          <w:sz w:val="27"/>
          <w:szCs w:val="27"/>
        </w:rPr>
      </w:pPr>
      <w:proofErr w:type="gramStart"/>
      <w:r w:rsidRPr="00DD6A22">
        <w:rPr>
          <w:sz w:val="27"/>
          <w:szCs w:val="27"/>
        </w:rPr>
        <w:t>На основании стат</w:t>
      </w:r>
      <w:r w:rsidR="00B3722C" w:rsidRPr="00DD6A22">
        <w:rPr>
          <w:sz w:val="27"/>
          <w:szCs w:val="27"/>
        </w:rPr>
        <w:t>ей</w:t>
      </w:r>
      <w:r w:rsidRPr="00DD6A22">
        <w:rPr>
          <w:sz w:val="27"/>
          <w:szCs w:val="27"/>
        </w:rPr>
        <w:t xml:space="preserve"> 78</w:t>
      </w:r>
      <w:r w:rsidR="00B3722C" w:rsidRPr="00DD6A22">
        <w:rPr>
          <w:sz w:val="27"/>
          <w:szCs w:val="27"/>
        </w:rPr>
        <w:t>, 78.5</w:t>
      </w:r>
      <w:r w:rsidRPr="00DD6A22">
        <w:rPr>
          <w:sz w:val="27"/>
          <w:szCs w:val="27"/>
        </w:rPr>
        <w:t xml:space="preserve"> </w:t>
      </w:r>
      <w:r w:rsidR="007552C7" w:rsidRPr="00DD6A22">
        <w:rPr>
          <w:sz w:val="27"/>
          <w:szCs w:val="27"/>
        </w:rPr>
        <w:t>Б</w:t>
      </w:r>
      <w:r w:rsidRPr="00DD6A22">
        <w:rPr>
          <w:sz w:val="27"/>
          <w:szCs w:val="27"/>
        </w:rPr>
        <w:t xml:space="preserve">юджетного кодекса Российской Федерации, </w:t>
      </w:r>
      <w:r w:rsidR="007552C7" w:rsidRPr="00DD6A22">
        <w:rPr>
          <w:sz w:val="27"/>
          <w:szCs w:val="27"/>
        </w:rPr>
        <w:t xml:space="preserve">Федерального закона от 6 октября 2003 года N 131-ФЗ "Об общих принципах организации местного самоуправления в Российской Федерации", </w:t>
      </w:r>
      <w:r w:rsidRPr="00DD6A22">
        <w:rPr>
          <w:sz w:val="27"/>
          <w:szCs w:val="27"/>
        </w:rPr>
        <w:t xml:space="preserve">Постановления Правительства РФ от 25 октября 2023 г. </w:t>
      </w:r>
      <w:r w:rsidR="00905F0C" w:rsidRPr="00DD6A22">
        <w:rPr>
          <w:sz w:val="27"/>
          <w:szCs w:val="27"/>
        </w:rPr>
        <w:t>№</w:t>
      </w:r>
      <w:r w:rsidRPr="00DD6A22">
        <w:rPr>
          <w:sz w:val="27"/>
          <w:szCs w:val="27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 w:rsidRPr="00DD6A22">
        <w:rPr>
          <w:sz w:val="27"/>
          <w:szCs w:val="27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E7121D" w:rsidRPr="00DD6A22">
        <w:rPr>
          <w:sz w:val="27"/>
          <w:szCs w:val="27"/>
        </w:rPr>
        <w:t xml:space="preserve">пунктов 5 и 7.1 статьи 8 решения Совета Сортавальского муниципального округа «О бюджете Сортавальского муниципального округа на 2026 год и плановый период 2027 и 2028 годов», </w:t>
      </w:r>
      <w:r w:rsidRPr="00DD6A22">
        <w:rPr>
          <w:sz w:val="27"/>
          <w:szCs w:val="27"/>
        </w:rPr>
        <w:t>администрация Сортавальского муниципального округа постановляет:</w:t>
      </w:r>
    </w:p>
    <w:p w:rsidR="002F149B" w:rsidRPr="00DD6A22" w:rsidRDefault="002C42A3" w:rsidP="00DD6A22">
      <w:pPr>
        <w:spacing w:after="120"/>
        <w:ind w:firstLine="567"/>
        <w:jc w:val="both"/>
        <w:rPr>
          <w:sz w:val="27"/>
          <w:szCs w:val="27"/>
        </w:rPr>
      </w:pPr>
      <w:r w:rsidRPr="00DD6A22">
        <w:rPr>
          <w:sz w:val="27"/>
          <w:szCs w:val="27"/>
        </w:rPr>
        <w:t xml:space="preserve">1. </w:t>
      </w:r>
      <w:proofErr w:type="gramStart"/>
      <w:r w:rsidRPr="00DD6A22">
        <w:rPr>
          <w:sz w:val="27"/>
          <w:szCs w:val="27"/>
        </w:rPr>
        <w:t xml:space="preserve">Утвердить прилагаемый Порядок </w:t>
      </w:r>
      <w:r w:rsidR="002F149B" w:rsidRPr="00DD6A22">
        <w:rPr>
          <w:sz w:val="27"/>
          <w:szCs w:val="27"/>
        </w:rPr>
        <w:t>предоставления субсидий из бюджета Сортавальского муниципального округа на возмещение затрат</w:t>
      </w:r>
      <w:r w:rsidR="004E5710" w:rsidRPr="00DD6A22">
        <w:rPr>
          <w:sz w:val="27"/>
          <w:szCs w:val="27"/>
        </w:rPr>
        <w:t xml:space="preserve"> </w:t>
      </w:r>
      <w:r w:rsidR="004E5710" w:rsidRPr="00DD6A22">
        <w:rPr>
          <w:sz w:val="28"/>
          <w:szCs w:val="28"/>
        </w:rPr>
        <w:t>связанных с модернизацией производства (приобретения автотранспортных средств,</w:t>
      </w:r>
      <w:r w:rsidR="004E5710" w:rsidRPr="00DD6A22">
        <w:rPr>
          <w:sz w:val="27"/>
          <w:szCs w:val="27"/>
        </w:rPr>
        <w:t xml:space="preserve"> в том числе</w:t>
      </w:r>
      <w:r w:rsidR="002F149B" w:rsidRPr="00DD6A22">
        <w:rPr>
          <w:sz w:val="27"/>
          <w:szCs w:val="27"/>
        </w:rPr>
        <w:t xml:space="preserve"> на уплату лизинговых платежей по договорам финансовой аренды (лизинга) и первого взноса при заключении договора лизинга</w:t>
      </w:r>
      <w:r w:rsidR="002362BD" w:rsidRPr="00DD6A22">
        <w:rPr>
          <w:sz w:val="27"/>
          <w:szCs w:val="27"/>
        </w:rPr>
        <w:t>)</w:t>
      </w:r>
      <w:r w:rsidR="002F149B" w:rsidRPr="00DD6A22">
        <w:rPr>
          <w:sz w:val="27"/>
          <w:szCs w:val="27"/>
        </w:rPr>
        <w:t xml:space="preserve"> юридическим лиц</w:t>
      </w:r>
      <w:r w:rsidR="002362BD" w:rsidRPr="00DD6A22">
        <w:rPr>
          <w:sz w:val="27"/>
          <w:szCs w:val="27"/>
        </w:rPr>
        <w:t>а</w:t>
      </w:r>
      <w:r w:rsidR="002F149B" w:rsidRPr="00DD6A22">
        <w:rPr>
          <w:sz w:val="27"/>
          <w:szCs w:val="27"/>
        </w:rPr>
        <w:t xml:space="preserve">м, осуществляющим деятельность </w:t>
      </w:r>
      <w:r w:rsidR="00545432" w:rsidRPr="00DD6A22">
        <w:rPr>
          <w:sz w:val="27"/>
          <w:szCs w:val="27"/>
        </w:rPr>
        <w:t>по производству хлеба</w:t>
      </w:r>
      <w:r w:rsidR="008842F8" w:rsidRPr="00DD6A22">
        <w:rPr>
          <w:sz w:val="27"/>
          <w:szCs w:val="27"/>
        </w:rPr>
        <w:t xml:space="preserve"> и мучных кондитерских изделий </w:t>
      </w:r>
      <w:r w:rsidR="00545432" w:rsidRPr="00DD6A22">
        <w:rPr>
          <w:sz w:val="27"/>
          <w:szCs w:val="27"/>
        </w:rPr>
        <w:t>недлительного хранения на территории Сортавальского муниципального округа</w:t>
      </w:r>
      <w:r w:rsidR="002F149B" w:rsidRPr="00DD6A22">
        <w:rPr>
          <w:sz w:val="27"/>
          <w:szCs w:val="27"/>
        </w:rPr>
        <w:t>.</w:t>
      </w:r>
      <w:proofErr w:type="gramEnd"/>
    </w:p>
    <w:p w:rsidR="002C42A3" w:rsidRPr="00DD6A22" w:rsidRDefault="002C42A3" w:rsidP="00DD6A22">
      <w:pPr>
        <w:spacing w:after="120"/>
        <w:ind w:firstLine="567"/>
        <w:jc w:val="both"/>
        <w:rPr>
          <w:sz w:val="27"/>
          <w:szCs w:val="27"/>
        </w:rPr>
      </w:pPr>
      <w:r w:rsidRPr="00DD6A22">
        <w:rPr>
          <w:sz w:val="27"/>
          <w:szCs w:val="27"/>
        </w:rPr>
        <w:lastRenderedPageBreak/>
        <w:t xml:space="preserve">2. </w:t>
      </w:r>
      <w:proofErr w:type="gramStart"/>
      <w:r w:rsidRPr="00DD6A22">
        <w:rPr>
          <w:sz w:val="27"/>
          <w:szCs w:val="27"/>
        </w:rPr>
        <w:t>Разместить</w:t>
      </w:r>
      <w:proofErr w:type="gramEnd"/>
      <w:r w:rsidRPr="00DD6A22">
        <w:rPr>
          <w:sz w:val="27"/>
          <w:szCs w:val="27"/>
        </w:rPr>
        <w:t xml:space="preserve"> настоящее Постановление на официальном сайте администрации Сортавальского муниципального округа в сети Интернет.</w:t>
      </w:r>
    </w:p>
    <w:p w:rsidR="002C42A3" w:rsidRPr="00DD6A22" w:rsidRDefault="002C42A3" w:rsidP="00DD6A22">
      <w:pPr>
        <w:spacing w:after="120"/>
        <w:ind w:firstLine="567"/>
        <w:jc w:val="both"/>
        <w:rPr>
          <w:sz w:val="27"/>
          <w:szCs w:val="27"/>
        </w:rPr>
      </w:pPr>
      <w:r w:rsidRPr="00DD6A22">
        <w:rPr>
          <w:sz w:val="27"/>
          <w:szCs w:val="27"/>
        </w:rPr>
        <w:t xml:space="preserve">3. </w:t>
      </w:r>
      <w:proofErr w:type="gramStart"/>
      <w:r w:rsidRPr="00DD6A22">
        <w:rPr>
          <w:sz w:val="27"/>
          <w:szCs w:val="27"/>
        </w:rPr>
        <w:t>Контроль за</w:t>
      </w:r>
      <w:proofErr w:type="gramEnd"/>
      <w:r w:rsidRPr="00DD6A22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по экономике и финансам</w:t>
      </w:r>
      <w:r w:rsidR="00DD6A22">
        <w:rPr>
          <w:sz w:val="27"/>
          <w:szCs w:val="27"/>
        </w:rPr>
        <w:t>.</w:t>
      </w:r>
    </w:p>
    <w:p w:rsidR="002C42A3" w:rsidRDefault="002C42A3" w:rsidP="00DD6A22">
      <w:pPr>
        <w:spacing w:after="120"/>
        <w:jc w:val="both"/>
        <w:rPr>
          <w:sz w:val="27"/>
          <w:szCs w:val="27"/>
        </w:rPr>
      </w:pPr>
    </w:p>
    <w:p w:rsidR="00DD6A22" w:rsidRDefault="00DD6A22" w:rsidP="00DD6A22">
      <w:pPr>
        <w:spacing w:after="120"/>
        <w:jc w:val="both"/>
        <w:rPr>
          <w:sz w:val="27"/>
          <w:szCs w:val="27"/>
        </w:rPr>
      </w:pPr>
    </w:p>
    <w:p w:rsidR="00DD6A22" w:rsidRPr="00DD6A22" w:rsidRDefault="00DD6A22" w:rsidP="00DD6A22">
      <w:pPr>
        <w:spacing w:after="120"/>
        <w:jc w:val="both"/>
        <w:rPr>
          <w:sz w:val="27"/>
          <w:szCs w:val="27"/>
        </w:rPr>
      </w:pPr>
    </w:p>
    <w:p w:rsidR="002C42A3" w:rsidRPr="00DD6A22" w:rsidRDefault="002C42A3" w:rsidP="00DD6A22">
      <w:pPr>
        <w:jc w:val="both"/>
        <w:rPr>
          <w:sz w:val="27"/>
          <w:szCs w:val="27"/>
        </w:rPr>
      </w:pPr>
      <w:r w:rsidRPr="00DD6A22">
        <w:rPr>
          <w:sz w:val="27"/>
          <w:szCs w:val="27"/>
        </w:rPr>
        <w:t xml:space="preserve">Глава </w:t>
      </w:r>
      <w:proofErr w:type="gramStart"/>
      <w:r w:rsidRPr="00DD6A22">
        <w:rPr>
          <w:sz w:val="27"/>
          <w:szCs w:val="27"/>
        </w:rPr>
        <w:t>Сортавальского</w:t>
      </w:r>
      <w:proofErr w:type="gramEnd"/>
    </w:p>
    <w:p w:rsidR="002C42A3" w:rsidRPr="00EA1354" w:rsidRDefault="002C42A3" w:rsidP="00DD6A22">
      <w:pPr>
        <w:jc w:val="both"/>
        <w:rPr>
          <w:b/>
          <w:sz w:val="27"/>
          <w:szCs w:val="27"/>
        </w:rPr>
      </w:pPr>
      <w:r w:rsidRPr="00DD6A22">
        <w:rPr>
          <w:sz w:val="27"/>
          <w:szCs w:val="27"/>
        </w:rPr>
        <w:t>муниципального округа</w:t>
      </w:r>
      <w:r w:rsidRPr="00DD6A22">
        <w:rPr>
          <w:sz w:val="27"/>
          <w:szCs w:val="27"/>
        </w:rPr>
        <w:tab/>
      </w:r>
      <w:r w:rsidRPr="00DD6A22">
        <w:rPr>
          <w:sz w:val="27"/>
          <w:szCs w:val="27"/>
        </w:rPr>
        <w:tab/>
      </w:r>
      <w:r w:rsidRPr="00EA1354">
        <w:rPr>
          <w:sz w:val="27"/>
          <w:szCs w:val="27"/>
        </w:rPr>
        <w:tab/>
      </w:r>
      <w:r w:rsidRPr="00EA1354">
        <w:rPr>
          <w:sz w:val="27"/>
          <w:szCs w:val="27"/>
        </w:rPr>
        <w:tab/>
      </w:r>
      <w:r w:rsidRPr="00EA1354">
        <w:rPr>
          <w:sz w:val="27"/>
          <w:szCs w:val="27"/>
        </w:rPr>
        <w:tab/>
      </w:r>
      <w:r w:rsidRPr="00EA1354">
        <w:rPr>
          <w:sz w:val="27"/>
          <w:szCs w:val="27"/>
        </w:rPr>
        <w:tab/>
      </w:r>
      <w:r w:rsidR="00113224">
        <w:rPr>
          <w:sz w:val="27"/>
          <w:szCs w:val="27"/>
        </w:rPr>
        <w:tab/>
      </w:r>
      <w:r w:rsidRPr="00EA1354">
        <w:rPr>
          <w:sz w:val="27"/>
          <w:szCs w:val="27"/>
        </w:rPr>
        <w:t>С.В. Крупин</w:t>
      </w:r>
    </w:p>
    <w:bookmarkEnd w:id="0"/>
    <w:p w:rsidR="00AC3B03" w:rsidRPr="00313A08" w:rsidRDefault="00AC3B03" w:rsidP="00A362ED">
      <w:pPr>
        <w:pStyle w:val="a3"/>
        <w:ind w:left="0"/>
        <w:jc w:val="right"/>
        <w:rPr>
          <w:sz w:val="26"/>
          <w:szCs w:val="26"/>
        </w:rPr>
        <w:sectPr w:rsidR="00AC3B03" w:rsidRPr="00313A08" w:rsidSect="00DD6A22">
          <w:type w:val="continuous"/>
          <w:pgSz w:w="11910" w:h="16840"/>
          <w:pgMar w:top="1134" w:right="567" w:bottom="851" w:left="1701" w:header="720" w:footer="720" w:gutter="0"/>
          <w:cols w:space="720"/>
        </w:sectPr>
      </w:pPr>
    </w:p>
    <w:p w:rsidR="00053C5E" w:rsidRPr="00313A08" w:rsidRDefault="002C42A3" w:rsidP="0007067A">
      <w:pPr>
        <w:pStyle w:val="a3"/>
        <w:ind w:left="0" w:right="3"/>
        <w:jc w:val="right"/>
        <w:rPr>
          <w:sz w:val="22"/>
          <w:szCs w:val="26"/>
        </w:rPr>
      </w:pPr>
      <w:r w:rsidRPr="00313A08">
        <w:rPr>
          <w:sz w:val="22"/>
          <w:szCs w:val="26"/>
        </w:rPr>
        <w:lastRenderedPageBreak/>
        <w:t>Приложение</w:t>
      </w:r>
    </w:p>
    <w:p w:rsidR="00053C5E" w:rsidRPr="00313A08" w:rsidRDefault="003D4D93" w:rsidP="0007067A">
      <w:pPr>
        <w:pStyle w:val="a3"/>
        <w:ind w:left="0" w:right="3"/>
        <w:jc w:val="right"/>
        <w:rPr>
          <w:sz w:val="22"/>
          <w:szCs w:val="26"/>
        </w:rPr>
      </w:pPr>
      <w:r w:rsidRPr="00313A08">
        <w:rPr>
          <w:sz w:val="22"/>
          <w:szCs w:val="26"/>
        </w:rPr>
        <w:t>к</w:t>
      </w:r>
      <w:r w:rsidRPr="00313A08">
        <w:rPr>
          <w:spacing w:val="-15"/>
          <w:sz w:val="22"/>
          <w:szCs w:val="26"/>
        </w:rPr>
        <w:t xml:space="preserve"> </w:t>
      </w:r>
      <w:r w:rsidRPr="00313A08">
        <w:rPr>
          <w:sz w:val="22"/>
          <w:szCs w:val="26"/>
        </w:rPr>
        <w:t xml:space="preserve">постановлению </w:t>
      </w:r>
      <w:r w:rsidR="00053C5E" w:rsidRPr="00313A08">
        <w:rPr>
          <w:sz w:val="22"/>
          <w:szCs w:val="26"/>
        </w:rPr>
        <w:t>а</w:t>
      </w:r>
      <w:r w:rsidRPr="00313A08">
        <w:rPr>
          <w:sz w:val="22"/>
          <w:szCs w:val="26"/>
        </w:rPr>
        <w:t>дминистрации</w:t>
      </w:r>
    </w:p>
    <w:p w:rsidR="00AC3B03" w:rsidRPr="00313A08" w:rsidRDefault="003D4D93" w:rsidP="0007067A">
      <w:pPr>
        <w:pStyle w:val="a3"/>
        <w:ind w:left="0" w:right="3"/>
        <w:jc w:val="right"/>
        <w:rPr>
          <w:sz w:val="22"/>
          <w:szCs w:val="26"/>
        </w:rPr>
      </w:pPr>
      <w:r w:rsidRPr="00313A08">
        <w:rPr>
          <w:spacing w:val="-6"/>
          <w:sz w:val="22"/>
          <w:szCs w:val="26"/>
        </w:rPr>
        <w:t xml:space="preserve"> </w:t>
      </w:r>
      <w:r w:rsidR="002C42A3" w:rsidRPr="00313A08">
        <w:rPr>
          <w:sz w:val="22"/>
          <w:szCs w:val="26"/>
        </w:rPr>
        <w:t xml:space="preserve">Сортавальского </w:t>
      </w:r>
      <w:r w:rsidRPr="00313A08">
        <w:rPr>
          <w:sz w:val="22"/>
          <w:szCs w:val="26"/>
        </w:rPr>
        <w:t>муниципального</w:t>
      </w:r>
      <w:r w:rsidRPr="00313A08">
        <w:rPr>
          <w:spacing w:val="-4"/>
          <w:sz w:val="22"/>
          <w:szCs w:val="26"/>
        </w:rPr>
        <w:t xml:space="preserve"> </w:t>
      </w:r>
      <w:r w:rsidRPr="00313A08">
        <w:rPr>
          <w:spacing w:val="-2"/>
          <w:sz w:val="22"/>
          <w:szCs w:val="26"/>
        </w:rPr>
        <w:t>округа</w:t>
      </w:r>
    </w:p>
    <w:p w:rsidR="00AC3B03" w:rsidRPr="00313A08" w:rsidRDefault="0007067A" w:rsidP="0007067A">
      <w:pPr>
        <w:pStyle w:val="a3"/>
        <w:tabs>
          <w:tab w:val="left" w:pos="1545"/>
          <w:tab w:val="left" w:pos="2553"/>
        </w:tabs>
        <w:ind w:left="0" w:right="3"/>
        <w:jc w:val="right"/>
        <w:rPr>
          <w:sz w:val="22"/>
          <w:szCs w:val="26"/>
        </w:rPr>
      </w:pPr>
      <w:r w:rsidRPr="00313A08">
        <w:rPr>
          <w:spacing w:val="-5"/>
          <w:sz w:val="22"/>
          <w:szCs w:val="26"/>
        </w:rPr>
        <w:t xml:space="preserve">№ </w:t>
      </w:r>
      <w:r w:rsidR="009B6EF3">
        <w:rPr>
          <w:spacing w:val="-5"/>
          <w:sz w:val="22"/>
          <w:szCs w:val="26"/>
        </w:rPr>
        <w:t xml:space="preserve"> </w:t>
      </w:r>
      <w:r w:rsidR="0096100E">
        <w:rPr>
          <w:spacing w:val="-5"/>
          <w:sz w:val="22"/>
          <w:szCs w:val="26"/>
        </w:rPr>
        <w:t xml:space="preserve">83 </w:t>
      </w:r>
      <w:r w:rsidR="009B6EF3">
        <w:rPr>
          <w:spacing w:val="-5"/>
          <w:sz w:val="22"/>
          <w:szCs w:val="26"/>
        </w:rPr>
        <w:t xml:space="preserve"> </w:t>
      </w:r>
      <w:r w:rsidRPr="00313A08">
        <w:rPr>
          <w:spacing w:val="-5"/>
          <w:sz w:val="22"/>
          <w:szCs w:val="26"/>
        </w:rPr>
        <w:t>о</w:t>
      </w:r>
      <w:r w:rsidR="003D4D93" w:rsidRPr="00313A08">
        <w:rPr>
          <w:spacing w:val="-5"/>
          <w:sz w:val="22"/>
          <w:szCs w:val="26"/>
        </w:rPr>
        <w:t>т</w:t>
      </w:r>
      <w:r w:rsidR="00053C5E" w:rsidRPr="00313A08">
        <w:rPr>
          <w:spacing w:val="-5"/>
          <w:sz w:val="22"/>
          <w:szCs w:val="26"/>
        </w:rPr>
        <w:t xml:space="preserve"> «</w:t>
      </w:r>
      <w:r w:rsidR="0096100E">
        <w:rPr>
          <w:spacing w:val="-5"/>
          <w:sz w:val="22"/>
          <w:szCs w:val="26"/>
        </w:rPr>
        <w:t>25</w:t>
      </w:r>
      <w:r w:rsidR="00053C5E" w:rsidRPr="00313A08">
        <w:rPr>
          <w:spacing w:val="-5"/>
          <w:sz w:val="22"/>
          <w:szCs w:val="26"/>
        </w:rPr>
        <w:t>»</w:t>
      </w:r>
      <w:r w:rsidR="00AC277A" w:rsidRPr="00313A08">
        <w:rPr>
          <w:spacing w:val="-5"/>
          <w:sz w:val="22"/>
          <w:szCs w:val="26"/>
        </w:rPr>
        <w:t xml:space="preserve"> </w:t>
      </w:r>
      <w:r w:rsidR="0096100E">
        <w:rPr>
          <w:spacing w:val="-5"/>
          <w:sz w:val="22"/>
          <w:szCs w:val="26"/>
        </w:rPr>
        <w:t xml:space="preserve"> мая </w:t>
      </w:r>
      <w:r w:rsidR="00053C5E" w:rsidRPr="00313A08">
        <w:rPr>
          <w:sz w:val="22"/>
          <w:szCs w:val="26"/>
        </w:rPr>
        <w:t>202</w:t>
      </w:r>
      <w:r w:rsidR="00A362ED">
        <w:rPr>
          <w:sz w:val="22"/>
          <w:szCs w:val="26"/>
        </w:rPr>
        <w:t>6</w:t>
      </w:r>
      <w:r w:rsidR="00053C5E" w:rsidRPr="00313A08">
        <w:rPr>
          <w:sz w:val="22"/>
          <w:szCs w:val="26"/>
        </w:rPr>
        <w:t xml:space="preserve"> г.</w:t>
      </w:r>
    </w:p>
    <w:p w:rsidR="0007067A" w:rsidRPr="00313A08" w:rsidRDefault="0007067A" w:rsidP="0007067A">
      <w:pPr>
        <w:pStyle w:val="a3"/>
        <w:ind w:left="0" w:right="553"/>
        <w:jc w:val="center"/>
        <w:rPr>
          <w:spacing w:val="-2"/>
          <w:sz w:val="26"/>
          <w:szCs w:val="26"/>
        </w:rPr>
      </w:pPr>
      <w:bookmarkStart w:id="1" w:name="Порядок"/>
      <w:bookmarkEnd w:id="1"/>
    </w:p>
    <w:p w:rsidR="0007067A" w:rsidRPr="00DD6A22" w:rsidRDefault="0007067A" w:rsidP="0007067A">
      <w:pPr>
        <w:pStyle w:val="a3"/>
        <w:ind w:left="0" w:right="553"/>
        <w:jc w:val="center"/>
        <w:rPr>
          <w:spacing w:val="-2"/>
          <w:sz w:val="26"/>
          <w:szCs w:val="26"/>
        </w:rPr>
      </w:pPr>
    </w:p>
    <w:p w:rsidR="007D5124" w:rsidRPr="0096100E" w:rsidRDefault="0062406D" w:rsidP="00252582">
      <w:pPr>
        <w:ind w:firstLine="567"/>
        <w:jc w:val="center"/>
        <w:rPr>
          <w:b/>
          <w:sz w:val="28"/>
          <w:szCs w:val="28"/>
        </w:rPr>
      </w:pPr>
      <w:bookmarkStart w:id="2" w:name="предоставления_субсидии_из_бюджета_Между"/>
      <w:bookmarkStart w:id="3" w:name="1._Общие_положения"/>
      <w:bookmarkEnd w:id="2"/>
      <w:bookmarkEnd w:id="3"/>
      <w:proofErr w:type="gramStart"/>
      <w:r w:rsidRPr="0096100E">
        <w:rPr>
          <w:b/>
          <w:sz w:val="26"/>
          <w:szCs w:val="26"/>
        </w:rPr>
        <w:t>Порядок</w:t>
      </w:r>
      <w:r w:rsidR="00252582" w:rsidRPr="0096100E">
        <w:rPr>
          <w:b/>
          <w:sz w:val="26"/>
          <w:szCs w:val="26"/>
        </w:rPr>
        <w:t xml:space="preserve"> </w:t>
      </w:r>
      <w:r w:rsidR="002F149B" w:rsidRPr="0096100E">
        <w:rPr>
          <w:b/>
          <w:sz w:val="28"/>
          <w:szCs w:val="28"/>
        </w:rPr>
        <w:t>предоставления субсидий из бюджета Сортавальского муниципального округа на возмещение затрат</w:t>
      </w:r>
      <w:r w:rsidR="007367AA" w:rsidRPr="0096100E">
        <w:rPr>
          <w:b/>
          <w:sz w:val="28"/>
          <w:szCs w:val="28"/>
        </w:rPr>
        <w:t xml:space="preserve"> связанных с модернизацией производства (приобретения автотранспортных средств,</w:t>
      </w:r>
      <w:r w:rsidR="007367AA" w:rsidRPr="0096100E">
        <w:rPr>
          <w:b/>
          <w:sz w:val="27"/>
          <w:szCs w:val="27"/>
        </w:rPr>
        <w:t xml:space="preserve"> в том числе</w:t>
      </w:r>
      <w:r w:rsidR="002F149B" w:rsidRPr="0096100E">
        <w:rPr>
          <w:b/>
          <w:sz w:val="28"/>
          <w:szCs w:val="28"/>
        </w:rPr>
        <w:t xml:space="preserve"> на уплату лизинговых платежей по договорам финансовой аренды (лизинга) и первого взноса при заключении договора лизинга</w:t>
      </w:r>
      <w:r w:rsidR="002362BD" w:rsidRPr="0096100E">
        <w:rPr>
          <w:b/>
          <w:sz w:val="28"/>
          <w:szCs w:val="28"/>
        </w:rPr>
        <w:t>)</w:t>
      </w:r>
      <w:r w:rsidR="002F149B" w:rsidRPr="0096100E">
        <w:rPr>
          <w:b/>
          <w:sz w:val="28"/>
          <w:szCs w:val="28"/>
        </w:rPr>
        <w:t xml:space="preserve">  юридическим лиц</w:t>
      </w:r>
      <w:r w:rsidR="007367AA" w:rsidRPr="0096100E">
        <w:rPr>
          <w:b/>
          <w:sz w:val="28"/>
          <w:szCs w:val="28"/>
        </w:rPr>
        <w:t>о</w:t>
      </w:r>
      <w:r w:rsidR="002F149B" w:rsidRPr="0096100E">
        <w:rPr>
          <w:b/>
          <w:sz w:val="28"/>
          <w:szCs w:val="28"/>
        </w:rPr>
        <w:t xml:space="preserve">м, осуществляющим деятельность </w:t>
      </w:r>
      <w:r w:rsidR="00545432" w:rsidRPr="0096100E">
        <w:rPr>
          <w:b/>
          <w:sz w:val="28"/>
          <w:szCs w:val="28"/>
        </w:rPr>
        <w:t>по производству хлеба</w:t>
      </w:r>
      <w:r w:rsidR="008842F8" w:rsidRPr="0096100E">
        <w:rPr>
          <w:b/>
          <w:sz w:val="28"/>
          <w:szCs w:val="28"/>
        </w:rPr>
        <w:t xml:space="preserve"> и мучных кондитерских изделий </w:t>
      </w:r>
      <w:r w:rsidR="00545432" w:rsidRPr="0096100E">
        <w:rPr>
          <w:b/>
          <w:sz w:val="28"/>
          <w:szCs w:val="28"/>
        </w:rPr>
        <w:t>недлительного хранения на территории Сортавальского</w:t>
      </w:r>
      <w:bookmarkStart w:id="4" w:name="_GoBack"/>
      <w:bookmarkEnd w:id="4"/>
      <w:r w:rsidR="00545432" w:rsidRPr="0096100E">
        <w:rPr>
          <w:b/>
          <w:sz w:val="28"/>
          <w:szCs w:val="28"/>
        </w:rPr>
        <w:t xml:space="preserve"> муниципального округа</w:t>
      </w:r>
      <w:proofErr w:type="gramEnd"/>
    </w:p>
    <w:p w:rsidR="002F149B" w:rsidRPr="00DD6A22" w:rsidRDefault="002F149B" w:rsidP="007D5124">
      <w:pPr>
        <w:spacing w:line="100" w:lineRule="atLeast"/>
        <w:jc w:val="center"/>
        <w:rPr>
          <w:sz w:val="28"/>
          <w:szCs w:val="28"/>
        </w:rPr>
      </w:pPr>
    </w:p>
    <w:p w:rsidR="00AC3B03" w:rsidRPr="00DD6A22" w:rsidRDefault="003D4D93" w:rsidP="0007067A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Общие</w:t>
      </w:r>
      <w:r w:rsidRPr="00DD6A22">
        <w:rPr>
          <w:spacing w:val="-7"/>
          <w:sz w:val="26"/>
          <w:szCs w:val="26"/>
        </w:rPr>
        <w:t xml:space="preserve"> </w:t>
      </w:r>
      <w:r w:rsidRPr="00DD6A22">
        <w:rPr>
          <w:spacing w:val="-2"/>
          <w:sz w:val="26"/>
          <w:szCs w:val="26"/>
        </w:rPr>
        <w:t>положения</w:t>
      </w:r>
    </w:p>
    <w:p w:rsidR="00CC6FFB" w:rsidRPr="00DD6A22" w:rsidRDefault="00CC6FFB" w:rsidP="00FB2B03">
      <w:pPr>
        <w:pStyle w:val="1"/>
        <w:tabs>
          <w:tab w:val="left" w:pos="0"/>
        </w:tabs>
        <w:ind w:left="4490" w:firstLine="0"/>
        <w:jc w:val="right"/>
        <w:rPr>
          <w:sz w:val="26"/>
          <w:szCs w:val="26"/>
        </w:rPr>
      </w:pPr>
    </w:p>
    <w:p w:rsidR="00AC3B03" w:rsidRPr="00DD6A22" w:rsidRDefault="00EE5B4B" w:rsidP="008842F8">
      <w:pPr>
        <w:tabs>
          <w:tab w:val="left" w:pos="1047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1.1. </w:t>
      </w:r>
      <w:proofErr w:type="gramStart"/>
      <w:r w:rsidR="003D4D93" w:rsidRPr="00DD6A22">
        <w:rPr>
          <w:sz w:val="26"/>
          <w:szCs w:val="26"/>
        </w:rPr>
        <w:t xml:space="preserve">Настоящий Порядок устанавливает цели, условия и порядок предоставления субсидии из бюджета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на соответствующий финансовый год и плановый период (далее - местный</w:t>
      </w:r>
      <w:r w:rsidR="003D4D93" w:rsidRPr="00DD6A22">
        <w:rPr>
          <w:spacing w:val="7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бюджет)</w:t>
      </w:r>
      <w:r w:rsidR="003D4D93" w:rsidRPr="00DD6A22">
        <w:rPr>
          <w:spacing w:val="74"/>
          <w:sz w:val="26"/>
          <w:szCs w:val="26"/>
        </w:rPr>
        <w:t xml:space="preserve"> </w:t>
      </w:r>
      <w:r w:rsidR="00CC6FFB" w:rsidRPr="00DD6A22">
        <w:rPr>
          <w:sz w:val="26"/>
          <w:szCs w:val="26"/>
        </w:rPr>
        <w:t>в целях</w:t>
      </w:r>
      <w:r w:rsidR="002F149B" w:rsidRPr="00DD6A22">
        <w:rPr>
          <w:sz w:val="26"/>
          <w:szCs w:val="26"/>
        </w:rPr>
        <w:t xml:space="preserve"> </w:t>
      </w:r>
      <w:r w:rsidR="008842F8" w:rsidRPr="00DD6A22">
        <w:rPr>
          <w:sz w:val="28"/>
          <w:szCs w:val="28"/>
        </w:rPr>
        <w:t>на возмещение затрат связанных с модернизацией производства (приобретения автотранспортных средств,</w:t>
      </w:r>
      <w:r w:rsidR="008842F8" w:rsidRPr="00DD6A22">
        <w:rPr>
          <w:sz w:val="27"/>
          <w:szCs w:val="27"/>
        </w:rPr>
        <w:t xml:space="preserve"> в том числе</w:t>
      </w:r>
      <w:r w:rsidR="008842F8" w:rsidRPr="00DD6A22">
        <w:rPr>
          <w:sz w:val="26"/>
          <w:szCs w:val="26"/>
        </w:rPr>
        <w:t xml:space="preserve"> </w:t>
      </w:r>
      <w:r w:rsidR="0062113A" w:rsidRPr="00DD6A22">
        <w:rPr>
          <w:sz w:val="26"/>
          <w:szCs w:val="26"/>
        </w:rPr>
        <w:t>на уплату лизинговых платежей по договорам финансовой аренды (лизинга) и первого взноса при заключении договора лизинга</w:t>
      </w:r>
      <w:r w:rsidR="008842F8" w:rsidRPr="00DD6A22">
        <w:rPr>
          <w:sz w:val="26"/>
          <w:szCs w:val="26"/>
        </w:rPr>
        <w:t>)</w:t>
      </w:r>
      <w:r w:rsidR="0062113A" w:rsidRPr="00DD6A22">
        <w:rPr>
          <w:sz w:val="26"/>
          <w:szCs w:val="26"/>
        </w:rPr>
        <w:t xml:space="preserve"> юридическим лиц</w:t>
      </w:r>
      <w:r w:rsidR="002362BD" w:rsidRPr="00DD6A22">
        <w:rPr>
          <w:sz w:val="26"/>
          <w:szCs w:val="26"/>
        </w:rPr>
        <w:t>а</w:t>
      </w:r>
      <w:r w:rsidR="0062113A" w:rsidRPr="00DD6A22">
        <w:rPr>
          <w:sz w:val="26"/>
          <w:szCs w:val="26"/>
        </w:rPr>
        <w:t xml:space="preserve">м, осуществляющим деятельность </w:t>
      </w:r>
      <w:r w:rsidR="00545432" w:rsidRPr="00DD6A22">
        <w:rPr>
          <w:sz w:val="26"/>
          <w:szCs w:val="26"/>
        </w:rPr>
        <w:t>по</w:t>
      </w:r>
      <w:proofErr w:type="gramEnd"/>
      <w:r w:rsidR="00545432" w:rsidRPr="00DD6A22">
        <w:rPr>
          <w:sz w:val="26"/>
          <w:szCs w:val="26"/>
        </w:rPr>
        <w:t xml:space="preserve"> производству хлеба и мучных кондитерских изделий недлительного хранения на территории Сортавальского муниципального округа </w:t>
      </w:r>
      <w:r w:rsidR="00792F67" w:rsidRPr="00DD6A22">
        <w:rPr>
          <w:sz w:val="26"/>
          <w:szCs w:val="26"/>
        </w:rPr>
        <w:t>(</w:t>
      </w:r>
      <w:r w:rsidR="00545432" w:rsidRPr="00DD6A22">
        <w:rPr>
          <w:sz w:val="26"/>
          <w:szCs w:val="26"/>
        </w:rPr>
        <w:t xml:space="preserve">далее - </w:t>
      </w:r>
      <w:r w:rsidR="00792F67" w:rsidRPr="00DD6A22">
        <w:rPr>
          <w:sz w:val="26"/>
          <w:szCs w:val="26"/>
        </w:rPr>
        <w:t>предприятия хлебопекарной промышленности)</w:t>
      </w:r>
      <w:r w:rsidR="00234D37" w:rsidRPr="00DD6A22">
        <w:rPr>
          <w:sz w:val="26"/>
          <w:szCs w:val="26"/>
        </w:rPr>
        <w:t>.</w:t>
      </w:r>
    </w:p>
    <w:p w:rsidR="00CE0DBB" w:rsidRPr="00DD6A22" w:rsidRDefault="00EE5B4B" w:rsidP="008842F8">
      <w:pPr>
        <w:tabs>
          <w:tab w:val="left" w:pos="1169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2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 xml:space="preserve">Субсидия предоставляется </w:t>
      </w:r>
      <w:r w:rsidR="003446F3" w:rsidRPr="00DD6A22">
        <w:rPr>
          <w:sz w:val="26"/>
          <w:szCs w:val="26"/>
        </w:rPr>
        <w:t xml:space="preserve">в </w:t>
      </w:r>
      <w:r w:rsidR="00223E54" w:rsidRPr="00DD6A22">
        <w:rPr>
          <w:sz w:val="26"/>
          <w:szCs w:val="26"/>
        </w:rPr>
        <w:t xml:space="preserve">целях </w:t>
      </w:r>
      <w:r w:rsidR="002F149B" w:rsidRPr="00DD6A22">
        <w:rPr>
          <w:sz w:val="26"/>
          <w:szCs w:val="26"/>
        </w:rPr>
        <w:t xml:space="preserve">возмещения затрат </w:t>
      </w:r>
      <w:r w:rsidR="008842F8" w:rsidRPr="00DD6A22">
        <w:rPr>
          <w:sz w:val="28"/>
          <w:szCs w:val="28"/>
        </w:rPr>
        <w:t>связанных с модернизацией производства (приобретения автотранспортных средств,</w:t>
      </w:r>
      <w:r w:rsidR="008842F8" w:rsidRPr="00DD6A22">
        <w:rPr>
          <w:sz w:val="27"/>
          <w:szCs w:val="27"/>
        </w:rPr>
        <w:t xml:space="preserve"> в том числе</w:t>
      </w:r>
      <w:r w:rsidR="008842F8" w:rsidRPr="00DD6A22">
        <w:rPr>
          <w:sz w:val="26"/>
          <w:szCs w:val="26"/>
        </w:rPr>
        <w:t xml:space="preserve"> </w:t>
      </w:r>
      <w:r w:rsidR="003446F3" w:rsidRPr="00DD6A22">
        <w:rPr>
          <w:sz w:val="26"/>
          <w:szCs w:val="26"/>
        </w:rPr>
        <w:t>на уплату лизинговых платежей по договорам финансовой аренды (лизинга) и первого взноса при заключении договора лизинга</w:t>
      </w:r>
      <w:r w:rsidR="008842F8" w:rsidRPr="00DD6A22">
        <w:rPr>
          <w:sz w:val="26"/>
          <w:szCs w:val="26"/>
        </w:rPr>
        <w:t>)</w:t>
      </w:r>
      <w:r w:rsidR="003446F3" w:rsidRPr="00DD6A22">
        <w:rPr>
          <w:sz w:val="26"/>
          <w:szCs w:val="26"/>
        </w:rPr>
        <w:t xml:space="preserve"> юридическим лиц</w:t>
      </w:r>
      <w:r w:rsidR="002362BD" w:rsidRPr="00DD6A22">
        <w:rPr>
          <w:sz w:val="26"/>
          <w:szCs w:val="26"/>
        </w:rPr>
        <w:t>а</w:t>
      </w:r>
      <w:r w:rsidR="003446F3" w:rsidRPr="00DD6A22">
        <w:rPr>
          <w:sz w:val="26"/>
          <w:szCs w:val="26"/>
        </w:rPr>
        <w:t xml:space="preserve">м, осуществляющим деятельность по </w:t>
      </w:r>
      <w:r w:rsidR="00545432" w:rsidRPr="00DD6A22">
        <w:rPr>
          <w:sz w:val="26"/>
          <w:szCs w:val="26"/>
        </w:rPr>
        <w:t>производству хлеба</w:t>
      </w:r>
      <w:r w:rsidR="008842F8" w:rsidRPr="00DD6A22">
        <w:rPr>
          <w:sz w:val="26"/>
          <w:szCs w:val="26"/>
        </w:rPr>
        <w:t xml:space="preserve"> и мучных кондитерских изделий </w:t>
      </w:r>
      <w:r w:rsidR="00545432" w:rsidRPr="00DD6A22">
        <w:rPr>
          <w:sz w:val="26"/>
          <w:szCs w:val="26"/>
        </w:rPr>
        <w:t xml:space="preserve">недлительного хранения на территории Сортавальского муниципального округа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направляется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достижение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целей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муниципальной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программы</w:t>
      </w:r>
      <w:r w:rsidR="002C42A3" w:rsidRPr="00DD6A22">
        <w:rPr>
          <w:sz w:val="26"/>
          <w:szCs w:val="26"/>
        </w:rPr>
        <w:t xml:space="preserve"> </w:t>
      </w:r>
      <w:r w:rsidR="00CE0DBB" w:rsidRPr="00DD6A22">
        <w:rPr>
          <w:sz w:val="26"/>
          <w:szCs w:val="26"/>
        </w:rPr>
        <w:t xml:space="preserve">Сортавальского муниципального </w:t>
      </w:r>
      <w:r w:rsidR="00B30D96" w:rsidRPr="00DD6A22">
        <w:rPr>
          <w:sz w:val="26"/>
          <w:szCs w:val="26"/>
        </w:rPr>
        <w:t>округа</w:t>
      </w:r>
      <w:proofErr w:type="gramEnd"/>
      <w:r w:rsidR="00CE0DBB" w:rsidRPr="00DD6A22">
        <w:rPr>
          <w:sz w:val="26"/>
          <w:szCs w:val="26"/>
        </w:rPr>
        <w:t xml:space="preserve"> «</w:t>
      </w:r>
      <w:r w:rsidR="005307F6" w:rsidRPr="00DD6A22">
        <w:rPr>
          <w:sz w:val="26"/>
          <w:szCs w:val="26"/>
        </w:rPr>
        <w:t>Поддержка малого, среднего предпринимательства и предприятий агропромышленного комплекса в Сортавальском муниципальном округе</w:t>
      </w:r>
      <w:r w:rsidR="00CE0DBB" w:rsidRPr="00DD6A22">
        <w:rPr>
          <w:sz w:val="26"/>
          <w:szCs w:val="26"/>
        </w:rPr>
        <w:t xml:space="preserve">», утверждённой Постановлением администрации Сортавальского муниципального </w:t>
      </w:r>
      <w:r w:rsidR="00B3722C" w:rsidRPr="00DD6A22">
        <w:rPr>
          <w:sz w:val="26"/>
          <w:szCs w:val="26"/>
        </w:rPr>
        <w:t>района</w:t>
      </w:r>
      <w:r w:rsidR="00CE0DBB" w:rsidRPr="00DD6A22">
        <w:rPr>
          <w:sz w:val="26"/>
          <w:szCs w:val="26"/>
        </w:rPr>
        <w:t xml:space="preserve"> № 1</w:t>
      </w:r>
      <w:r w:rsidR="00792F67" w:rsidRPr="00DD6A22">
        <w:rPr>
          <w:sz w:val="26"/>
          <w:szCs w:val="26"/>
        </w:rPr>
        <w:t>43</w:t>
      </w:r>
      <w:r w:rsidR="00CE0DBB" w:rsidRPr="00DD6A22">
        <w:rPr>
          <w:sz w:val="26"/>
          <w:szCs w:val="26"/>
        </w:rPr>
        <w:t xml:space="preserve"> от 2</w:t>
      </w:r>
      <w:r w:rsidR="00792F67" w:rsidRPr="00DD6A22">
        <w:rPr>
          <w:sz w:val="26"/>
          <w:szCs w:val="26"/>
        </w:rPr>
        <w:t>0</w:t>
      </w:r>
      <w:r w:rsidR="00CE0DBB" w:rsidRPr="00DD6A22">
        <w:rPr>
          <w:sz w:val="26"/>
          <w:szCs w:val="26"/>
        </w:rPr>
        <w:t>.12.2018 года с изменениями и дополнениями.</w:t>
      </w:r>
    </w:p>
    <w:p w:rsidR="00AC3B03" w:rsidRPr="00DD6A22" w:rsidRDefault="00EE5B4B" w:rsidP="008842F8">
      <w:pPr>
        <w:tabs>
          <w:tab w:val="left" w:pos="1169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3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 xml:space="preserve">Предоставление субсидии осуществляется </w:t>
      </w:r>
      <w:r w:rsidR="00CE0DBB" w:rsidRPr="00DD6A22">
        <w:rPr>
          <w:sz w:val="26"/>
          <w:szCs w:val="26"/>
        </w:rPr>
        <w:t>администрацией Сортавальского муниципального округа,</w:t>
      </w:r>
      <w:r w:rsidR="003D4D93" w:rsidRPr="00DD6A22">
        <w:rPr>
          <w:sz w:val="26"/>
          <w:szCs w:val="26"/>
        </w:rPr>
        <w:t xml:space="preserve"> осуществляющего функции главного распорядителя средств местного бюджета (далее - главный распорядитель),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до которого в соответствии с бюджетным законодательством Российской Федерации, как получателя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средств местного бюджета, доведены в установленном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порядке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лимиты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бюджетных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обязательств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предоставление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соответствующий финансовый год и плановый период.</w:t>
      </w:r>
    </w:p>
    <w:p w:rsidR="00AC3B03" w:rsidRPr="00DD6A22" w:rsidRDefault="00F56095" w:rsidP="008842F8">
      <w:pPr>
        <w:pStyle w:val="a3"/>
        <w:ind w:left="0"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4</w:t>
      </w:r>
      <w:r w:rsidRPr="00DD6A22">
        <w:rPr>
          <w:sz w:val="26"/>
          <w:szCs w:val="26"/>
        </w:rPr>
        <w:t>.</w:t>
      </w:r>
      <w:r w:rsidR="008D3173" w:rsidRPr="00DD6A22">
        <w:rPr>
          <w:sz w:val="26"/>
          <w:szCs w:val="26"/>
        </w:rPr>
        <w:t xml:space="preserve">  </w:t>
      </w:r>
      <w:proofErr w:type="gramStart"/>
      <w:r w:rsidR="008D3173" w:rsidRPr="00DD6A22">
        <w:rPr>
          <w:sz w:val="26"/>
          <w:szCs w:val="26"/>
        </w:rPr>
        <w:t>Субсидии из бюджета Сортавальского муниципального округа предоставляются в объеме бюджетных  ассигнований</w:t>
      </w:r>
      <w:r w:rsidR="00905F0C" w:rsidRPr="00DD6A22">
        <w:rPr>
          <w:sz w:val="26"/>
          <w:szCs w:val="26"/>
        </w:rPr>
        <w:t>,</w:t>
      </w:r>
      <w:r w:rsidR="008D3173" w:rsidRPr="00DD6A22">
        <w:rPr>
          <w:sz w:val="26"/>
          <w:szCs w:val="26"/>
        </w:rPr>
        <w:t xml:space="preserve"> предусмотренных по целевой статье </w:t>
      </w:r>
      <w:r w:rsidR="00BA5A69" w:rsidRPr="00DD6A22">
        <w:rPr>
          <w:sz w:val="26"/>
          <w:szCs w:val="26"/>
        </w:rPr>
        <w:t>«</w:t>
      </w:r>
      <w:r w:rsidR="008842F8" w:rsidRPr="00DD6A22">
        <w:rPr>
          <w:sz w:val="28"/>
          <w:szCs w:val="28"/>
        </w:rPr>
        <w:t>Предоставление субсидий предприятиям хлебопекарной промышленности</w:t>
      </w:r>
      <w:r w:rsidR="00BA5A69" w:rsidRPr="00DD6A22">
        <w:rPr>
          <w:sz w:val="26"/>
          <w:szCs w:val="26"/>
        </w:rPr>
        <w:t xml:space="preserve">» </w:t>
      </w:r>
      <w:r w:rsidR="00317C70" w:rsidRPr="00DD6A22">
        <w:rPr>
          <w:sz w:val="26"/>
          <w:szCs w:val="26"/>
        </w:rPr>
        <w:t>в рамках муниципальной программы «</w:t>
      </w:r>
      <w:r w:rsidR="005307F6" w:rsidRPr="00DD6A22">
        <w:rPr>
          <w:sz w:val="26"/>
          <w:szCs w:val="26"/>
        </w:rPr>
        <w:t>Поддержка малого, среднего предпринимательства и предприятий агропромышленного комплекса в Сортавальском муниципальном округе</w:t>
      </w:r>
      <w:r w:rsidR="00317C70" w:rsidRPr="00DD6A22">
        <w:rPr>
          <w:sz w:val="26"/>
          <w:szCs w:val="26"/>
        </w:rPr>
        <w:t xml:space="preserve">» </w:t>
      </w:r>
      <w:r w:rsidR="00BA5A69" w:rsidRPr="00DD6A22">
        <w:rPr>
          <w:sz w:val="26"/>
          <w:szCs w:val="26"/>
        </w:rPr>
        <w:t>по основному мероприятию «</w:t>
      </w:r>
      <w:r w:rsidR="00792F67" w:rsidRPr="00DD6A22">
        <w:rPr>
          <w:sz w:val="26"/>
          <w:szCs w:val="26"/>
        </w:rPr>
        <w:t xml:space="preserve">Улучшение материально-технической базы юридических лиц, учредителем которых является Сортавальский </w:t>
      </w:r>
      <w:r w:rsidR="00792F67" w:rsidRPr="00DD6A22">
        <w:rPr>
          <w:sz w:val="26"/>
          <w:szCs w:val="26"/>
        </w:rPr>
        <w:lastRenderedPageBreak/>
        <w:t>муниципальный округ</w:t>
      </w:r>
      <w:r w:rsidR="00BA5A69" w:rsidRPr="00DD6A22">
        <w:rPr>
          <w:sz w:val="26"/>
          <w:szCs w:val="26"/>
        </w:rPr>
        <w:t xml:space="preserve">» </w:t>
      </w:r>
      <w:r w:rsidR="003446F3" w:rsidRPr="00DD6A22">
        <w:rPr>
          <w:sz w:val="26"/>
          <w:szCs w:val="26"/>
        </w:rPr>
        <w:t>в целях возмещения затрат</w:t>
      </w:r>
      <w:r w:rsidR="00225737" w:rsidRPr="00DD6A22">
        <w:rPr>
          <w:sz w:val="26"/>
          <w:szCs w:val="26"/>
        </w:rPr>
        <w:t xml:space="preserve"> </w:t>
      </w:r>
      <w:r w:rsidR="00225737" w:rsidRPr="00DD6A22">
        <w:rPr>
          <w:sz w:val="28"/>
          <w:szCs w:val="28"/>
        </w:rPr>
        <w:t>связанных с модернизацией производства (приобретения автотранспортных</w:t>
      </w:r>
      <w:proofErr w:type="gramEnd"/>
      <w:r w:rsidR="00225737" w:rsidRPr="00DD6A22">
        <w:rPr>
          <w:sz w:val="28"/>
          <w:szCs w:val="28"/>
        </w:rPr>
        <w:t xml:space="preserve"> средств,</w:t>
      </w:r>
      <w:r w:rsidR="00225737" w:rsidRPr="00DD6A22">
        <w:rPr>
          <w:sz w:val="27"/>
          <w:szCs w:val="27"/>
        </w:rPr>
        <w:t xml:space="preserve"> в том числе</w:t>
      </w:r>
      <w:r w:rsidR="00225737" w:rsidRPr="00DD6A22">
        <w:rPr>
          <w:sz w:val="26"/>
          <w:szCs w:val="26"/>
        </w:rPr>
        <w:t xml:space="preserve"> </w:t>
      </w:r>
      <w:r w:rsidR="003446F3" w:rsidRPr="00DD6A22">
        <w:rPr>
          <w:sz w:val="26"/>
          <w:szCs w:val="26"/>
        </w:rPr>
        <w:t>на уплату лизинговых платежей по договорам финансовой аренды (лизинга) и первого взноса при заключении договора лизинга</w:t>
      </w:r>
      <w:r w:rsidR="00225737" w:rsidRPr="00DD6A22">
        <w:rPr>
          <w:sz w:val="26"/>
          <w:szCs w:val="26"/>
        </w:rPr>
        <w:t>)</w:t>
      </w:r>
      <w:r w:rsidR="003446F3" w:rsidRPr="00DD6A22">
        <w:rPr>
          <w:sz w:val="26"/>
          <w:szCs w:val="26"/>
        </w:rPr>
        <w:t xml:space="preserve"> </w:t>
      </w:r>
      <w:r w:rsidR="00225737" w:rsidRPr="00DD6A22">
        <w:rPr>
          <w:sz w:val="26"/>
          <w:szCs w:val="26"/>
        </w:rPr>
        <w:t>юридическим</w:t>
      </w:r>
      <w:r w:rsidR="002362BD" w:rsidRPr="00DD6A22">
        <w:rPr>
          <w:sz w:val="26"/>
          <w:szCs w:val="26"/>
        </w:rPr>
        <w:t xml:space="preserve"> лица</w:t>
      </w:r>
      <w:r w:rsidR="003446F3" w:rsidRPr="00DD6A22">
        <w:rPr>
          <w:sz w:val="26"/>
          <w:szCs w:val="26"/>
        </w:rPr>
        <w:t xml:space="preserve">м, осуществляющим деятельность </w:t>
      </w:r>
      <w:r w:rsidR="00545432" w:rsidRPr="00DD6A22">
        <w:rPr>
          <w:sz w:val="26"/>
          <w:szCs w:val="26"/>
        </w:rPr>
        <w:t>по производству хлеба</w:t>
      </w:r>
      <w:r w:rsidR="00225737" w:rsidRPr="00DD6A22">
        <w:rPr>
          <w:sz w:val="26"/>
          <w:szCs w:val="26"/>
        </w:rPr>
        <w:t xml:space="preserve"> и мучных кондитерских изделий </w:t>
      </w:r>
      <w:r w:rsidR="00545432" w:rsidRPr="00DD6A22">
        <w:rPr>
          <w:sz w:val="26"/>
          <w:szCs w:val="26"/>
        </w:rPr>
        <w:t>недлительного хранения на территории Сортавальского муниципал</w:t>
      </w:r>
      <w:r w:rsidR="002362BD" w:rsidRPr="00DD6A22">
        <w:rPr>
          <w:sz w:val="26"/>
          <w:szCs w:val="26"/>
        </w:rPr>
        <w:t>ьного округа (далее - получатели</w:t>
      </w:r>
      <w:r w:rsidR="00545432" w:rsidRPr="00DD6A22">
        <w:rPr>
          <w:sz w:val="26"/>
          <w:szCs w:val="26"/>
        </w:rPr>
        <w:t xml:space="preserve"> субсидии)</w:t>
      </w:r>
      <w:r w:rsidR="0092660F" w:rsidRPr="00DD6A22">
        <w:rPr>
          <w:sz w:val="26"/>
          <w:szCs w:val="26"/>
        </w:rPr>
        <w:t>, и перечисля</w:t>
      </w:r>
      <w:r w:rsidR="00D808CA" w:rsidRPr="00DD6A22">
        <w:rPr>
          <w:sz w:val="26"/>
          <w:szCs w:val="26"/>
        </w:rPr>
        <w:t>ю</w:t>
      </w:r>
      <w:r w:rsidR="0092660F" w:rsidRPr="00DD6A22">
        <w:rPr>
          <w:sz w:val="26"/>
          <w:szCs w:val="26"/>
        </w:rPr>
        <w:t xml:space="preserve">тся ежемесячно </w:t>
      </w:r>
      <w:r w:rsidR="00626C34" w:rsidRPr="00DD6A22">
        <w:rPr>
          <w:sz w:val="26"/>
          <w:szCs w:val="26"/>
        </w:rPr>
        <w:t xml:space="preserve">в соответствии с утвержденным графиком платежей. </w:t>
      </w:r>
    </w:p>
    <w:p w:rsidR="00AC3B03" w:rsidRPr="00DD6A22" w:rsidRDefault="00F56095" w:rsidP="008842F8">
      <w:pPr>
        <w:tabs>
          <w:tab w:val="left" w:pos="1045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5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 xml:space="preserve">Получателем субсидии </w:t>
      </w:r>
      <w:r w:rsidRPr="00DD6A22">
        <w:rPr>
          <w:sz w:val="26"/>
          <w:szCs w:val="26"/>
        </w:rPr>
        <w:t xml:space="preserve">из бюджета Сортавальского муниципального округа в соответствии с решением о бюджете </w:t>
      </w:r>
      <w:r w:rsidR="003D4D93" w:rsidRPr="00DD6A22">
        <w:rPr>
          <w:sz w:val="26"/>
          <w:szCs w:val="26"/>
        </w:rPr>
        <w:t xml:space="preserve">является </w:t>
      </w:r>
      <w:r w:rsidR="00225737" w:rsidRPr="00DD6A22">
        <w:rPr>
          <w:sz w:val="26"/>
          <w:szCs w:val="26"/>
        </w:rPr>
        <w:t xml:space="preserve">ООО «Сортавальский </w:t>
      </w:r>
      <w:proofErr w:type="spellStart"/>
      <w:r w:rsidR="00225737" w:rsidRPr="00DD6A22">
        <w:rPr>
          <w:sz w:val="26"/>
          <w:szCs w:val="26"/>
        </w:rPr>
        <w:t>Хлебокомбинат</w:t>
      </w:r>
      <w:proofErr w:type="spellEnd"/>
      <w:r w:rsidR="00225737" w:rsidRPr="00DD6A22">
        <w:rPr>
          <w:sz w:val="26"/>
          <w:szCs w:val="26"/>
        </w:rPr>
        <w:t xml:space="preserve">» </w:t>
      </w:r>
      <w:r w:rsidR="003D4D93" w:rsidRPr="00DD6A22">
        <w:rPr>
          <w:sz w:val="26"/>
          <w:szCs w:val="26"/>
        </w:rPr>
        <w:t>(далее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- получатель субсидии).</w:t>
      </w:r>
    </w:p>
    <w:p w:rsidR="00AC3B03" w:rsidRPr="00DD6A22" w:rsidRDefault="00F56095" w:rsidP="008842F8">
      <w:pPr>
        <w:tabs>
          <w:tab w:val="left" w:pos="1038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</w:t>
      </w:r>
      <w:r w:rsidR="003A14A9" w:rsidRPr="00DD6A22">
        <w:rPr>
          <w:sz w:val="26"/>
          <w:szCs w:val="26"/>
        </w:rPr>
        <w:t>.</w:t>
      </w:r>
      <w:r w:rsidR="00C67E62" w:rsidRPr="00DD6A22">
        <w:rPr>
          <w:sz w:val="26"/>
          <w:szCs w:val="26"/>
        </w:rPr>
        <w:t>6</w:t>
      </w:r>
      <w:r w:rsidRPr="00DD6A22">
        <w:rPr>
          <w:sz w:val="26"/>
          <w:szCs w:val="26"/>
        </w:rPr>
        <w:t xml:space="preserve">. </w:t>
      </w:r>
      <w:proofErr w:type="gramStart"/>
      <w:r w:rsidR="00EE3816" w:rsidRPr="00DD6A22">
        <w:rPr>
          <w:sz w:val="26"/>
          <w:szCs w:val="26"/>
        </w:rPr>
        <w:t xml:space="preserve">Способ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1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–</w:t>
      </w:r>
      <w:r w:rsidR="00626C34" w:rsidRPr="00DD6A22">
        <w:rPr>
          <w:sz w:val="26"/>
          <w:szCs w:val="26"/>
        </w:rPr>
        <w:t xml:space="preserve"> </w:t>
      </w:r>
      <w:r w:rsidR="002F149B" w:rsidRPr="00DD6A22">
        <w:rPr>
          <w:sz w:val="26"/>
          <w:szCs w:val="26"/>
        </w:rPr>
        <w:t>возмещение затрат</w:t>
      </w:r>
      <w:r w:rsidR="002362BD" w:rsidRPr="00DD6A22">
        <w:rPr>
          <w:sz w:val="26"/>
          <w:szCs w:val="26"/>
        </w:rPr>
        <w:t>, связанных с реализацией</w:t>
      </w:r>
      <w:r w:rsidR="00234D37" w:rsidRPr="00DD6A22">
        <w:rPr>
          <w:sz w:val="26"/>
          <w:szCs w:val="26"/>
        </w:rPr>
        <w:t xml:space="preserve"> мероприятий </w:t>
      </w:r>
      <w:r w:rsidR="002362BD" w:rsidRPr="00DD6A22">
        <w:rPr>
          <w:sz w:val="28"/>
          <w:szCs w:val="28"/>
        </w:rPr>
        <w:t>по модернизации</w:t>
      </w:r>
      <w:r w:rsidR="00225737" w:rsidRPr="00DD6A22">
        <w:rPr>
          <w:sz w:val="28"/>
          <w:szCs w:val="28"/>
        </w:rPr>
        <w:t xml:space="preserve"> производства (приобретения автотранспортных средств,</w:t>
      </w:r>
      <w:r w:rsidR="00225737" w:rsidRPr="00DD6A22">
        <w:rPr>
          <w:sz w:val="27"/>
          <w:szCs w:val="27"/>
        </w:rPr>
        <w:t xml:space="preserve"> в том числе</w:t>
      </w:r>
      <w:r w:rsidR="00626C34" w:rsidRPr="00DD6A22">
        <w:rPr>
          <w:sz w:val="26"/>
          <w:szCs w:val="26"/>
        </w:rPr>
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</w:t>
      </w:r>
      <w:r w:rsidR="00225737" w:rsidRPr="00DD6A22">
        <w:rPr>
          <w:sz w:val="26"/>
          <w:szCs w:val="26"/>
        </w:rPr>
        <w:t>)</w:t>
      </w:r>
      <w:r w:rsidR="00626C34" w:rsidRPr="00DD6A22">
        <w:rPr>
          <w:sz w:val="26"/>
          <w:szCs w:val="26"/>
        </w:rPr>
        <w:t xml:space="preserve">, предназначенных для </w:t>
      </w:r>
      <w:r w:rsidR="00A362ED" w:rsidRPr="00DD6A22">
        <w:rPr>
          <w:sz w:val="26"/>
          <w:szCs w:val="26"/>
        </w:rPr>
        <w:t>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</w:r>
      <w:r w:rsidR="007D5124" w:rsidRPr="00DD6A22">
        <w:rPr>
          <w:sz w:val="26"/>
          <w:szCs w:val="26"/>
        </w:rPr>
        <w:t>,</w:t>
      </w:r>
      <w:r w:rsidR="007C5FC9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определенны</w:t>
      </w:r>
      <w:r w:rsidR="00317C70" w:rsidRPr="00DD6A22">
        <w:rPr>
          <w:sz w:val="26"/>
          <w:szCs w:val="26"/>
        </w:rPr>
        <w:t>х</w:t>
      </w:r>
      <w:r w:rsidR="003D4D93" w:rsidRPr="00DD6A22">
        <w:rPr>
          <w:sz w:val="26"/>
          <w:szCs w:val="26"/>
        </w:rPr>
        <w:t xml:space="preserve"> в пункте 1.5. настоящего Порядка</w:t>
      </w:r>
      <w:r w:rsidR="00317C70" w:rsidRPr="00DD6A22">
        <w:rPr>
          <w:sz w:val="26"/>
          <w:szCs w:val="26"/>
        </w:rPr>
        <w:t>.</w:t>
      </w:r>
      <w:r w:rsidR="003D4D93" w:rsidRPr="00DD6A22">
        <w:rPr>
          <w:sz w:val="26"/>
          <w:szCs w:val="26"/>
        </w:rPr>
        <w:t xml:space="preserve"> </w:t>
      </w:r>
      <w:proofErr w:type="gramEnd"/>
    </w:p>
    <w:p w:rsidR="00AC3B03" w:rsidRPr="00DD6A22" w:rsidRDefault="00F56095" w:rsidP="008842F8">
      <w:pPr>
        <w:tabs>
          <w:tab w:val="left" w:pos="1097"/>
        </w:tabs>
        <w:ind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7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государственной интегрированной информационной системе управления общественными финансами «Электронный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бюджет»</w:t>
      </w:r>
      <w:r w:rsidR="003D4D93" w:rsidRPr="00DD6A22">
        <w:rPr>
          <w:spacing w:val="-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(далее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-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единый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портал)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не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позднее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10-ого рабочего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дня,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следующего за днем доведения бюджетных ассигнований на предоставление субсидий до главного распорядителя, которому предусматриваются бюджетные ассигнования на предоставление субсидий на соответствующий финансовый год и плановый период.</w:t>
      </w:r>
      <w:proofErr w:type="gramEnd"/>
    </w:p>
    <w:p w:rsidR="00AC3B03" w:rsidRPr="00DD6A22" w:rsidRDefault="00F56095" w:rsidP="008842F8">
      <w:pPr>
        <w:pStyle w:val="a3"/>
        <w:ind w:left="0" w:right="1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1.</w:t>
      </w:r>
      <w:r w:rsidR="00C67E62" w:rsidRPr="00DD6A22">
        <w:rPr>
          <w:sz w:val="26"/>
          <w:szCs w:val="26"/>
        </w:rPr>
        <w:t>8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Информация, указанная в абзаце первом настоящего пункта размещается главным распорядителем также</w:t>
      </w:r>
      <w:r w:rsidR="003D4D93" w:rsidRPr="00DD6A22">
        <w:rPr>
          <w:spacing w:val="53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</w:t>
      </w:r>
      <w:r w:rsidR="003D4D93" w:rsidRPr="00DD6A22">
        <w:rPr>
          <w:spacing w:val="55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официальном</w:t>
      </w:r>
      <w:r w:rsidR="003D4D93" w:rsidRPr="00DD6A22">
        <w:rPr>
          <w:spacing w:val="56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сайте</w:t>
      </w:r>
      <w:r w:rsidR="003D4D93" w:rsidRPr="00DD6A22">
        <w:rPr>
          <w:spacing w:val="56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главного</w:t>
      </w:r>
      <w:r w:rsidR="003D4D93" w:rsidRPr="00DD6A22">
        <w:rPr>
          <w:spacing w:val="56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распорядителя</w:t>
      </w:r>
      <w:r w:rsidR="003D4D93" w:rsidRPr="00DD6A22">
        <w:rPr>
          <w:spacing w:val="56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53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информационно-телекоммуникационной</w:t>
      </w:r>
      <w:r w:rsidR="003D4D93" w:rsidRPr="00DD6A22">
        <w:rPr>
          <w:spacing w:val="58"/>
          <w:w w:val="150"/>
          <w:sz w:val="26"/>
          <w:szCs w:val="26"/>
        </w:rPr>
        <w:t xml:space="preserve"> </w:t>
      </w:r>
      <w:r w:rsidR="003D4D93" w:rsidRPr="00DD6A22">
        <w:rPr>
          <w:spacing w:val="-4"/>
          <w:sz w:val="26"/>
          <w:szCs w:val="26"/>
        </w:rPr>
        <w:t>сети</w:t>
      </w:r>
      <w:bookmarkStart w:id="5" w:name="2._Условия_и_порядок_предоставления_субс"/>
      <w:bookmarkEnd w:id="5"/>
      <w:r w:rsidR="003A14A9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«Интернет</w:t>
      </w:r>
      <w:r w:rsidR="003A14A9" w:rsidRPr="00DD6A22">
        <w:rPr>
          <w:sz w:val="26"/>
          <w:szCs w:val="26"/>
        </w:rPr>
        <w:t>» по адресу</w:t>
      </w:r>
      <w:r w:rsidR="007C5FC9" w:rsidRPr="00DD6A22">
        <w:rPr>
          <w:sz w:val="26"/>
          <w:szCs w:val="26"/>
        </w:rPr>
        <w:t xml:space="preserve"> </w:t>
      </w:r>
      <w:r w:rsidR="003D4D93" w:rsidRPr="00DD6A22">
        <w:rPr>
          <w:spacing w:val="-3"/>
          <w:sz w:val="26"/>
          <w:szCs w:val="26"/>
        </w:rPr>
        <w:t xml:space="preserve"> </w:t>
      </w:r>
      <w:hyperlink r:id="rId9" w:history="1">
        <w:r w:rsidR="007C5FC9" w:rsidRPr="00DD6A22">
          <w:rPr>
            <w:rStyle w:val="a5"/>
            <w:color w:val="auto"/>
            <w:spacing w:val="-3"/>
            <w:sz w:val="26"/>
            <w:szCs w:val="26"/>
            <w:u w:val="none"/>
          </w:rPr>
          <w:t>Администрация Сортавальского муниципального округа</w:t>
        </w:r>
      </w:hyperlink>
      <w:r w:rsidR="007C5FC9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(далее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–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сайт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главного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распорядителя).</w:t>
      </w:r>
    </w:p>
    <w:p w:rsidR="00C67E62" w:rsidRPr="00DD6A22" w:rsidRDefault="00C67E62" w:rsidP="008842F8">
      <w:pPr>
        <w:pStyle w:val="1"/>
        <w:tabs>
          <w:tab w:val="left" w:pos="3263"/>
        </w:tabs>
        <w:ind w:left="0" w:firstLine="567"/>
        <w:jc w:val="center"/>
        <w:rPr>
          <w:sz w:val="26"/>
          <w:szCs w:val="26"/>
        </w:rPr>
      </w:pPr>
    </w:p>
    <w:p w:rsidR="00AC3B03" w:rsidRPr="00DD6A22" w:rsidRDefault="00F56095" w:rsidP="00DD6A22">
      <w:pPr>
        <w:pStyle w:val="1"/>
        <w:tabs>
          <w:tab w:val="left" w:pos="3263"/>
        </w:tabs>
        <w:ind w:left="0" w:firstLine="567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 xml:space="preserve">2. </w:t>
      </w:r>
      <w:r w:rsidR="003D4D93" w:rsidRPr="00DD6A22">
        <w:rPr>
          <w:sz w:val="26"/>
          <w:szCs w:val="26"/>
        </w:rPr>
        <w:t>Условия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порядок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</w:t>
      </w:r>
    </w:p>
    <w:p w:rsidR="00AC3B03" w:rsidRPr="00DD6A22" w:rsidRDefault="00F56095" w:rsidP="00DD6A22">
      <w:pPr>
        <w:tabs>
          <w:tab w:val="left" w:pos="1082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2.1. </w:t>
      </w:r>
      <w:r w:rsidR="003D4D93" w:rsidRPr="00DD6A22">
        <w:rPr>
          <w:sz w:val="26"/>
          <w:szCs w:val="26"/>
        </w:rPr>
        <w:t>Условиями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для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получателю</w:t>
      </w:r>
      <w:r w:rsidR="003D4D93" w:rsidRPr="00DD6A22">
        <w:rPr>
          <w:spacing w:val="-2"/>
          <w:sz w:val="26"/>
          <w:szCs w:val="26"/>
        </w:rPr>
        <w:t xml:space="preserve"> являются: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740"/>
        </w:tabs>
        <w:ind w:left="0" w:firstLine="567"/>
        <w:rPr>
          <w:sz w:val="26"/>
          <w:szCs w:val="26"/>
        </w:rPr>
      </w:pPr>
      <w:r w:rsidRPr="00DD6A22">
        <w:rPr>
          <w:sz w:val="26"/>
          <w:szCs w:val="26"/>
        </w:rPr>
        <w:t>соответствие</w:t>
      </w:r>
      <w:r w:rsidRPr="00DD6A22">
        <w:rPr>
          <w:spacing w:val="-5"/>
          <w:sz w:val="26"/>
          <w:szCs w:val="26"/>
        </w:rPr>
        <w:t xml:space="preserve"> </w:t>
      </w:r>
      <w:r w:rsidRPr="00DD6A22">
        <w:rPr>
          <w:sz w:val="26"/>
          <w:szCs w:val="26"/>
        </w:rPr>
        <w:t>требованиям, указанным</w:t>
      </w:r>
      <w:r w:rsidRPr="00DD6A22">
        <w:rPr>
          <w:spacing w:val="-3"/>
          <w:sz w:val="26"/>
          <w:szCs w:val="26"/>
        </w:rPr>
        <w:t xml:space="preserve"> </w:t>
      </w:r>
      <w:r w:rsidRPr="00DD6A22">
        <w:rPr>
          <w:sz w:val="26"/>
          <w:szCs w:val="26"/>
        </w:rPr>
        <w:t>в</w:t>
      </w:r>
      <w:r w:rsidRPr="00DD6A22">
        <w:rPr>
          <w:spacing w:val="-3"/>
          <w:sz w:val="26"/>
          <w:szCs w:val="26"/>
        </w:rPr>
        <w:t xml:space="preserve"> </w:t>
      </w:r>
      <w:r w:rsidRPr="00DD6A22">
        <w:rPr>
          <w:sz w:val="26"/>
          <w:szCs w:val="26"/>
        </w:rPr>
        <w:t>п.2.2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настоящего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pacing w:val="-2"/>
          <w:sz w:val="26"/>
          <w:szCs w:val="26"/>
        </w:rPr>
        <w:t>Порядка;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740"/>
        </w:tabs>
        <w:ind w:left="0" w:firstLine="567"/>
        <w:rPr>
          <w:sz w:val="26"/>
          <w:szCs w:val="26"/>
        </w:rPr>
      </w:pPr>
      <w:r w:rsidRPr="00DD6A22">
        <w:rPr>
          <w:sz w:val="26"/>
          <w:szCs w:val="26"/>
        </w:rPr>
        <w:t>заключение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соглашения о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предоставлении</w:t>
      </w:r>
      <w:r w:rsidRPr="00DD6A22">
        <w:rPr>
          <w:spacing w:val="1"/>
          <w:sz w:val="26"/>
          <w:szCs w:val="26"/>
        </w:rPr>
        <w:t xml:space="preserve"> </w:t>
      </w:r>
      <w:r w:rsidRPr="00DD6A22">
        <w:rPr>
          <w:spacing w:val="-2"/>
          <w:sz w:val="26"/>
          <w:szCs w:val="26"/>
        </w:rPr>
        <w:t>субсидии.</w:t>
      </w:r>
    </w:p>
    <w:p w:rsidR="00AC3B03" w:rsidRPr="00DD6A22" w:rsidRDefault="00F56095" w:rsidP="00DD6A22">
      <w:pPr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2.2. </w:t>
      </w:r>
      <w:r w:rsidR="003D4D93" w:rsidRPr="00DD6A22">
        <w:rPr>
          <w:sz w:val="26"/>
          <w:szCs w:val="26"/>
        </w:rPr>
        <w:t>Требования к получателю субсидии, которым он должен соответствовать на первое число месяца, предшествующему месяцу, в котором планируется заключение соглашения: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856"/>
        </w:tabs>
        <w:ind w:left="0" w:firstLine="567"/>
        <w:rPr>
          <w:sz w:val="26"/>
          <w:szCs w:val="26"/>
        </w:rPr>
      </w:pPr>
      <w:proofErr w:type="gramStart"/>
      <w:r w:rsidRPr="00DD6A22">
        <w:rPr>
          <w:sz w:val="26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>
        <w:r w:rsidRPr="00DD6A22">
          <w:rPr>
            <w:sz w:val="26"/>
            <w:szCs w:val="26"/>
          </w:rPr>
          <w:t>перечень</w:t>
        </w:r>
      </w:hyperlink>
      <w:r w:rsidRPr="00DD6A22">
        <w:rPr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юридическим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лицом,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в уставном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(складочном)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капитале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которого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доля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прямого</w:t>
      </w:r>
      <w:r w:rsidRPr="00DD6A22">
        <w:rPr>
          <w:spacing w:val="-3"/>
          <w:sz w:val="26"/>
          <w:szCs w:val="26"/>
        </w:rPr>
        <w:t xml:space="preserve"> </w:t>
      </w:r>
      <w:r w:rsidRPr="00DD6A22">
        <w:rPr>
          <w:sz w:val="26"/>
          <w:szCs w:val="26"/>
        </w:rPr>
        <w:t>или косвенного (через третьих лиц) участия офшорных компаний</w:t>
      </w:r>
      <w:proofErr w:type="gramEnd"/>
      <w:r w:rsidRPr="00DD6A22">
        <w:rPr>
          <w:sz w:val="26"/>
          <w:szCs w:val="26"/>
        </w:rPr>
        <w:t xml:space="preserve"> в совокупности превышает 25 процентов (если иное не предусмотрено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законодательством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Российской Федерации).</w:t>
      </w:r>
      <w:r w:rsidRPr="00DD6A22">
        <w:rPr>
          <w:spacing w:val="-1"/>
          <w:sz w:val="26"/>
          <w:szCs w:val="26"/>
        </w:rPr>
        <w:t xml:space="preserve"> </w:t>
      </w:r>
      <w:proofErr w:type="gramStart"/>
      <w:r w:rsidRPr="00DD6A22">
        <w:rPr>
          <w:sz w:val="26"/>
          <w:szCs w:val="26"/>
        </w:rPr>
        <w:t>При расчете</w:t>
      </w:r>
      <w:r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доли участия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офшорных</w:t>
      </w:r>
      <w:r w:rsidRPr="00DD6A22">
        <w:rPr>
          <w:spacing w:val="-1"/>
          <w:sz w:val="26"/>
          <w:szCs w:val="26"/>
        </w:rPr>
        <w:t xml:space="preserve"> </w:t>
      </w:r>
      <w:r w:rsidRPr="00DD6A22">
        <w:rPr>
          <w:sz w:val="26"/>
          <w:szCs w:val="26"/>
        </w:rPr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D6A22">
        <w:rPr>
          <w:sz w:val="26"/>
          <w:szCs w:val="26"/>
        </w:rPr>
        <w:t xml:space="preserve"> акционерных обществ;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753"/>
        </w:tabs>
        <w:ind w:left="0" w:right="3" w:firstLine="567"/>
        <w:rPr>
          <w:sz w:val="26"/>
          <w:szCs w:val="26"/>
        </w:rPr>
      </w:pPr>
      <w:r w:rsidRPr="00DD6A22">
        <w:rPr>
          <w:sz w:val="26"/>
          <w:szCs w:val="26"/>
        </w:rPr>
        <w:lastRenderedPageBreak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902"/>
        </w:tabs>
        <w:ind w:left="0" w:right="3" w:firstLine="567"/>
        <w:rPr>
          <w:sz w:val="26"/>
          <w:szCs w:val="26"/>
        </w:rPr>
      </w:pPr>
      <w:proofErr w:type="gramStart"/>
      <w:r w:rsidRPr="00DD6A22">
        <w:rPr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1">
        <w:r w:rsidRPr="00DD6A22">
          <w:rPr>
            <w:sz w:val="26"/>
            <w:szCs w:val="26"/>
          </w:rPr>
          <w:t>главой VII</w:t>
        </w:r>
      </w:hyperlink>
      <w:r w:rsidRPr="00DD6A22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DD6A22">
        <w:rPr>
          <w:spacing w:val="-2"/>
          <w:sz w:val="26"/>
          <w:szCs w:val="26"/>
        </w:rPr>
        <w:t>уничтожения;</w:t>
      </w:r>
      <w:proofErr w:type="gramEnd"/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760"/>
        </w:tabs>
        <w:ind w:left="0" w:right="3" w:firstLine="567"/>
        <w:rPr>
          <w:sz w:val="26"/>
          <w:szCs w:val="26"/>
        </w:rPr>
      </w:pPr>
      <w:r w:rsidRPr="00DD6A22">
        <w:rPr>
          <w:sz w:val="26"/>
          <w:szCs w:val="26"/>
        </w:rPr>
        <w:t xml:space="preserve">получатель субсидии не получает средства из местного бюджета, на основании иных нормативных правовых актов </w:t>
      </w:r>
      <w:r w:rsidR="002C42A3" w:rsidRPr="00DD6A22">
        <w:rPr>
          <w:sz w:val="26"/>
          <w:szCs w:val="26"/>
        </w:rPr>
        <w:t>Сортавальского</w:t>
      </w:r>
      <w:r w:rsidRPr="00DD6A22">
        <w:rPr>
          <w:sz w:val="26"/>
          <w:szCs w:val="26"/>
        </w:rPr>
        <w:t xml:space="preserve"> муниципального округа на цели, установленные настоящим Порядком;</w:t>
      </w:r>
    </w:p>
    <w:p w:rsidR="00AC3B03" w:rsidRPr="00DD6A22" w:rsidRDefault="003D4D93" w:rsidP="00DD6A22">
      <w:pPr>
        <w:pStyle w:val="a4"/>
        <w:numPr>
          <w:ilvl w:val="2"/>
          <w:numId w:val="3"/>
        </w:numPr>
        <w:tabs>
          <w:tab w:val="left" w:pos="758"/>
        </w:tabs>
        <w:ind w:left="0" w:right="3" w:firstLine="567"/>
        <w:rPr>
          <w:sz w:val="26"/>
          <w:szCs w:val="26"/>
        </w:rPr>
      </w:pPr>
      <w:r w:rsidRPr="00DD6A22">
        <w:rPr>
          <w:sz w:val="26"/>
          <w:szCs w:val="26"/>
        </w:rPr>
        <w:t xml:space="preserve">получатель субсидии не является иностранным агентом в соответствии с Федеральным </w:t>
      </w:r>
      <w:hyperlink r:id="rId12">
        <w:r w:rsidRPr="00DD6A22">
          <w:rPr>
            <w:sz w:val="26"/>
            <w:szCs w:val="26"/>
          </w:rPr>
          <w:t>законом</w:t>
        </w:r>
      </w:hyperlink>
      <w:r w:rsidR="00FB6C1E" w:rsidRPr="00DD6A22">
        <w:rPr>
          <w:sz w:val="26"/>
          <w:szCs w:val="26"/>
        </w:rPr>
        <w:t xml:space="preserve"> «О </w:t>
      </w:r>
      <w:proofErr w:type="gramStart"/>
      <w:r w:rsidRPr="00DD6A22">
        <w:rPr>
          <w:sz w:val="26"/>
          <w:szCs w:val="26"/>
        </w:rPr>
        <w:t>контроле за</w:t>
      </w:r>
      <w:proofErr w:type="gramEnd"/>
      <w:r w:rsidRPr="00DD6A22">
        <w:rPr>
          <w:sz w:val="26"/>
          <w:szCs w:val="26"/>
        </w:rPr>
        <w:t xml:space="preserve"> деятельностью лиц, находящихся под иностранным влиянием</w:t>
      </w:r>
      <w:r w:rsidR="00FB6C1E" w:rsidRPr="00DD6A22">
        <w:rPr>
          <w:sz w:val="26"/>
          <w:szCs w:val="26"/>
        </w:rPr>
        <w:t>»</w:t>
      </w:r>
      <w:r w:rsidRPr="00DD6A22">
        <w:rPr>
          <w:sz w:val="26"/>
          <w:szCs w:val="26"/>
        </w:rPr>
        <w:t>.</w:t>
      </w:r>
    </w:p>
    <w:p w:rsidR="00AC3B03" w:rsidRPr="00DD6A22" w:rsidRDefault="003D4D93" w:rsidP="008842F8">
      <w:pPr>
        <w:pStyle w:val="a3"/>
        <w:ind w:left="0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Соответствие вышеуказанным требованиям декларируется Получателем субсидии путем направления заверения</w:t>
      </w:r>
      <w:r w:rsidR="005B2292" w:rsidRPr="00DD6A22">
        <w:rPr>
          <w:sz w:val="26"/>
          <w:szCs w:val="26"/>
        </w:rPr>
        <w:t xml:space="preserve"> в заявлении</w:t>
      </w:r>
      <w:r w:rsidRPr="00DD6A22">
        <w:rPr>
          <w:sz w:val="26"/>
          <w:szCs w:val="26"/>
        </w:rPr>
        <w:t>, совершенного в простой письменной форме</w:t>
      </w:r>
      <w:r w:rsidR="00EE5B4B" w:rsidRPr="00DD6A22">
        <w:rPr>
          <w:sz w:val="26"/>
          <w:szCs w:val="26"/>
        </w:rPr>
        <w:t>, в соответствии с приложением 1</w:t>
      </w:r>
      <w:r w:rsidRPr="00DD6A22">
        <w:rPr>
          <w:sz w:val="26"/>
          <w:szCs w:val="26"/>
        </w:rPr>
        <w:t>.</w:t>
      </w:r>
    </w:p>
    <w:p w:rsidR="00AC3B03" w:rsidRPr="00DD6A22" w:rsidRDefault="00F56095" w:rsidP="008842F8">
      <w:pPr>
        <w:pStyle w:val="a3"/>
        <w:ind w:left="0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2.3. </w:t>
      </w:r>
      <w:r w:rsidR="003D4D93" w:rsidRPr="00DD6A22">
        <w:rPr>
          <w:sz w:val="26"/>
          <w:szCs w:val="26"/>
        </w:rPr>
        <w:t>Основанием для предоставления субсидии является соглашение о предоставлении субсидии, заключенное</w:t>
      </w:r>
      <w:r w:rsidR="003D4D93" w:rsidRPr="00DD6A22">
        <w:rPr>
          <w:spacing w:val="2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между</w:t>
      </w:r>
      <w:r w:rsidR="003D4D93" w:rsidRPr="00DD6A22">
        <w:rPr>
          <w:spacing w:val="2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главным</w:t>
      </w:r>
      <w:r w:rsidR="003D4D93" w:rsidRPr="00DD6A22">
        <w:rPr>
          <w:spacing w:val="2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распорядителем</w:t>
      </w:r>
      <w:r w:rsidR="003D4D93" w:rsidRPr="00DD6A22">
        <w:rPr>
          <w:spacing w:val="29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28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получателем</w:t>
      </w:r>
      <w:r w:rsidR="003D4D93" w:rsidRPr="00DD6A22">
        <w:rPr>
          <w:spacing w:val="2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26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</w:t>
      </w:r>
      <w:r w:rsidR="003D4D93" w:rsidRPr="00DD6A22">
        <w:rPr>
          <w:spacing w:val="2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типовой</w:t>
      </w:r>
      <w:r w:rsidR="003D4D93" w:rsidRPr="00DD6A22">
        <w:rPr>
          <w:spacing w:val="28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форме,</w:t>
      </w:r>
      <w:r w:rsidR="003D4D93" w:rsidRPr="00DD6A22">
        <w:rPr>
          <w:spacing w:val="25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установленной</w:t>
      </w:r>
      <w:r w:rsidR="007C5FC9" w:rsidRPr="00DD6A22">
        <w:rPr>
          <w:spacing w:val="-2"/>
          <w:sz w:val="26"/>
          <w:szCs w:val="26"/>
        </w:rPr>
        <w:t xml:space="preserve"> </w:t>
      </w:r>
      <w:r w:rsidR="00855C2E" w:rsidRPr="00DD6A22">
        <w:rPr>
          <w:spacing w:val="-2"/>
          <w:sz w:val="26"/>
          <w:szCs w:val="26"/>
        </w:rPr>
        <w:t xml:space="preserve">настоящим </w:t>
      </w:r>
      <w:r w:rsidR="003D4D93" w:rsidRPr="00DD6A22">
        <w:rPr>
          <w:sz w:val="26"/>
          <w:szCs w:val="26"/>
        </w:rPr>
        <w:t>постановлением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администрации</w:t>
      </w:r>
      <w:r w:rsidR="003D4D93" w:rsidRPr="00DD6A22">
        <w:rPr>
          <w:spacing w:val="-4"/>
          <w:sz w:val="26"/>
          <w:szCs w:val="26"/>
        </w:rPr>
        <w:t xml:space="preserve">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муниципального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округа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(далее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-</w:t>
      </w:r>
      <w:r w:rsidR="003D4D93" w:rsidRPr="00DD6A22">
        <w:rPr>
          <w:spacing w:val="56"/>
          <w:sz w:val="26"/>
          <w:szCs w:val="26"/>
        </w:rPr>
        <w:t xml:space="preserve"> </w:t>
      </w:r>
      <w:r w:rsidRPr="00DD6A22">
        <w:rPr>
          <w:spacing w:val="-2"/>
          <w:sz w:val="26"/>
          <w:szCs w:val="26"/>
        </w:rPr>
        <w:t>С</w:t>
      </w:r>
      <w:r w:rsidR="003D4D93" w:rsidRPr="00DD6A22">
        <w:rPr>
          <w:spacing w:val="-2"/>
          <w:sz w:val="26"/>
          <w:szCs w:val="26"/>
        </w:rPr>
        <w:t>оглашение).</w:t>
      </w:r>
    </w:p>
    <w:p w:rsidR="00AC3B03" w:rsidRPr="00DD6A22" w:rsidRDefault="00F56095" w:rsidP="008842F8">
      <w:pPr>
        <w:tabs>
          <w:tab w:val="left" w:pos="1076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2.4. </w:t>
      </w:r>
      <w:r w:rsidR="003D4D93" w:rsidRPr="00DD6A22">
        <w:rPr>
          <w:sz w:val="26"/>
          <w:szCs w:val="26"/>
        </w:rPr>
        <w:t xml:space="preserve">Получатель субсидии для заключения Соглашения о предоставлении субсидии </w:t>
      </w:r>
      <w:proofErr w:type="gramStart"/>
      <w:r w:rsidR="003D4D93" w:rsidRPr="00DD6A22">
        <w:rPr>
          <w:sz w:val="26"/>
          <w:szCs w:val="26"/>
        </w:rPr>
        <w:t>предоставляет главному распорядителю следующие документы</w:t>
      </w:r>
      <w:proofErr w:type="gramEnd"/>
      <w:r w:rsidR="003D4D93" w:rsidRPr="00DD6A22">
        <w:rPr>
          <w:sz w:val="26"/>
          <w:szCs w:val="26"/>
        </w:rPr>
        <w:t>:</w:t>
      </w:r>
    </w:p>
    <w:p w:rsidR="00AC3B03" w:rsidRPr="00DD6A22" w:rsidRDefault="00F56095" w:rsidP="008842F8">
      <w:pPr>
        <w:tabs>
          <w:tab w:val="left" w:pos="81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 xml:space="preserve">заявление на предоставление субсидии по форме указанной в приложении №1 к настоящему </w:t>
      </w:r>
      <w:r w:rsidR="003D4D93" w:rsidRPr="00DD6A22">
        <w:rPr>
          <w:spacing w:val="-2"/>
          <w:sz w:val="26"/>
          <w:szCs w:val="26"/>
        </w:rPr>
        <w:t>Порядку;</w:t>
      </w:r>
    </w:p>
    <w:p w:rsidR="00AC3B03" w:rsidRPr="00DD6A22" w:rsidRDefault="003A14A9" w:rsidP="008842F8">
      <w:pPr>
        <w:tabs>
          <w:tab w:val="left" w:pos="828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-</w:t>
      </w:r>
      <w:r w:rsidR="00F56095" w:rsidRPr="00DD6A22">
        <w:rPr>
          <w:sz w:val="26"/>
          <w:szCs w:val="26"/>
        </w:rPr>
        <w:t xml:space="preserve"> </w:t>
      </w:r>
      <w:r w:rsidR="00C8651D" w:rsidRPr="00DD6A22">
        <w:rPr>
          <w:sz w:val="26"/>
          <w:szCs w:val="26"/>
        </w:rPr>
        <w:t>информацию</w:t>
      </w:r>
      <w:r w:rsidR="003D4D93" w:rsidRPr="00DD6A22">
        <w:rPr>
          <w:sz w:val="26"/>
          <w:szCs w:val="26"/>
        </w:rPr>
        <w:t xml:space="preserve"> об отсутствии задолженности по возврату в местный бюджет субсидий, предоставленных в прошлых периодах в соответствии с нормативными правовыми актами и иной просроченной задолженности перед бюджетом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округа;</w:t>
      </w:r>
    </w:p>
    <w:p w:rsidR="00AC3B03" w:rsidRPr="00DD6A22" w:rsidRDefault="00F56095" w:rsidP="008842F8">
      <w:pPr>
        <w:tabs>
          <w:tab w:val="left" w:pos="756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C8651D" w:rsidRPr="00DD6A22">
        <w:rPr>
          <w:sz w:val="26"/>
          <w:szCs w:val="26"/>
        </w:rPr>
        <w:t>информаци</w:t>
      </w:r>
      <w:r w:rsidR="003C66EC" w:rsidRPr="00DD6A22">
        <w:rPr>
          <w:sz w:val="26"/>
          <w:szCs w:val="26"/>
        </w:rPr>
        <w:t>ю,</w:t>
      </w:r>
      <w:r w:rsidR="003D4D93" w:rsidRPr="00DD6A22">
        <w:rPr>
          <w:sz w:val="26"/>
          <w:szCs w:val="26"/>
        </w:rPr>
        <w:t xml:space="preserve"> подтверждающ</w:t>
      </w:r>
      <w:r w:rsidR="00C8651D" w:rsidRPr="00DD6A22">
        <w:rPr>
          <w:sz w:val="26"/>
          <w:szCs w:val="26"/>
        </w:rPr>
        <w:t>ую</w:t>
      </w:r>
      <w:r w:rsidR="003D4D93" w:rsidRPr="00DD6A22">
        <w:rPr>
          <w:sz w:val="26"/>
          <w:szCs w:val="26"/>
        </w:rPr>
        <w:t>, что получател</w:t>
      </w:r>
      <w:r w:rsidR="003C66EC" w:rsidRPr="00DD6A22">
        <w:rPr>
          <w:sz w:val="26"/>
          <w:szCs w:val="26"/>
        </w:rPr>
        <w:t>ь</w:t>
      </w:r>
      <w:r w:rsidR="003D4D93" w:rsidRPr="00DD6A22">
        <w:rPr>
          <w:sz w:val="26"/>
          <w:szCs w:val="26"/>
        </w:rPr>
        <w:t xml:space="preserve"> субсидии не получают средства из местного бюджета в соответствии с иными муниципальными правовыми актами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на цели, предусмотренные пунктом 1.3. настоящего Порядка.</w:t>
      </w:r>
    </w:p>
    <w:p w:rsidR="003158AE" w:rsidRPr="00DD6A22" w:rsidRDefault="003158AE" w:rsidP="008842F8">
      <w:pPr>
        <w:pStyle w:val="Style4"/>
        <w:widowControl/>
        <w:ind w:firstLine="567"/>
        <w:rPr>
          <w:sz w:val="26"/>
          <w:szCs w:val="26"/>
        </w:rPr>
      </w:pPr>
      <w:r w:rsidRPr="00DD6A22">
        <w:rPr>
          <w:sz w:val="26"/>
          <w:szCs w:val="26"/>
        </w:rPr>
        <w:t>- заверенные надлежащим образом копии документов, подтверждающих фактически произведенные затраты (договор</w:t>
      </w:r>
      <w:r w:rsidR="00F2615B" w:rsidRPr="00DD6A22">
        <w:rPr>
          <w:sz w:val="26"/>
          <w:szCs w:val="26"/>
        </w:rPr>
        <w:t xml:space="preserve"> лизинга</w:t>
      </w:r>
      <w:r w:rsidRPr="00DD6A22">
        <w:rPr>
          <w:sz w:val="26"/>
          <w:szCs w:val="26"/>
        </w:rPr>
        <w:t>, платежные поручения)</w:t>
      </w:r>
      <w:r w:rsidR="009F1C69" w:rsidRPr="00DD6A22">
        <w:rPr>
          <w:sz w:val="26"/>
          <w:szCs w:val="26"/>
        </w:rPr>
        <w:t>.</w:t>
      </w:r>
    </w:p>
    <w:p w:rsidR="00AC3B03" w:rsidRPr="00DD6A22" w:rsidRDefault="003E7468" w:rsidP="008842F8">
      <w:pPr>
        <w:pStyle w:val="a3"/>
        <w:ind w:left="0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2.5. </w:t>
      </w:r>
      <w:proofErr w:type="gramStart"/>
      <w:r w:rsidR="003D4D93" w:rsidRPr="00DD6A22">
        <w:rPr>
          <w:sz w:val="26"/>
          <w:szCs w:val="26"/>
        </w:rPr>
        <w:t>Все документы, предусмотренные настоящим пунктом должны быть прошиты</w:t>
      </w:r>
      <w:proofErr w:type="gramEnd"/>
      <w:r w:rsidR="003D4D93" w:rsidRPr="00DD6A22">
        <w:rPr>
          <w:sz w:val="26"/>
          <w:szCs w:val="26"/>
        </w:rPr>
        <w:t>, пронумерованы и подписаны получателем субсидии.</w:t>
      </w:r>
    </w:p>
    <w:p w:rsidR="00AC3B03" w:rsidRPr="00DD6A22" w:rsidRDefault="003E7468" w:rsidP="008842F8">
      <w:pPr>
        <w:tabs>
          <w:tab w:val="left" w:pos="127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2.6. </w:t>
      </w:r>
      <w:r w:rsidR="00661F56" w:rsidRPr="00DD6A22">
        <w:rPr>
          <w:sz w:val="26"/>
          <w:szCs w:val="26"/>
        </w:rPr>
        <w:t>А</w:t>
      </w:r>
      <w:r w:rsidR="003D4D93" w:rsidRPr="00DD6A22">
        <w:rPr>
          <w:sz w:val="26"/>
          <w:szCs w:val="26"/>
        </w:rPr>
        <w:t>дминистраци</w:t>
      </w:r>
      <w:r w:rsidR="00661F56" w:rsidRPr="00DD6A22">
        <w:rPr>
          <w:sz w:val="26"/>
          <w:szCs w:val="26"/>
        </w:rPr>
        <w:t>я</w:t>
      </w:r>
      <w:r w:rsidR="003D4D93" w:rsidRPr="00DD6A22">
        <w:rPr>
          <w:sz w:val="26"/>
          <w:szCs w:val="26"/>
        </w:rPr>
        <w:t xml:space="preserve">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в течени</w:t>
      </w:r>
      <w:r w:rsidR="00716FCE" w:rsidRPr="00DD6A22">
        <w:rPr>
          <w:sz w:val="26"/>
          <w:szCs w:val="26"/>
        </w:rPr>
        <w:t>е</w:t>
      </w:r>
      <w:r w:rsidR="003D4D93" w:rsidRPr="00DD6A22">
        <w:rPr>
          <w:sz w:val="26"/>
          <w:szCs w:val="26"/>
        </w:rPr>
        <w:t xml:space="preserve"> 5 (пяти) рабочих дней со дня получения документов осуществляет проверку предоставленных документов, указанных в пункте 2.4. настоящего Порядка:</w:t>
      </w:r>
    </w:p>
    <w:p w:rsidR="00AC3B03" w:rsidRPr="00DD6A22" w:rsidRDefault="008518C2" w:rsidP="008842F8">
      <w:pPr>
        <w:tabs>
          <w:tab w:val="left" w:pos="88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осуществляет рассмотрение и проверку оформления, полноты и достоверности сведений, содержащихся в представленных документах;</w:t>
      </w:r>
    </w:p>
    <w:p w:rsidR="00AC3B03" w:rsidRPr="00DD6A22" w:rsidRDefault="008518C2" w:rsidP="008842F8">
      <w:pPr>
        <w:tabs>
          <w:tab w:val="left" w:pos="74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проверяет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правильность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расчета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размера</w:t>
      </w:r>
      <w:r w:rsidR="003D4D93" w:rsidRPr="00DD6A22">
        <w:rPr>
          <w:spacing w:val="-2"/>
          <w:sz w:val="26"/>
          <w:szCs w:val="26"/>
        </w:rPr>
        <w:t xml:space="preserve"> субсидии;</w:t>
      </w:r>
    </w:p>
    <w:p w:rsidR="00C43A60" w:rsidRPr="00DD6A22" w:rsidRDefault="00C43A60" w:rsidP="008842F8">
      <w:pPr>
        <w:pStyle w:val="20"/>
        <w:shd w:val="clear" w:color="auto" w:fill="auto"/>
        <w:spacing w:before="0" w:line="240" w:lineRule="auto"/>
        <w:ind w:firstLine="567"/>
        <w:rPr>
          <w:sz w:val="26"/>
          <w:szCs w:val="26"/>
          <w:lang w:val="ru-RU"/>
        </w:rPr>
      </w:pPr>
      <w:r w:rsidRPr="00DD6A22">
        <w:rPr>
          <w:sz w:val="26"/>
          <w:szCs w:val="26"/>
          <w:lang w:val="ru-RU"/>
        </w:rPr>
        <w:t xml:space="preserve">2.7. </w:t>
      </w:r>
      <w:r w:rsidR="00EE3816" w:rsidRPr="00DD6A22">
        <w:rPr>
          <w:sz w:val="26"/>
          <w:szCs w:val="26"/>
          <w:lang w:val="ru-RU"/>
        </w:rPr>
        <w:t xml:space="preserve">Рассмотрение заявления и документов производится постоянно действующей Комиссией. </w:t>
      </w:r>
      <w:r w:rsidRPr="00DD6A22">
        <w:rPr>
          <w:sz w:val="26"/>
          <w:szCs w:val="26"/>
          <w:lang w:val="ru-RU"/>
        </w:rPr>
        <w:t xml:space="preserve">Заседание Комиссии является правомочным, если на нем присутствует </w:t>
      </w:r>
      <w:r w:rsidR="007406DA" w:rsidRPr="00DD6A22">
        <w:rPr>
          <w:sz w:val="26"/>
          <w:szCs w:val="26"/>
          <w:lang w:val="ru-RU"/>
        </w:rPr>
        <w:t xml:space="preserve">не менее </w:t>
      </w:r>
      <w:r w:rsidRPr="00DD6A22">
        <w:rPr>
          <w:sz w:val="26"/>
          <w:szCs w:val="26"/>
          <w:lang w:val="ru-RU"/>
        </w:rPr>
        <w:t xml:space="preserve">половины ее численного состава. </w:t>
      </w:r>
    </w:p>
    <w:p w:rsidR="00C43A60" w:rsidRPr="00DD6A22" w:rsidRDefault="00C43A60" w:rsidP="008842F8">
      <w:pPr>
        <w:pStyle w:val="20"/>
        <w:spacing w:before="0" w:line="240" w:lineRule="auto"/>
        <w:ind w:firstLine="567"/>
        <w:rPr>
          <w:sz w:val="26"/>
          <w:szCs w:val="26"/>
          <w:lang w:val="ru-RU"/>
        </w:rPr>
      </w:pPr>
      <w:r w:rsidRPr="00DD6A22">
        <w:rPr>
          <w:sz w:val="26"/>
          <w:szCs w:val="26"/>
          <w:lang w:val="ru-RU"/>
        </w:rPr>
        <w:t>2.</w:t>
      </w:r>
      <w:r w:rsidR="001B1A9D" w:rsidRPr="00DD6A22">
        <w:rPr>
          <w:sz w:val="26"/>
          <w:szCs w:val="26"/>
          <w:lang w:val="ru-RU"/>
        </w:rPr>
        <w:t>8.</w:t>
      </w:r>
      <w:r w:rsidRPr="00DD6A22">
        <w:rPr>
          <w:sz w:val="26"/>
          <w:szCs w:val="26"/>
          <w:lang w:val="ru-RU"/>
        </w:rPr>
        <w:t xml:space="preserve"> Комиссия принимает решение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</w:t>
      </w:r>
    </w:p>
    <w:p w:rsidR="00C43A60" w:rsidRPr="00DD6A22" w:rsidRDefault="001B1A9D" w:rsidP="008842F8">
      <w:pPr>
        <w:pStyle w:val="20"/>
        <w:spacing w:before="0" w:line="240" w:lineRule="auto"/>
        <w:ind w:firstLine="567"/>
        <w:rPr>
          <w:sz w:val="26"/>
          <w:szCs w:val="26"/>
          <w:lang w:val="ru-RU"/>
        </w:rPr>
      </w:pPr>
      <w:r w:rsidRPr="00DD6A22">
        <w:rPr>
          <w:sz w:val="26"/>
          <w:szCs w:val="26"/>
          <w:lang w:val="ru-RU"/>
        </w:rPr>
        <w:t>2.9.</w:t>
      </w:r>
      <w:r w:rsidR="00C43A60" w:rsidRPr="00DD6A22">
        <w:rPr>
          <w:sz w:val="26"/>
          <w:szCs w:val="26"/>
          <w:lang w:val="ru-RU"/>
        </w:rPr>
        <w:t xml:space="preserve"> Решение Комиссии оформляется протоколом заседания Комиссии (далее – Протокол) в течение 3-х календарных дней со дня заседания Комиссии;  подписывается секретарем Комиссии и утверждается председателем Комиссии. </w:t>
      </w:r>
    </w:p>
    <w:p w:rsidR="00C43A60" w:rsidRPr="00DD6A22" w:rsidRDefault="00C43A60" w:rsidP="008842F8">
      <w:pPr>
        <w:pStyle w:val="20"/>
        <w:spacing w:before="0" w:line="240" w:lineRule="auto"/>
        <w:ind w:firstLine="567"/>
        <w:rPr>
          <w:sz w:val="26"/>
          <w:szCs w:val="26"/>
          <w:lang w:val="ru-RU"/>
        </w:rPr>
      </w:pPr>
      <w:r w:rsidRPr="00DD6A22">
        <w:rPr>
          <w:sz w:val="26"/>
          <w:szCs w:val="26"/>
          <w:lang w:val="ru-RU"/>
        </w:rPr>
        <w:lastRenderedPageBreak/>
        <w:t>2.</w:t>
      </w:r>
      <w:r w:rsidR="001B1A9D" w:rsidRPr="00DD6A22">
        <w:rPr>
          <w:sz w:val="26"/>
          <w:szCs w:val="26"/>
          <w:lang w:val="ru-RU"/>
        </w:rPr>
        <w:t>10</w:t>
      </w:r>
      <w:r w:rsidRPr="00DD6A22">
        <w:rPr>
          <w:sz w:val="26"/>
          <w:szCs w:val="26"/>
          <w:lang w:val="ru-RU"/>
        </w:rPr>
        <w:t>. Решение Комиссии может быть обжаловано в судебном порядке в соответствии с законодательством Российской Федерации.</w:t>
      </w:r>
    </w:p>
    <w:p w:rsidR="00C43A60" w:rsidRPr="00DD6A22" w:rsidRDefault="00C43A60" w:rsidP="008842F8">
      <w:pPr>
        <w:tabs>
          <w:tab w:val="left" w:pos="844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11</w:t>
      </w:r>
      <w:r w:rsidRPr="00DD6A22">
        <w:rPr>
          <w:sz w:val="26"/>
          <w:szCs w:val="26"/>
        </w:rPr>
        <w:t xml:space="preserve">. </w:t>
      </w:r>
      <w:proofErr w:type="gramStart"/>
      <w:r w:rsidRPr="00DD6A22">
        <w:rPr>
          <w:sz w:val="26"/>
          <w:szCs w:val="26"/>
        </w:rPr>
        <w:t>Решение о предоставлени</w:t>
      </w:r>
      <w:r w:rsidR="007D5124" w:rsidRPr="00DD6A22">
        <w:rPr>
          <w:sz w:val="26"/>
          <w:szCs w:val="26"/>
        </w:rPr>
        <w:t>и</w:t>
      </w:r>
      <w:r w:rsidRPr="00DD6A22">
        <w:rPr>
          <w:sz w:val="26"/>
          <w:szCs w:val="26"/>
        </w:rPr>
        <w:t xml:space="preserve"> субсидии оформляется в виде распоряжения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</w:t>
      </w:r>
      <w:r w:rsidR="00CC6FFB" w:rsidRPr="00DD6A22">
        <w:rPr>
          <w:sz w:val="26"/>
          <w:szCs w:val="26"/>
        </w:rPr>
        <w:t xml:space="preserve">в целях </w:t>
      </w:r>
      <w:r w:rsidR="00855C2E" w:rsidRPr="00DD6A22">
        <w:rPr>
          <w:sz w:val="26"/>
          <w:szCs w:val="26"/>
        </w:rPr>
        <w:t xml:space="preserve">финансового обеспечения (возмещения затрат) </w:t>
      </w:r>
      <w:r w:rsidR="007D5124" w:rsidRPr="00DD6A22">
        <w:rPr>
          <w:sz w:val="26"/>
          <w:szCs w:val="26"/>
        </w:rPr>
        <w:t xml:space="preserve">на уплату лизинговых платежей по договорам финансовой аренды (лизинга) и первого взноса при заключении договора лизинга  юридическим лицам, осуществляющим деятельность по </w:t>
      </w:r>
      <w:r w:rsidR="008327D7" w:rsidRPr="00DD6A22">
        <w:rPr>
          <w:sz w:val="26"/>
          <w:szCs w:val="26"/>
        </w:rPr>
        <w:t xml:space="preserve">производству хлеба (предприятия хлебопекарной промышленности) на территории Сортавальского муниципального округа </w:t>
      </w:r>
      <w:r w:rsidRPr="00DD6A22">
        <w:rPr>
          <w:sz w:val="26"/>
          <w:szCs w:val="26"/>
        </w:rPr>
        <w:t>в срок не  позднее 10 рабочих дней со дня подписания Протокола.</w:t>
      </w:r>
      <w:proofErr w:type="gramEnd"/>
    </w:p>
    <w:p w:rsidR="009F1C69" w:rsidRPr="00DD6A22" w:rsidRDefault="001B1A9D" w:rsidP="008842F8">
      <w:pPr>
        <w:ind w:firstLine="567"/>
        <w:jc w:val="both"/>
        <w:rPr>
          <w:rFonts w:eastAsia="Calibri"/>
          <w:sz w:val="26"/>
          <w:szCs w:val="26"/>
        </w:rPr>
      </w:pPr>
      <w:r w:rsidRPr="00DD6A22">
        <w:rPr>
          <w:sz w:val="26"/>
          <w:szCs w:val="26"/>
        </w:rPr>
        <w:t>2.12</w:t>
      </w:r>
      <w:r w:rsidR="009F1C69" w:rsidRPr="00DD6A22">
        <w:rPr>
          <w:sz w:val="26"/>
          <w:szCs w:val="26"/>
        </w:rPr>
        <w:t xml:space="preserve">. </w:t>
      </w:r>
      <w:r w:rsidR="009F1C69" w:rsidRPr="00DD6A22">
        <w:rPr>
          <w:rFonts w:eastAsia="Calibri"/>
          <w:sz w:val="26"/>
          <w:szCs w:val="26"/>
        </w:rPr>
        <w:t xml:space="preserve"> Размер субсидии определяется по формуле:</w:t>
      </w:r>
    </w:p>
    <w:p w:rsidR="009F1C69" w:rsidRPr="00DD6A22" w:rsidRDefault="009F1C69" w:rsidP="008842F8">
      <w:pPr>
        <w:ind w:firstLine="567"/>
        <w:jc w:val="center"/>
        <w:rPr>
          <w:rFonts w:eastAsia="Calibri"/>
          <w:sz w:val="26"/>
          <w:szCs w:val="26"/>
        </w:rPr>
      </w:pPr>
      <w:r w:rsidRPr="00DD6A22">
        <w:rPr>
          <w:rFonts w:eastAsia="Calibri"/>
          <w:sz w:val="26"/>
          <w:szCs w:val="26"/>
        </w:rPr>
        <w:t xml:space="preserve">С = </w:t>
      </w:r>
      <w:proofErr w:type="gramStart"/>
      <w:r w:rsidRPr="00DD6A22">
        <w:rPr>
          <w:rFonts w:eastAsia="Calibri"/>
          <w:sz w:val="26"/>
          <w:szCs w:val="26"/>
        </w:rPr>
        <w:t>З</w:t>
      </w:r>
      <w:proofErr w:type="gramEnd"/>
      <w:r w:rsidRPr="00DD6A22">
        <w:rPr>
          <w:rFonts w:eastAsia="Calibri"/>
          <w:sz w:val="26"/>
          <w:szCs w:val="26"/>
        </w:rPr>
        <w:t xml:space="preserve"> + З</w:t>
      </w:r>
      <w:r w:rsidRPr="00DD6A22">
        <w:rPr>
          <w:rFonts w:eastAsia="Calibri"/>
          <w:szCs w:val="26"/>
        </w:rPr>
        <w:t>1</w:t>
      </w:r>
      <w:r w:rsidRPr="00DD6A22">
        <w:rPr>
          <w:rFonts w:eastAsia="Calibri"/>
          <w:sz w:val="26"/>
          <w:szCs w:val="26"/>
        </w:rPr>
        <w:t xml:space="preserve"> + З</w:t>
      </w:r>
      <w:r w:rsidRPr="00DD6A22">
        <w:rPr>
          <w:rFonts w:eastAsia="Calibri"/>
          <w:sz w:val="24"/>
          <w:szCs w:val="26"/>
        </w:rPr>
        <w:t>2</w:t>
      </w:r>
      <w:r w:rsidRPr="00DD6A22">
        <w:rPr>
          <w:rFonts w:eastAsia="Calibri"/>
          <w:sz w:val="26"/>
          <w:szCs w:val="26"/>
        </w:rPr>
        <w:t xml:space="preserve"> +З</w:t>
      </w:r>
      <w:r w:rsidR="00D70744" w:rsidRPr="00DD6A22">
        <w:rPr>
          <w:rFonts w:eastAsia="Calibri"/>
          <w:szCs w:val="26"/>
        </w:rPr>
        <w:t>3</w:t>
      </w:r>
      <w:r w:rsidRPr="00DD6A22">
        <w:rPr>
          <w:rFonts w:eastAsia="Calibri"/>
          <w:sz w:val="26"/>
          <w:szCs w:val="26"/>
        </w:rPr>
        <w:t>…,       где:</w:t>
      </w:r>
    </w:p>
    <w:p w:rsidR="009F1C69" w:rsidRPr="00DD6A22" w:rsidRDefault="009F1C69" w:rsidP="008842F8">
      <w:pPr>
        <w:ind w:firstLine="567"/>
        <w:jc w:val="both"/>
        <w:rPr>
          <w:rFonts w:eastAsia="Calibri"/>
          <w:sz w:val="26"/>
          <w:szCs w:val="26"/>
        </w:rPr>
      </w:pPr>
      <w:r w:rsidRPr="00DD6A22">
        <w:rPr>
          <w:rFonts w:eastAsia="Calibri"/>
          <w:sz w:val="26"/>
          <w:szCs w:val="26"/>
        </w:rPr>
        <w:t xml:space="preserve">С - размер субсидии в целях </w:t>
      </w:r>
      <w:r w:rsidR="005A3565" w:rsidRPr="00DD6A22">
        <w:rPr>
          <w:rFonts w:eastAsia="Calibri"/>
          <w:sz w:val="26"/>
          <w:szCs w:val="26"/>
        </w:rPr>
        <w:t>финансового обеспечения (</w:t>
      </w:r>
      <w:r w:rsidRPr="00DD6A22">
        <w:rPr>
          <w:rFonts w:eastAsia="Calibri"/>
          <w:sz w:val="26"/>
          <w:szCs w:val="26"/>
        </w:rPr>
        <w:t>возмещения затрат</w:t>
      </w:r>
      <w:r w:rsidR="005A3565" w:rsidRPr="00DD6A22">
        <w:rPr>
          <w:rFonts w:eastAsia="Calibri"/>
          <w:sz w:val="26"/>
          <w:szCs w:val="26"/>
        </w:rPr>
        <w:t>)</w:t>
      </w:r>
      <w:r w:rsidR="007D5124" w:rsidRPr="00DD6A22">
        <w:rPr>
          <w:rFonts w:eastAsia="Calibri"/>
          <w:sz w:val="26"/>
          <w:szCs w:val="26"/>
        </w:rPr>
        <w:t xml:space="preserve"> на уплату лизинговых платежей по договорам финансовой аренды (лизинга) и первого взноса при заключении договора лизинга  юридическим лицам, осуществляющим деятельность по </w:t>
      </w:r>
      <w:r w:rsidR="008327D7" w:rsidRPr="00DD6A22">
        <w:rPr>
          <w:rFonts w:eastAsia="Calibri"/>
          <w:sz w:val="26"/>
          <w:szCs w:val="26"/>
        </w:rPr>
        <w:t>производству хлеба (предприятия хлебопекарной промышленности) на территории Сортавальского муниципального округа</w:t>
      </w:r>
      <w:proofErr w:type="gramStart"/>
      <w:r w:rsidR="008327D7" w:rsidRPr="00DD6A22">
        <w:rPr>
          <w:rFonts w:eastAsia="Calibri"/>
          <w:sz w:val="26"/>
          <w:szCs w:val="26"/>
        </w:rPr>
        <w:t>.</w:t>
      </w:r>
      <w:proofErr w:type="gramEnd"/>
      <w:r w:rsidR="007D5124" w:rsidRPr="00DD6A22">
        <w:rPr>
          <w:rFonts w:eastAsia="Calibri"/>
          <w:sz w:val="26"/>
          <w:szCs w:val="26"/>
        </w:rPr>
        <w:t xml:space="preserve"> </w:t>
      </w:r>
      <w:r w:rsidRPr="00DD6A22">
        <w:rPr>
          <w:rFonts w:eastAsia="Calibri"/>
          <w:sz w:val="26"/>
          <w:szCs w:val="26"/>
        </w:rPr>
        <w:t>(</w:t>
      </w:r>
      <w:proofErr w:type="gramStart"/>
      <w:r w:rsidRPr="00DD6A22">
        <w:rPr>
          <w:rFonts w:eastAsia="Calibri"/>
          <w:sz w:val="26"/>
          <w:szCs w:val="26"/>
        </w:rPr>
        <w:t>р</w:t>
      </w:r>
      <w:proofErr w:type="gramEnd"/>
      <w:r w:rsidRPr="00DD6A22">
        <w:rPr>
          <w:rFonts w:eastAsia="Calibri"/>
          <w:sz w:val="26"/>
          <w:szCs w:val="26"/>
        </w:rPr>
        <w:t>уб.);</w:t>
      </w:r>
    </w:p>
    <w:p w:rsidR="009F1C69" w:rsidRPr="00DD6A22" w:rsidRDefault="009F1C69" w:rsidP="008842F8">
      <w:pPr>
        <w:ind w:firstLine="567"/>
        <w:jc w:val="both"/>
        <w:rPr>
          <w:rFonts w:eastAsia="Calibri"/>
          <w:sz w:val="26"/>
          <w:szCs w:val="26"/>
        </w:rPr>
      </w:pPr>
      <w:proofErr w:type="gramStart"/>
      <w:r w:rsidRPr="00DD6A22">
        <w:rPr>
          <w:rFonts w:eastAsia="Calibri"/>
          <w:sz w:val="26"/>
          <w:szCs w:val="26"/>
        </w:rPr>
        <w:t>З</w:t>
      </w:r>
      <w:proofErr w:type="gramEnd"/>
      <w:r w:rsidRPr="00DD6A22">
        <w:rPr>
          <w:rFonts w:eastAsia="Calibri"/>
          <w:sz w:val="26"/>
          <w:szCs w:val="26"/>
        </w:rPr>
        <w:t>,</w:t>
      </w:r>
      <w:r w:rsidR="00234D37" w:rsidRPr="00DD6A22">
        <w:rPr>
          <w:rFonts w:eastAsia="Calibri"/>
          <w:sz w:val="26"/>
          <w:szCs w:val="26"/>
        </w:rPr>
        <w:t xml:space="preserve"> </w:t>
      </w:r>
      <w:r w:rsidRPr="00DD6A22">
        <w:rPr>
          <w:rFonts w:eastAsia="Calibri"/>
          <w:sz w:val="26"/>
          <w:szCs w:val="26"/>
        </w:rPr>
        <w:t>З</w:t>
      </w:r>
      <w:r w:rsidRPr="00DD6A22">
        <w:rPr>
          <w:rFonts w:eastAsia="Calibri"/>
        </w:rPr>
        <w:t>1</w:t>
      </w:r>
      <w:r w:rsidRPr="00DD6A22">
        <w:rPr>
          <w:rFonts w:eastAsia="Calibri"/>
          <w:sz w:val="26"/>
          <w:szCs w:val="26"/>
        </w:rPr>
        <w:t>, З</w:t>
      </w:r>
      <w:r w:rsidRPr="00DD6A22">
        <w:rPr>
          <w:rFonts w:eastAsia="Calibri"/>
        </w:rPr>
        <w:t>2</w:t>
      </w:r>
      <w:r w:rsidR="00D70744" w:rsidRPr="00DD6A22">
        <w:rPr>
          <w:rFonts w:eastAsia="Calibri"/>
          <w:sz w:val="26"/>
          <w:szCs w:val="26"/>
        </w:rPr>
        <w:t>, З</w:t>
      </w:r>
      <w:r w:rsidR="00D70744" w:rsidRPr="00DD6A22">
        <w:rPr>
          <w:rFonts w:eastAsia="Calibri"/>
        </w:rPr>
        <w:t>3</w:t>
      </w:r>
      <w:r w:rsidRPr="00DD6A22">
        <w:rPr>
          <w:rFonts w:eastAsia="Calibri"/>
          <w:sz w:val="26"/>
          <w:szCs w:val="26"/>
        </w:rPr>
        <w:t xml:space="preserve">… -  погашение неисполненных денежных обязательств перед </w:t>
      </w:r>
      <w:r w:rsidR="00477141" w:rsidRPr="00DD6A22">
        <w:rPr>
          <w:rFonts w:eastAsia="Calibri"/>
          <w:sz w:val="26"/>
          <w:szCs w:val="26"/>
        </w:rPr>
        <w:t>лизинговой организацией</w:t>
      </w:r>
      <w:r w:rsidR="00904A07" w:rsidRPr="00DD6A22">
        <w:rPr>
          <w:rFonts w:eastAsia="Calibri"/>
          <w:sz w:val="26"/>
          <w:szCs w:val="26"/>
        </w:rPr>
        <w:t>.</w:t>
      </w:r>
    </w:p>
    <w:p w:rsidR="009F1C69" w:rsidRPr="00DD6A22" w:rsidRDefault="009F1C69" w:rsidP="008842F8">
      <w:pPr>
        <w:ind w:firstLine="567"/>
        <w:jc w:val="both"/>
        <w:rPr>
          <w:rFonts w:eastAsia="Calibri"/>
          <w:sz w:val="26"/>
          <w:szCs w:val="26"/>
        </w:rPr>
      </w:pPr>
      <w:r w:rsidRPr="00DD6A22">
        <w:rPr>
          <w:rFonts w:eastAsia="Calibri"/>
          <w:sz w:val="26"/>
          <w:szCs w:val="26"/>
        </w:rPr>
        <w:t>Источником предоставления субсидии является бюджет Сортавальского муниципального округа.</w:t>
      </w:r>
    </w:p>
    <w:p w:rsidR="00AC3B03" w:rsidRPr="00DD6A22" w:rsidRDefault="003E7468" w:rsidP="008842F8">
      <w:pPr>
        <w:tabs>
          <w:tab w:val="left" w:pos="111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13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Основаниями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для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отказа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 xml:space="preserve">предоставлении субсидии </w:t>
      </w:r>
      <w:r w:rsidR="003D4D93" w:rsidRPr="00DD6A22">
        <w:rPr>
          <w:spacing w:val="-2"/>
          <w:sz w:val="26"/>
          <w:szCs w:val="26"/>
        </w:rPr>
        <w:t>являются:</w:t>
      </w:r>
    </w:p>
    <w:p w:rsidR="00AC3B03" w:rsidRPr="00DD6A22" w:rsidRDefault="003E7468" w:rsidP="008842F8">
      <w:pPr>
        <w:tabs>
          <w:tab w:val="left" w:pos="95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несоответствие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представленных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получателем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документов,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предусмотренных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пунктом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2.</w:t>
      </w:r>
      <w:r w:rsidR="0060297E" w:rsidRPr="00DD6A22">
        <w:rPr>
          <w:sz w:val="26"/>
          <w:szCs w:val="26"/>
        </w:rPr>
        <w:t>4</w:t>
      </w:r>
      <w:r w:rsidR="003D4D93" w:rsidRPr="00DD6A22">
        <w:rPr>
          <w:sz w:val="26"/>
          <w:szCs w:val="26"/>
        </w:rPr>
        <w:t>. настоящего Порядка или непредставление (представление не в полном объеме) указанных документов;</w:t>
      </w:r>
    </w:p>
    <w:p w:rsidR="00AC3B03" w:rsidRPr="00DD6A22" w:rsidRDefault="003E7468" w:rsidP="008842F8">
      <w:pPr>
        <w:tabs>
          <w:tab w:val="left" w:pos="895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установление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факта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недостоверности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представленной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получателем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информации.</w:t>
      </w:r>
    </w:p>
    <w:p w:rsidR="00EE3816" w:rsidRPr="00DD6A22" w:rsidRDefault="003E7468" w:rsidP="008842F8">
      <w:pPr>
        <w:tabs>
          <w:tab w:val="left" w:pos="1484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14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 xml:space="preserve">Размер субсидии утверждается </w:t>
      </w:r>
      <w:r w:rsidR="005B2292" w:rsidRPr="00DD6A22">
        <w:rPr>
          <w:sz w:val="26"/>
          <w:szCs w:val="26"/>
        </w:rPr>
        <w:t>распоряжением</w:t>
      </w:r>
      <w:r w:rsidR="003D4D93" w:rsidRPr="00DD6A22">
        <w:rPr>
          <w:sz w:val="26"/>
          <w:szCs w:val="26"/>
        </w:rPr>
        <w:t xml:space="preserve"> администрации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в установленном порядке, в пределах лимитов бюджетных обязательств на предоставление субсидии на соответствующий финансовый год и плановый период, </w:t>
      </w:r>
      <w:r w:rsidR="00EE3816" w:rsidRPr="00DD6A22">
        <w:rPr>
          <w:sz w:val="26"/>
          <w:szCs w:val="26"/>
        </w:rPr>
        <w:t xml:space="preserve">но не </w:t>
      </w:r>
      <w:proofErr w:type="gramStart"/>
      <w:r w:rsidR="00EE3816" w:rsidRPr="00DD6A22">
        <w:rPr>
          <w:sz w:val="26"/>
          <w:szCs w:val="26"/>
        </w:rPr>
        <w:t>более планового</w:t>
      </w:r>
      <w:proofErr w:type="gramEnd"/>
      <w:r w:rsidR="00EE3816" w:rsidRPr="00DD6A22">
        <w:rPr>
          <w:sz w:val="26"/>
          <w:szCs w:val="26"/>
        </w:rPr>
        <w:t xml:space="preserve"> расчета размера субсидии, подтвержденного получателями субсидии в соответствии с п.2.4.настоящего Порядка.</w:t>
      </w:r>
    </w:p>
    <w:p w:rsidR="00AC3B03" w:rsidRPr="00DD6A22" w:rsidRDefault="002D4F8B" w:rsidP="008842F8">
      <w:pPr>
        <w:tabs>
          <w:tab w:val="left" w:pos="1484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2.1</w:t>
      </w:r>
      <w:r w:rsidR="001B1A9D" w:rsidRPr="00DD6A22">
        <w:rPr>
          <w:sz w:val="26"/>
          <w:szCs w:val="26"/>
        </w:rPr>
        <w:t>5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 xml:space="preserve">В течение 5 (пяти) рабочих дней со дня утверждения в установленном порядке </w:t>
      </w:r>
      <w:r w:rsidR="005B2292" w:rsidRPr="00DD6A22">
        <w:rPr>
          <w:sz w:val="26"/>
          <w:szCs w:val="26"/>
        </w:rPr>
        <w:t>распоряжения</w:t>
      </w:r>
      <w:r w:rsidR="003D4D93" w:rsidRPr="00DD6A22">
        <w:rPr>
          <w:sz w:val="26"/>
          <w:szCs w:val="26"/>
        </w:rPr>
        <w:t xml:space="preserve"> администрации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о размере субсидии</w:t>
      </w:r>
      <w:r w:rsidR="00234D37" w:rsidRPr="00DD6A22">
        <w:rPr>
          <w:sz w:val="26"/>
          <w:szCs w:val="26"/>
        </w:rPr>
        <w:t>,</w:t>
      </w:r>
      <w:r w:rsidR="003D4D93" w:rsidRPr="00DD6A22">
        <w:rPr>
          <w:sz w:val="26"/>
          <w:szCs w:val="26"/>
        </w:rPr>
        <w:t xml:space="preserve"> заключается соглашение между получателем субсидии и главным распорядителем </w:t>
      </w:r>
      <w:r w:rsidR="00EA1354" w:rsidRPr="00DD6A22">
        <w:rPr>
          <w:sz w:val="26"/>
          <w:szCs w:val="26"/>
        </w:rPr>
        <w:t xml:space="preserve">по форме согласно </w:t>
      </w:r>
      <w:r w:rsidR="007D5124" w:rsidRPr="00DD6A22">
        <w:rPr>
          <w:sz w:val="26"/>
          <w:szCs w:val="26"/>
        </w:rPr>
        <w:t>приложени</w:t>
      </w:r>
      <w:r w:rsidR="00EA1354" w:rsidRPr="00DD6A22">
        <w:rPr>
          <w:sz w:val="26"/>
          <w:szCs w:val="26"/>
        </w:rPr>
        <w:t>ю 2</w:t>
      </w:r>
      <w:r w:rsidR="007D5124" w:rsidRPr="00DD6A22">
        <w:rPr>
          <w:sz w:val="26"/>
          <w:szCs w:val="26"/>
        </w:rPr>
        <w:t xml:space="preserve"> </w:t>
      </w:r>
      <w:r w:rsidR="00EA1354" w:rsidRPr="00DD6A22">
        <w:rPr>
          <w:sz w:val="26"/>
          <w:szCs w:val="26"/>
        </w:rPr>
        <w:t>к настоящему постановлению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(далее</w:t>
      </w:r>
      <w:r w:rsidR="003D4D93" w:rsidRPr="00DD6A22">
        <w:rPr>
          <w:spacing w:val="-2"/>
          <w:sz w:val="26"/>
          <w:szCs w:val="26"/>
        </w:rPr>
        <w:t xml:space="preserve"> </w:t>
      </w:r>
      <w:r w:rsidRPr="00DD6A22">
        <w:rPr>
          <w:sz w:val="26"/>
          <w:szCs w:val="26"/>
        </w:rPr>
        <w:t>С</w:t>
      </w:r>
      <w:r w:rsidR="003D4D93" w:rsidRPr="00DD6A22">
        <w:rPr>
          <w:sz w:val="26"/>
          <w:szCs w:val="26"/>
        </w:rPr>
        <w:t>оглашение),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котором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 обязательном порядке предусматриваются: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условия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цели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-2"/>
          <w:sz w:val="26"/>
          <w:szCs w:val="26"/>
        </w:rPr>
        <w:t xml:space="preserve"> субсидии;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размер,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сроки и порядок предоставления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субсидии;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права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обязанности главного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распорядителя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получателя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субсидии;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ответственность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сторон;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результат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использования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субсидии;</w:t>
      </w:r>
    </w:p>
    <w:p w:rsidR="00AC3B03" w:rsidRPr="00DD6A22" w:rsidRDefault="002D4F8B" w:rsidP="008842F8">
      <w:pPr>
        <w:tabs>
          <w:tab w:val="left" w:pos="0"/>
          <w:tab w:val="left" w:pos="312"/>
          <w:tab w:val="left" w:pos="2651"/>
          <w:tab w:val="left" w:pos="3444"/>
          <w:tab w:val="left" w:pos="5224"/>
          <w:tab w:val="left" w:pos="8431"/>
          <w:tab w:val="left" w:pos="9595"/>
          <w:tab w:val="left" w:pos="10941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порядок,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формы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Pr="00DD6A22">
        <w:rPr>
          <w:sz w:val="26"/>
          <w:szCs w:val="26"/>
        </w:rPr>
        <w:t xml:space="preserve"> </w:t>
      </w:r>
      <w:r w:rsidR="003D4D93" w:rsidRPr="00DD6A22">
        <w:rPr>
          <w:spacing w:val="-4"/>
          <w:sz w:val="26"/>
          <w:szCs w:val="26"/>
        </w:rPr>
        <w:t>сроки</w:t>
      </w:r>
      <w:r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составления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Pr="00DD6A22">
        <w:rPr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представления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получателем</w:t>
      </w:r>
      <w:r w:rsidRPr="00DD6A22">
        <w:rPr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</w:t>
      </w:r>
      <w:r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отчетности</w:t>
      </w:r>
      <w:r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pacing w:val="-6"/>
          <w:sz w:val="26"/>
          <w:szCs w:val="26"/>
        </w:rPr>
        <w:t xml:space="preserve">об </w:t>
      </w:r>
      <w:r w:rsidR="003D4D93" w:rsidRPr="00DD6A22">
        <w:rPr>
          <w:sz w:val="26"/>
          <w:szCs w:val="26"/>
        </w:rPr>
        <w:t>использовании средств субсидии;</w:t>
      </w:r>
    </w:p>
    <w:p w:rsidR="00AC3B03" w:rsidRPr="00DD6A22" w:rsidRDefault="002D4F8B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контроль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исполнения</w:t>
      </w:r>
      <w:r w:rsidR="003D4D93" w:rsidRPr="00DD6A22">
        <w:rPr>
          <w:spacing w:val="-2"/>
          <w:sz w:val="26"/>
          <w:szCs w:val="26"/>
        </w:rPr>
        <w:t xml:space="preserve"> соглашения;</w:t>
      </w:r>
    </w:p>
    <w:p w:rsidR="00AC3B03" w:rsidRPr="00DD6A22" w:rsidRDefault="00B01CD7" w:rsidP="008842F8">
      <w:pPr>
        <w:tabs>
          <w:tab w:val="left" w:pos="0"/>
          <w:tab w:val="left" w:pos="28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порядок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возврата</w:t>
      </w:r>
      <w:r w:rsidR="003D4D93" w:rsidRPr="00DD6A22">
        <w:rPr>
          <w:spacing w:val="77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77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местный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бюджет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77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случае</w:t>
      </w:r>
      <w:r w:rsidR="003D4D93" w:rsidRPr="00DD6A22">
        <w:rPr>
          <w:spacing w:val="77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нарушения</w:t>
      </w:r>
      <w:r w:rsidR="003D4D93" w:rsidRPr="00DD6A22">
        <w:rPr>
          <w:spacing w:val="78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целей,</w:t>
      </w:r>
      <w:r w:rsidR="003D4D93" w:rsidRPr="00DD6A22">
        <w:rPr>
          <w:spacing w:val="80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условий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79"/>
          <w:w w:val="15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порядка предоставления субсидии;</w:t>
      </w:r>
    </w:p>
    <w:p w:rsidR="00AC3B03" w:rsidRPr="00DD6A22" w:rsidRDefault="003D4D93" w:rsidP="008842F8">
      <w:pPr>
        <w:pStyle w:val="a3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-</w:t>
      </w:r>
      <w:r w:rsidR="00B01CD7" w:rsidRPr="00DD6A22">
        <w:rPr>
          <w:sz w:val="26"/>
          <w:szCs w:val="26"/>
        </w:rPr>
        <w:t xml:space="preserve"> </w:t>
      </w:r>
      <w:r w:rsidRPr="00DD6A22">
        <w:rPr>
          <w:sz w:val="26"/>
          <w:szCs w:val="26"/>
        </w:rPr>
        <w:t xml:space="preserve">согласие получателя субсидии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ее </w:t>
      </w:r>
      <w:r w:rsidRPr="00DD6A22">
        <w:rPr>
          <w:spacing w:val="-2"/>
          <w:sz w:val="26"/>
          <w:szCs w:val="26"/>
        </w:rPr>
        <w:t>предоставления;</w:t>
      </w:r>
    </w:p>
    <w:p w:rsidR="00AC3B03" w:rsidRPr="00DD6A22" w:rsidRDefault="00B01CD7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срок действия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соглашения;</w:t>
      </w:r>
    </w:p>
    <w:p w:rsidR="00AC3B03" w:rsidRPr="00DD6A22" w:rsidRDefault="00B01CD7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условие о том, что в случае уменьшения главному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 xml:space="preserve">распорядителю ранее </w:t>
      </w:r>
      <w:r w:rsidR="003D4D93" w:rsidRPr="00DD6A22">
        <w:rPr>
          <w:sz w:val="26"/>
          <w:szCs w:val="26"/>
        </w:rPr>
        <w:lastRenderedPageBreak/>
        <w:t>доведенных лимитов бюджетных обязательств, приводящего к невозможности предоставления субсидии в размере, определенном в соглашении, стороны согласовывают новые условия соглашения путем подписания дополнительного соглашения или расторгают соглашение при недостижении согласия по новым условиям;</w:t>
      </w:r>
    </w:p>
    <w:p w:rsidR="00AC3B03" w:rsidRPr="00DD6A22" w:rsidRDefault="00B01CD7" w:rsidP="008842F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иные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условия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соответствии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настоящим</w:t>
      </w:r>
      <w:r w:rsidR="003D4D93" w:rsidRPr="00DD6A22">
        <w:rPr>
          <w:spacing w:val="-2"/>
          <w:sz w:val="26"/>
          <w:szCs w:val="26"/>
        </w:rPr>
        <w:t xml:space="preserve"> Порядком.</w:t>
      </w:r>
    </w:p>
    <w:p w:rsidR="00AC3B03" w:rsidRPr="00DD6A22" w:rsidRDefault="000657F4" w:rsidP="008842F8">
      <w:pPr>
        <w:tabs>
          <w:tab w:val="left" w:pos="1033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2.1</w:t>
      </w:r>
      <w:r w:rsidR="001B1A9D" w:rsidRPr="00DD6A22">
        <w:rPr>
          <w:sz w:val="26"/>
          <w:szCs w:val="26"/>
        </w:rPr>
        <w:t>6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 xml:space="preserve">Размер субсидии при заключении соглашения о предоставлении субсидии определяется в </w:t>
      </w:r>
      <w:proofErr w:type="gramStart"/>
      <w:r w:rsidR="003D4D93" w:rsidRPr="00DD6A22">
        <w:rPr>
          <w:sz w:val="26"/>
          <w:szCs w:val="26"/>
        </w:rPr>
        <w:t>пределах</w:t>
      </w:r>
      <w:proofErr w:type="gramEnd"/>
      <w:r w:rsidR="003D4D93" w:rsidRPr="00DD6A22">
        <w:rPr>
          <w:sz w:val="26"/>
          <w:szCs w:val="26"/>
        </w:rPr>
        <w:t xml:space="preserve"> доведенных до главного распорядителя лимитов бюджетных обязательств.</w:t>
      </w:r>
    </w:p>
    <w:p w:rsidR="00012968" w:rsidRPr="00DD6A22" w:rsidRDefault="000657F4" w:rsidP="008842F8">
      <w:pPr>
        <w:tabs>
          <w:tab w:val="left" w:pos="1184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2.1</w:t>
      </w:r>
      <w:r w:rsidR="001B1A9D" w:rsidRPr="00DD6A22">
        <w:rPr>
          <w:sz w:val="26"/>
          <w:szCs w:val="26"/>
        </w:rPr>
        <w:t>7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>Результатом предоставления субсидии является</w:t>
      </w:r>
      <w:r w:rsidR="00012968" w:rsidRPr="00DD6A22">
        <w:rPr>
          <w:sz w:val="26"/>
          <w:szCs w:val="26"/>
        </w:rPr>
        <w:t xml:space="preserve"> приобретение </w:t>
      </w:r>
      <w:r w:rsidR="00225737" w:rsidRPr="00DD6A22">
        <w:rPr>
          <w:sz w:val="28"/>
          <w:szCs w:val="28"/>
        </w:rPr>
        <w:t>автотранспортных средств,</w:t>
      </w:r>
      <w:r w:rsidR="00225737" w:rsidRPr="00DD6A22">
        <w:rPr>
          <w:sz w:val="27"/>
          <w:szCs w:val="27"/>
        </w:rPr>
        <w:t xml:space="preserve"> в том числе</w:t>
      </w:r>
      <w:r w:rsidR="00012968" w:rsidRPr="00DD6A22">
        <w:rPr>
          <w:sz w:val="26"/>
          <w:szCs w:val="26"/>
        </w:rPr>
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</w:r>
      <w:r w:rsidR="008327D7" w:rsidRPr="00DD6A22">
        <w:rPr>
          <w:sz w:val="26"/>
          <w:szCs w:val="26"/>
        </w:rPr>
        <w:t>организации деятельности по производству хлеба</w:t>
      </w:r>
      <w:r w:rsidR="00DD6A22" w:rsidRPr="00DD6A22">
        <w:rPr>
          <w:sz w:val="26"/>
          <w:szCs w:val="26"/>
        </w:rPr>
        <w:t xml:space="preserve"> и мучных кондитерских изделий </w:t>
      </w:r>
      <w:r w:rsidR="008327D7" w:rsidRPr="00DD6A22">
        <w:rPr>
          <w:sz w:val="26"/>
          <w:szCs w:val="26"/>
        </w:rPr>
        <w:t xml:space="preserve">недлительного хранения </w:t>
      </w:r>
      <w:r w:rsidR="00DB4AF3" w:rsidRPr="00DD6A22">
        <w:rPr>
          <w:sz w:val="26"/>
          <w:szCs w:val="26"/>
        </w:rPr>
        <w:t xml:space="preserve">предприятием хлебопекарной промышленности </w:t>
      </w:r>
      <w:r w:rsidR="008327D7" w:rsidRPr="00DD6A22">
        <w:rPr>
          <w:sz w:val="26"/>
          <w:szCs w:val="26"/>
        </w:rPr>
        <w:t>на территории Сортавальского муниципального округа</w:t>
      </w:r>
      <w:r w:rsidR="00EA1354" w:rsidRPr="00DD6A22">
        <w:rPr>
          <w:sz w:val="26"/>
          <w:szCs w:val="26"/>
        </w:rPr>
        <w:t xml:space="preserve"> </w:t>
      </w:r>
      <w:r w:rsidR="00012968" w:rsidRPr="00DD6A22">
        <w:rPr>
          <w:sz w:val="26"/>
          <w:szCs w:val="26"/>
        </w:rPr>
        <w:t>и оплата фактически понесенных в текущем финансовом году и последующих годах расходов  по договорам</w:t>
      </w:r>
      <w:proofErr w:type="gramEnd"/>
      <w:r w:rsidR="00012968" w:rsidRPr="00DD6A22">
        <w:rPr>
          <w:sz w:val="26"/>
          <w:szCs w:val="26"/>
        </w:rPr>
        <w:t xml:space="preserve"> финансовой аренды (договорам лизинга).</w:t>
      </w:r>
    </w:p>
    <w:p w:rsidR="002C1FCC" w:rsidRPr="00DD6A22" w:rsidRDefault="00A72604" w:rsidP="008842F8">
      <w:pPr>
        <w:tabs>
          <w:tab w:val="left" w:pos="1162"/>
        </w:tabs>
        <w:ind w:firstLine="567"/>
        <w:jc w:val="both"/>
        <w:rPr>
          <w:spacing w:val="-2"/>
          <w:sz w:val="26"/>
          <w:szCs w:val="26"/>
        </w:rPr>
      </w:pPr>
      <w:r w:rsidRPr="00DD6A22">
        <w:rPr>
          <w:sz w:val="26"/>
          <w:szCs w:val="26"/>
        </w:rPr>
        <w:t>2.1</w:t>
      </w:r>
      <w:r w:rsidR="001B1A9D" w:rsidRPr="00DD6A22">
        <w:rPr>
          <w:sz w:val="26"/>
          <w:szCs w:val="26"/>
        </w:rPr>
        <w:t>8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Значения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достижения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результатов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 устанавливаются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3"/>
          <w:sz w:val="26"/>
          <w:szCs w:val="26"/>
        </w:rPr>
        <w:t xml:space="preserve"> </w:t>
      </w:r>
      <w:r w:rsidR="00904A07" w:rsidRPr="00DD6A22">
        <w:rPr>
          <w:spacing w:val="-2"/>
          <w:sz w:val="26"/>
          <w:szCs w:val="26"/>
        </w:rPr>
        <w:t>С</w:t>
      </w:r>
      <w:r w:rsidR="003D4D93" w:rsidRPr="00DD6A22">
        <w:rPr>
          <w:spacing w:val="-2"/>
          <w:sz w:val="26"/>
          <w:szCs w:val="26"/>
        </w:rPr>
        <w:t>оглашении.</w:t>
      </w:r>
      <w:r w:rsidR="002C1FCC" w:rsidRPr="00DD6A22">
        <w:rPr>
          <w:spacing w:val="-2"/>
          <w:sz w:val="26"/>
          <w:szCs w:val="26"/>
        </w:rPr>
        <w:t xml:space="preserve"> </w:t>
      </w:r>
    </w:p>
    <w:p w:rsidR="00AC3B03" w:rsidRPr="00DD6A22" w:rsidRDefault="002C1FCC" w:rsidP="008842F8">
      <w:pPr>
        <w:tabs>
          <w:tab w:val="left" w:pos="1162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2.19. </w:t>
      </w:r>
      <w:r w:rsidR="003D4D93" w:rsidRPr="00DD6A22">
        <w:rPr>
          <w:sz w:val="26"/>
          <w:szCs w:val="26"/>
        </w:rPr>
        <w:t xml:space="preserve">Перечисление субсидии осуществляется </w:t>
      </w:r>
      <w:r w:rsidR="00A72604" w:rsidRPr="00DD6A22">
        <w:rPr>
          <w:sz w:val="26"/>
          <w:szCs w:val="26"/>
        </w:rPr>
        <w:t xml:space="preserve">на основании распоряжения администрации Сортавальского муниципального округа </w:t>
      </w:r>
      <w:r w:rsidR="003D4D93" w:rsidRPr="00DD6A22">
        <w:rPr>
          <w:sz w:val="26"/>
          <w:szCs w:val="26"/>
        </w:rPr>
        <w:t>главным распорядителем</w:t>
      </w:r>
      <w:r w:rsidR="008F19AD" w:rsidRPr="00DD6A22">
        <w:rPr>
          <w:sz w:val="26"/>
          <w:szCs w:val="26"/>
        </w:rPr>
        <w:t xml:space="preserve">, при этом первоначальный взнос </w:t>
      </w:r>
      <w:r w:rsidR="002615B1" w:rsidRPr="00DD6A22">
        <w:rPr>
          <w:sz w:val="26"/>
          <w:szCs w:val="26"/>
        </w:rPr>
        <w:t xml:space="preserve">возмещается получателю субсидии </w:t>
      </w:r>
      <w:r w:rsidR="0052600E" w:rsidRPr="00DD6A22">
        <w:rPr>
          <w:sz w:val="26"/>
          <w:szCs w:val="26"/>
        </w:rPr>
        <w:t xml:space="preserve">после его оплаты и </w:t>
      </w:r>
      <w:proofErr w:type="gramStart"/>
      <w:r w:rsidR="0052600E" w:rsidRPr="00DD6A22">
        <w:rPr>
          <w:sz w:val="26"/>
          <w:szCs w:val="26"/>
        </w:rPr>
        <w:t>представления</w:t>
      </w:r>
      <w:proofErr w:type="gramEnd"/>
      <w:r w:rsidR="0052600E" w:rsidRPr="00DD6A22">
        <w:rPr>
          <w:sz w:val="26"/>
          <w:szCs w:val="26"/>
        </w:rPr>
        <w:t xml:space="preserve"> подтверждающих понесенные расходы документов</w:t>
      </w:r>
      <w:r w:rsidR="00855C2E" w:rsidRPr="00DD6A22">
        <w:rPr>
          <w:sz w:val="26"/>
          <w:szCs w:val="26"/>
        </w:rPr>
        <w:t>;</w:t>
      </w:r>
      <w:r w:rsidR="0052600E" w:rsidRPr="00DD6A22">
        <w:rPr>
          <w:sz w:val="26"/>
          <w:szCs w:val="26"/>
        </w:rPr>
        <w:t xml:space="preserve"> </w:t>
      </w:r>
      <w:r w:rsidR="005E5754" w:rsidRPr="00DD6A22">
        <w:rPr>
          <w:sz w:val="26"/>
          <w:szCs w:val="26"/>
        </w:rPr>
        <w:t xml:space="preserve">ежемесячные платежи по договору финансовой аренды (договора лизинга) – </w:t>
      </w:r>
      <w:r w:rsidR="003D4D93" w:rsidRPr="00DD6A22">
        <w:rPr>
          <w:sz w:val="26"/>
          <w:szCs w:val="26"/>
        </w:rPr>
        <w:t xml:space="preserve"> </w:t>
      </w:r>
      <w:r w:rsidRPr="00DD6A22">
        <w:rPr>
          <w:sz w:val="26"/>
          <w:szCs w:val="26"/>
        </w:rPr>
        <w:t>в соответствии с графиком</w:t>
      </w:r>
      <w:r w:rsidR="005E5754" w:rsidRPr="00DD6A22">
        <w:t xml:space="preserve"> </w:t>
      </w:r>
      <w:r w:rsidRPr="00DD6A22">
        <w:rPr>
          <w:sz w:val="26"/>
          <w:szCs w:val="26"/>
        </w:rPr>
        <w:t>предоставления субсидий, являющимся неотъемлемой частью Соглашения</w:t>
      </w:r>
      <w:r w:rsidR="0052600E" w:rsidRPr="00DD6A22">
        <w:rPr>
          <w:sz w:val="26"/>
          <w:szCs w:val="26"/>
        </w:rPr>
        <w:t xml:space="preserve">, </w:t>
      </w:r>
      <w:r w:rsidR="0052600E" w:rsidRPr="00DD6A22">
        <w:t xml:space="preserve"> </w:t>
      </w:r>
      <w:r w:rsidR="0052600E" w:rsidRPr="00DD6A22">
        <w:rPr>
          <w:sz w:val="26"/>
          <w:szCs w:val="26"/>
        </w:rPr>
        <w:t>с последующим представлением подтверждающих документов</w:t>
      </w:r>
      <w:r w:rsidRPr="00DD6A22">
        <w:rPr>
          <w:sz w:val="26"/>
          <w:szCs w:val="26"/>
        </w:rPr>
        <w:t>.</w:t>
      </w:r>
    </w:p>
    <w:p w:rsidR="00AC3B03" w:rsidRPr="00DD6A22" w:rsidRDefault="00AC0F31" w:rsidP="008842F8">
      <w:pPr>
        <w:tabs>
          <w:tab w:val="left" w:pos="1436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20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>Перечисление субсидии осуществляется главным распорядителем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Федерации.</w:t>
      </w:r>
      <w:proofErr w:type="gramEnd"/>
    </w:p>
    <w:p w:rsidR="00AC3B03" w:rsidRPr="00DD6A22" w:rsidRDefault="00AC0F31" w:rsidP="008842F8">
      <w:pPr>
        <w:tabs>
          <w:tab w:val="left" w:pos="1292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21.</w:t>
      </w:r>
      <w:r w:rsidRPr="00DD6A22">
        <w:rPr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C3B03" w:rsidRPr="00DD6A22" w:rsidRDefault="00AC0F31" w:rsidP="008842F8">
      <w:pPr>
        <w:pStyle w:val="a3"/>
        <w:ind w:left="0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22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соглашение расторгается с формированием уведомления</w:t>
      </w:r>
      <w:r w:rsidR="003D4D93" w:rsidRPr="00DD6A22">
        <w:rPr>
          <w:spacing w:val="4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234D37" w:rsidRPr="00DD6A22" w:rsidRDefault="00AC0F31" w:rsidP="008842F8">
      <w:pPr>
        <w:tabs>
          <w:tab w:val="left" w:pos="1395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2.</w:t>
      </w:r>
      <w:r w:rsidR="001B1A9D" w:rsidRPr="00DD6A22">
        <w:rPr>
          <w:sz w:val="26"/>
          <w:szCs w:val="26"/>
        </w:rPr>
        <w:t>23</w:t>
      </w:r>
      <w:r w:rsidRPr="00DD6A22">
        <w:rPr>
          <w:sz w:val="26"/>
          <w:szCs w:val="26"/>
        </w:rPr>
        <w:t xml:space="preserve">.  </w:t>
      </w:r>
      <w:proofErr w:type="gramStart"/>
      <w:r w:rsidR="003D4D93" w:rsidRPr="00DD6A22">
        <w:rPr>
          <w:sz w:val="26"/>
          <w:szCs w:val="26"/>
        </w:rPr>
        <w:t xml:space="preserve">Направление затрат, источником финансового обеспечения которых является субсидия на </w:t>
      </w:r>
      <w:bookmarkStart w:id="6" w:name="3._Требования_к_предоставлению_отчетност"/>
      <w:bookmarkEnd w:id="6"/>
      <w:r w:rsidR="00855C2E" w:rsidRPr="00DD6A22">
        <w:rPr>
          <w:sz w:val="26"/>
          <w:szCs w:val="26"/>
        </w:rPr>
        <w:t>финансовое обеспечение (возмещение затрат)</w:t>
      </w:r>
      <w:r w:rsidR="00FA317B" w:rsidRPr="00DD6A22">
        <w:rPr>
          <w:sz w:val="26"/>
          <w:szCs w:val="26"/>
        </w:rPr>
        <w:t>, фактически понесенных в текущем финансовом году и последующих годах -  приобретение основных средств (специализированной техники)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содержания и ремонта автомобильных дорог общего пользования местного значения.</w:t>
      </w:r>
      <w:proofErr w:type="gramEnd"/>
    </w:p>
    <w:p w:rsidR="00945042" w:rsidRPr="00DD6A22" w:rsidRDefault="00945042" w:rsidP="008842F8">
      <w:pPr>
        <w:tabs>
          <w:tab w:val="left" w:pos="1395"/>
        </w:tabs>
        <w:ind w:firstLine="567"/>
        <w:jc w:val="both"/>
        <w:rPr>
          <w:spacing w:val="-2"/>
          <w:sz w:val="26"/>
          <w:szCs w:val="26"/>
        </w:rPr>
      </w:pPr>
    </w:p>
    <w:p w:rsidR="00AC3B03" w:rsidRPr="00DD6A22" w:rsidRDefault="004B633C" w:rsidP="008842F8">
      <w:pPr>
        <w:pStyle w:val="1"/>
        <w:tabs>
          <w:tab w:val="left" w:pos="364"/>
          <w:tab w:val="left" w:pos="1269"/>
        </w:tabs>
        <w:ind w:left="0" w:firstLine="567"/>
        <w:jc w:val="center"/>
        <w:rPr>
          <w:sz w:val="26"/>
          <w:szCs w:val="26"/>
        </w:rPr>
      </w:pPr>
      <w:r w:rsidRPr="00DD6A22">
        <w:rPr>
          <w:spacing w:val="-2"/>
          <w:sz w:val="26"/>
          <w:szCs w:val="26"/>
        </w:rPr>
        <w:t xml:space="preserve">3. </w:t>
      </w:r>
      <w:r w:rsidR="003D4D93" w:rsidRPr="00DD6A22">
        <w:rPr>
          <w:spacing w:val="-2"/>
          <w:sz w:val="26"/>
          <w:szCs w:val="26"/>
        </w:rPr>
        <w:t>Требования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к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предоставлению</w:t>
      </w:r>
      <w:r w:rsidR="003D4D93" w:rsidRPr="00DD6A22">
        <w:rPr>
          <w:spacing w:val="-13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отчетности,</w:t>
      </w:r>
      <w:r w:rsidR="003D4D93" w:rsidRPr="00DD6A22">
        <w:rPr>
          <w:spacing w:val="-11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осуществления</w:t>
      </w:r>
      <w:r w:rsidR="003D4D93" w:rsidRPr="00DD6A22">
        <w:rPr>
          <w:spacing w:val="-9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контроля</w:t>
      </w:r>
      <w:r w:rsidR="003D4D93" w:rsidRPr="00DD6A22">
        <w:rPr>
          <w:spacing w:val="-9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(мониторинга)</w:t>
      </w:r>
      <w:r w:rsidR="003D4D93" w:rsidRPr="00DD6A22">
        <w:rPr>
          <w:spacing w:val="-9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за</w:t>
      </w:r>
      <w:r w:rsidR="003D4D93" w:rsidRPr="00DD6A22">
        <w:rPr>
          <w:spacing w:val="-7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 xml:space="preserve">соблюдением </w:t>
      </w:r>
      <w:r w:rsidR="003D4D93" w:rsidRPr="00DD6A22">
        <w:rPr>
          <w:sz w:val="26"/>
          <w:szCs w:val="26"/>
        </w:rPr>
        <w:t>условий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порядка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предоставления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субсидий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lastRenderedPageBreak/>
        <w:t>ответственности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за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их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нарушение</w:t>
      </w:r>
    </w:p>
    <w:p w:rsidR="00AC3B03" w:rsidRPr="00DD6A22" w:rsidRDefault="004B633C" w:rsidP="008842F8">
      <w:pPr>
        <w:tabs>
          <w:tab w:val="left" w:pos="1115"/>
        </w:tabs>
        <w:ind w:firstLine="567"/>
        <w:jc w:val="both"/>
        <w:rPr>
          <w:sz w:val="26"/>
          <w:szCs w:val="26"/>
        </w:rPr>
      </w:pPr>
      <w:bookmarkStart w:id="7" w:name="3.1._Требования_к_отчетности_устанавлива"/>
      <w:bookmarkEnd w:id="7"/>
      <w:r w:rsidRPr="00DD6A22">
        <w:rPr>
          <w:sz w:val="26"/>
          <w:szCs w:val="26"/>
        </w:rPr>
        <w:t xml:space="preserve">3.1. </w:t>
      </w:r>
      <w:r w:rsidR="003D4D93" w:rsidRPr="00DD6A22">
        <w:rPr>
          <w:sz w:val="26"/>
          <w:szCs w:val="26"/>
        </w:rPr>
        <w:t>Требования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к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отчетности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устанавливаются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Соглашении,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котором</w:t>
      </w:r>
      <w:r w:rsidR="003D4D93" w:rsidRPr="00DD6A22">
        <w:rPr>
          <w:spacing w:val="-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предусматриваются порядок, сроки и формы представления получателем субсидии отчетности.</w:t>
      </w:r>
    </w:p>
    <w:p w:rsidR="00AC3B03" w:rsidRPr="00DD6A22" w:rsidRDefault="004B633C" w:rsidP="008842F8">
      <w:pPr>
        <w:tabs>
          <w:tab w:val="left" w:pos="1100"/>
        </w:tabs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3.2. </w:t>
      </w:r>
      <w:r w:rsidR="003D4D93" w:rsidRPr="00DD6A22">
        <w:rPr>
          <w:sz w:val="26"/>
          <w:szCs w:val="26"/>
        </w:rPr>
        <w:t>Получател</w:t>
      </w:r>
      <w:r w:rsidRPr="00DD6A22">
        <w:rPr>
          <w:sz w:val="26"/>
          <w:szCs w:val="26"/>
        </w:rPr>
        <w:t>ь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субсидии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не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позднее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10-го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рабочего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дня</w:t>
      </w:r>
      <w:r w:rsidR="003D4D93" w:rsidRPr="00DD6A22">
        <w:rPr>
          <w:spacing w:val="-15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месяца, следующего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за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отчетным</w:t>
      </w:r>
      <w:r w:rsidR="003D4D93" w:rsidRPr="00DD6A22">
        <w:rPr>
          <w:spacing w:val="-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месяцем,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представляют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главному</w:t>
      </w:r>
      <w:r w:rsidR="003D4D93" w:rsidRPr="00DD6A22">
        <w:rPr>
          <w:spacing w:val="-1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распорядителю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следующие</w:t>
      </w:r>
      <w:r w:rsidR="003D4D93" w:rsidRPr="00DD6A22">
        <w:rPr>
          <w:spacing w:val="-7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отчеты:</w:t>
      </w:r>
    </w:p>
    <w:p w:rsidR="00AC3B03" w:rsidRPr="00DD6A22" w:rsidRDefault="004B633C" w:rsidP="008842F8">
      <w:pPr>
        <w:tabs>
          <w:tab w:val="left" w:pos="168"/>
        </w:tabs>
        <w:ind w:firstLine="567"/>
        <w:jc w:val="both"/>
        <w:rPr>
          <w:sz w:val="26"/>
          <w:szCs w:val="26"/>
        </w:rPr>
      </w:pPr>
      <w:r w:rsidRPr="00DD6A22">
        <w:rPr>
          <w:spacing w:val="-2"/>
          <w:sz w:val="26"/>
          <w:szCs w:val="26"/>
        </w:rPr>
        <w:t xml:space="preserve">- </w:t>
      </w:r>
      <w:r w:rsidR="003D4D93" w:rsidRPr="00DD6A22">
        <w:rPr>
          <w:spacing w:val="-2"/>
          <w:sz w:val="26"/>
          <w:szCs w:val="26"/>
        </w:rPr>
        <w:t>отчет</w:t>
      </w:r>
      <w:r w:rsidR="003D4D93" w:rsidRPr="00DD6A22">
        <w:rPr>
          <w:spacing w:val="-9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о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достижении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значений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результатов</w:t>
      </w:r>
      <w:r w:rsidR="003D4D93" w:rsidRPr="00DD6A22">
        <w:rPr>
          <w:spacing w:val="-7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предоставления</w:t>
      </w:r>
      <w:r w:rsidR="003D4D93" w:rsidRPr="00DD6A22">
        <w:rPr>
          <w:spacing w:val="-6"/>
          <w:sz w:val="26"/>
          <w:szCs w:val="26"/>
        </w:rPr>
        <w:t xml:space="preserve"> </w:t>
      </w:r>
      <w:r w:rsidR="003D4D93" w:rsidRPr="00DD6A22">
        <w:rPr>
          <w:spacing w:val="-2"/>
          <w:sz w:val="26"/>
          <w:szCs w:val="26"/>
        </w:rPr>
        <w:t>субсидии;</w:t>
      </w:r>
    </w:p>
    <w:p w:rsidR="00AC3B03" w:rsidRPr="00DD6A22" w:rsidRDefault="004B633C" w:rsidP="008842F8">
      <w:pPr>
        <w:tabs>
          <w:tab w:val="left" w:pos="173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отчет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об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использовании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средств</w:t>
      </w:r>
      <w:r w:rsidR="003D4D93" w:rsidRPr="00DD6A22">
        <w:rPr>
          <w:spacing w:val="-2"/>
          <w:sz w:val="26"/>
          <w:szCs w:val="26"/>
        </w:rPr>
        <w:t xml:space="preserve"> субсидии;</w:t>
      </w:r>
    </w:p>
    <w:p w:rsidR="00AC3B03" w:rsidRPr="00DD6A22" w:rsidRDefault="004B633C" w:rsidP="008842F8">
      <w:pPr>
        <w:tabs>
          <w:tab w:val="left" w:pos="173"/>
        </w:tabs>
        <w:ind w:right="3" w:firstLine="567"/>
        <w:jc w:val="both"/>
        <w:rPr>
          <w:spacing w:val="-2"/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>иная</w:t>
      </w:r>
      <w:r w:rsidR="003D4D93" w:rsidRPr="00DD6A22">
        <w:rPr>
          <w:spacing w:val="-4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отчетность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порядке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и форме, установленные</w:t>
      </w:r>
      <w:r w:rsidR="003D4D93" w:rsidRPr="00DD6A22">
        <w:rPr>
          <w:spacing w:val="-2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соглашением</w:t>
      </w:r>
      <w:r w:rsidR="003D4D93" w:rsidRPr="00DD6A22">
        <w:rPr>
          <w:spacing w:val="-3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о</w:t>
      </w:r>
      <w:r w:rsidR="003D4D93" w:rsidRPr="00DD6A22">
        <w:rPr>
          <w:spacing w:val="-1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 xml:space="preserve">предоставлении </w:t>
      </w:r>
      <w:r w:rsidR="003D4D93" w:rsidRPr="00DD6A22">
        <w:rPr>
          <w:spacing w:val="-2"/>
          <w:sz w:val="26"/>
          <w:szCs w:val="26"/>
        </w:rPr>
        <w:t>субсидии.</w:t>
      </w:r>
    </w:p>
    <w:p w:rsidR="00AC3B03" w:rsidRPr="00DD6A22" w:rsidRDefault="004B633C" w:rsidP="008842F8">
      <w:pPr>
        <w:tabs>
          <w:tab w:val="left" w:pos="1088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3.3. </w:t>
      </w:r>
      <w:r w:rsidR="003D4D93" w:rsidRPr="00DD6A22">
        <w:rPr>
          <w:sz w:val="26"/>
          <w:szCs w:val="26"/>
        </w:rPr>
        <w:t>Главный распорядитель осуществляет проверку и принятие отчета в срок, не превышающий 20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рабочих дней со дня предоставления такого отчета.</w:t>
      </w:r>
    </w:p>
    <w:p w:rsidR="00AC3B03" w:rsidRPr="00DD6A22" w:rsidRDefault="004B633C" w:rsidP="008842F8">
      <w:pPr>
        <w:tabs>
          <w:tab w:val="left" w:pos="1097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3.4. </w:t>
      </w:r>
      <w:r w:rsidR="003D4D93" w:rsidRPr="00DD6A22">
        <w:rPr>
          <w:sz w:val="26"/>
          <w:szCs w:val="26"/>
        </w:rPr>
        <w:t xml:space="preserve">Главный распорядитель и органы муниципального финансового контроля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осуществляют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 в соответствии со статьями 268.1 и 269.2 Бюджетного Кодекса Российской Федерации.</w:t>
      </w:r>
    </w:p>
    <w:p w:rsidR="001D39BE" w:rsidRPr="00DD6A22" w:rsidRDefault="001D39BE" w:rsidP="008842F8">
      <w:pPr>
        <w:tabs>
          <w:tab w:val="left" w:pos="1097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3.5. </w:t>
      </w:r>
      <w:proofErr w:type="gramStart"/>
      <w:r w:rsidRPr="00DD6A22">
        <w:rPr>
          <w:sz w:val="26"/>
          <w:szCs w:val="26"/>
        </w:rPr>
        <w:t>Главный распорядитель бюджетных средств осуществляет контроль (мониторинг) за соблюдением Получателем субсидии условий и порядка предоставления субсидий, в том числе в части достижения результатов и условий предоставления субсидии по месту нахождения Администрации Сортавальского муниципального округа на основании Отчета об использовании средств субсидии, отчета о достижении значений результатов (по формам к Соглашению) путем анализа представленных получателем субсидии документов в течение 15 рабочих</w:t>
      </w:r>
      <w:proofErr w:type="gramEnd"/>
      <w:r w:rsidRPr="00DD6A22">
        <w:rPr>
          <w:sz w:val="26"/>
          <w:szCs w:val="26"/>
        </w:rPr>
        <w:t xml:space="preserve"> дней представленных получателем субсидии документов в виде подготовки заключения (аналитической записки),  утверждаемой заместителем главы администрации по экономике и финансам.</w:t>
      </w:r>
    </w:p>
    <w:p w:rsidR="00AC3B03" w:rsidRPr="00DD6A22" w:rsidRDefault="00492294" w:rsidP="008842F8">
      <w:pPr>
        <w:tabs>
          <w:tab w:val="left" w:pos="1045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</w:t>
      </w:r>
      <w:r w:rsidR="001D39BE" w:rsidRPr="00DD6A22">
        <w:rPr>
          <w:sz w:val="26"/>
          <w:szCs w:val="26"/>
        </w:rPr>
        <w:t>6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Получатель субсидии несет предусмотренную законодательством ответственность за нарушение условий и порядка предоставления субсидии, в том числе за достоверность сведений, содержащихся в документах, представляемых в соответствии с настоящим Порядком.</w:t>
      </w:r>
    </w:p>
    <w:p w:rsidR="00AC3B03" w:rsidRPr="00DD6A22" w:rsidRDefault="00492294" w:rsidP="008842F8">
      <w:pPr>
        <w:pStyle w:val="a3"/>
        <w:ind w:left="0"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</w:t>
      </w:r>
      <w:r w:rsidR="001D39BE" w:rsidRPr="00DD6A22">
        <w:rPr>
          <w:sz w:val="26"/>
          <w:szCs w:val="26"/>
        </w:rPr>
        <w:t>7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За нарушение условий и порядка предоставления субсидии, в том числе за недостижение результатов предоставления субсидии применяются следующие меры ответственности:</w:t>
      </w:r>
    </w:p>
    <w:p w:rsidR="00AC3B03" w:rsidRPr="00DD6A22" w:rsidRDefault="00492294" w:rsidP="008842F8">
      <w:pPr>
        <w:tabs>
          <w:tab w:val="left" w:pos="849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</w:t>
      </w:r>
      <w:r w:rsidR="003D4D93" w:rsidRPr="00DD6A22">
        <w:rPr>
          <w:sz w:val="26"/>
          <w:szCs w:val="26"/>
        </w:rPr>
        <w:t xml:space="preserve">возврат субсидии в местный бюджет в случае нарушения получателем субсидии условий, установленных при предоставлении субсидии, </w:t>
      </w:r>
      <w:proofErr w:type="gramStart"/>
      <w:r w:rsidR="003D4D93" w:rsidRPr="00DD6A22">
        <w:rPr>
          <w:sz w:val="26"/>
          <w:szCs w:val="26"/>
        </w:rPr>
        <w:t>выявленного</w:t>
      </w:r>
      <w:proofErr w:type="gramEnd"/>
      <w:r w:rsidR="003D4D93" w:rsidRPr="00DD6A22">
        <w:rPr>
          <w:sz w:val="26"/>
          <w:szCs w:val="26"/>
        </w:rPr>
        <w:t xml:space="preserve"> в том числе по фактам проверок, проведенных главным распорядителем и уполномоченными органами муниципального финансового контроля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округа, а также в случае недостижения значений результатов предоставления субсидии.</w:t>
      </w:r>
    </w:p>
    <w:p w:rsidR="00AC3B03" w:rsidRPr="00DD6A22" w:rsidRDefault="003732D3" w:rsidP="008842F8">
      <w:pPr>
        <w:pStyle w:val="a3"/>
        <w:ind w:left="0"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</w:t>
      </w:r>
      <w:r w:rsidR="001D39BE" w:rsidRPr="00DD6A22">
        <w:rPr>
          <w:sz w:val="26"/>
          <w:szCs w:val="26"/>
        </w:rPr>
        <w:t>8</w:t>
      </w:r>
      <w:r w:rsidRPr="00DD6A22">
        <w:rPr>
          <w:sz w:val="26"/>
          <w:szCs w:val="26"/>
        </w:rPr>
        <w:t xml:space="preserve">. </w:t>
      </w:r>
      <w:proofErr w:type="gramStart"/>
      <w:r w:rsidR="003D4D93" w:rsidRPr="00DD6A22">
        <w:rPr>
          <w:sz w:val="26"/>
          <w:szCs w:val="26"/>
        </w:rPr>
        <w:t>Главный распорядитель в течени</w:t>
      </w:r>
      <w:r w:rsidRPr="00DD6A22">
        <w:rPr>
          <w:sz w:val="26"/>
          <w:szCs w:val="26"/>
        </w:rPr>
        <w:t>е</w:t>
      </w:r>
      <w:r w:rsidR="003D4D93" w:rsidRPr="00DD6A22">
        <w:rPr>
          <w:sz w:val="26"/>
          <w:szCs w:val="26"/>
        </w:rPr>
        <w:t xml:space="preserve"> 10 (десяти) рабочих дней после подписания акта проверки или получения акта проверки либо иного документа, отражающего результаты проверки, от уполномоченных органов муниципального финансового контроля </w:t>
      </w:r>
      <w:r w:rsidR="002C42A3" w:rsidRPr="00DD6A22">
        <w:rPr>
          <w:sz w:val="26"/>
          <w:szCs w:val="26"/>
        </w:rPr>
        <w:t>Сортавальского</w:t>
      </w:r>
      <w:r w:rsidR="003D4D93" w:rsidRPr="00DD6A22">
        <w:rPr>
          <w:sz w:val="26"/>
          <w:szCs w:val="26"/>
        </w:rPr>
        <w:t xml:space="preserve"> муниципального округа направляет получателю субсидии требование о возврате субсидии и уплаты штрафных санкций почтовым отправлением с уведомлением о вручении, а также на адрес электронной почты получателя с указанием срока возврата субсидии</w:t>
      </w:r>
      <w:proofErr w:type="gramEnd"/>
      <w:r w:rsidR="003D4D93" w:rsidRPr="00DD6A22">
        <w:rPr>
          <w:sz w:val="26"/>
          <w:szCs w:val="26"/>
        </w:rPr>
        <w:t xml:space="preserve"> и платежных реквизитов.</w:t>
      </w:r>
    </w:p>
    <w:p w:rsidR="00AC3B03" w:rsidRPr="00DD6A22" w:rsidRDefault="003732D3" w:rsidP="008842F8">
      <w:pPr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</w:t>
      </w:r>
      <w:r w:rsidR="001D39BE" w:rsidRPr="00DD6A22">
        <w:rPr>
          <w:sz w:val="26"/>
          <w:szCs w:val="26"/>
        </w:rPr>
        <w:t>9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Получатель субсидии производит возврат субсидии в течение 10 (десяти) рабочих дней со дня получения от главного распорядителя требования о возврате субсидии. При невозврате субсидии и (или) неуплате штрафных санкций в указанный срок главный распорядитель принимает меры по взысканию подлежащих возврату суммы субсидии и штрафных санкций в местный бюджет в судебном порядке в сроки, предусмотренные Гражданским кодексом Российской Федерации</w:t>
      </w:r>
      <w:r w:rsidRPr="00DD6A22">
        <w:rPr>
          <w:sz w:val="26"/>
          <w:szCs w:val="26"/>
        </w:rPr>
        <w:t>.</w:t>
      </w:r>
    </w:p>
    <w:p w:rsidR="00AC3B03" w:rsidRPr="00DD6A22" w:rsidRDefault="003732D3" w:rsidP="008842F8">
      <w:pPr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lastRenderedPageBreak/>
        <w:t>3.</w:t>
      </w:r>
      <w:r w:rsidR="001D39BE" w:rsidRPr="00DD6A22">
        <w:rPr>
          <w:sz w:val="26"/>
          <w:szCs w:val="26"/>
        </w:rPr>
        <w:t>10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Необоснованно полученные субсидии подлежат возврату в местный бюджет в полном размере, а в случае нецелевого использования субсидии подлежат возврату в местный бюджет в размере нецелевого использования в течение 15 (пятнадцати) рабочих дней со дня получения получателем субсидии письменного уведомления о необходимости возврата субсидии.</w:t>
      </w:r>
    </w:p>
    <w:p w:rsidR="00AC3B03" w:rsidRPr="00DD6A22" w:rsidRDefault="003732D3" w:rsidP="008842F8">
      <w:pPr>
        <w:tabs>
          <w:tab w:val="left" w:pos="1069"/>
        </w:tabs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3.1</w:t>
      </w:r>
      <w:r w:rsidR="001D39BE" w:rsidRPr="00DD6A22">
        <w:rPr>
          <w:sz w:val="26"/>
          <w:szCs w:val="26"/>
        </w:rPr>
        <w:t>1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Требования о возврате средств субсидии, об уплате штрафных санкций, в том числе пеней, не применяются в случае, если соблюдение условий предоставления субсидий, в том числе исполнение обязательств по достижению значения результата предоставления субсидии, оказалось невозможным</w:t>
      </w:r>
      <w:r w:rsidR="003D4D93" w:rsidRPr="00DD6A22">
        <w:rPr>
          <w:spacing w:val="80"/>
          <w:sz w:val="26"/>
          <w:szCs w:val="26"/>
        </w:rPr>
        <w:t xml:space="preserve"> </w:t>
      </w:r>
      <w:r w:rsidR="003D4D93" w:rsidRPr="00DD6A22">
        <w:rPr>
          <w:sz w:val="26"/>
          <w:szCs w:val="26"/>
        </w:rPr>
        <w:t>вследствие обстоятельств непреодолимой силы.</w:t>
      </w:r>
    </w:p>
    <w:p w:rsidR="00AC3B03" w:rsidRPr="00DD6A22" w:rsidRDefault="003732D3" w:rsidP="008842F8">
      <w:pPr>
        <w:ind w:right="3"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3.1</w:t>
      </w:r>
      <w:r w:rsidR="001D39BE" w:rsidRPr="00DD6A22">
        <w:rPr>
          <w:sz w:val="26"/>
          <w:szCs w:val="26"/>
        </w:rPr>
        <w:t>2</w:t>
      </w:r>
      <w:r w:rsidRPr="00DD6A22">
        <w:rPr>
          <w:sz w:val="26"/>
          <w:szCs w:val="26"/>
        </w:rPr>
        <w:t xml:space="preserve">. </w:t>
      </w:r>
      <w:r w:rsidR="003D4D93" w:rsidRPr="00DD6A22">
        <w:rPr>
          <w:sz w:val="26"/>
          <w:szCs w:val="26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AC3B03" w:rsidRPr="00DD6A22" w:rsidRDefault="00AC3B03" w:rsidP="008842F8">
      <w:pPr>
        <w:pStyle w:val="a3"/>
        <w:ind w:left="0" w:firstLine="567"/>
        <w:rPr>
          <w:sz w:val="26"/>
          <w:szCs w:val="26"/>
        </w:rPr>
      </w:pPr>
    </w:p>
    <w:p w:rsidR="00661F56" w:rsidRPr="00DD6A22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DD6A22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DD6A22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DD6A22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DD6A22" w:rsidRDefault="00661F56" w:rsidP="0007067A">
      <w:pPr>
        <w:pStyle w:val="a3"/>
        <w:ind w:left="0" w:right="286"/>
        <w:rPr>
          <w:sz w:val="26"/>
          <w:szCs w:val="26"/>
        </w:rPr>
      </w:pPr>
    </w:p>
    <w:p w:rsidR="001B1A9D" w:rsidRPr="00DD6A22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Pr="00DD6A22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Pr="00DD6A22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Pr="00DD6A22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Pr="00DD6A22" w:rsidRDefault="001B1A9D" w:rsidP="00831EAE">
      <w:pPr>
        <w:pStyle w:val="a3"/>
        <w:ind w:left="0" w:right="286"/>
        <w:jc w:val="right"/>
        <w:rPr>
          <w:szCs w:val="26"/>
        </w:rPr>
      </w:pPr>
    </w:p>
    <w:p w:rsidR="00925A74" w:rsidRPr="00DD6A22" w:rsidRDefault="00925A74" w:rsidP="00831EAE">
      <w:pPr>
        <w:pStyle w:val="a3"/>
        <w:ind w:left="0" w:right="286"/>
        <w:jc w:val="right"/>
        <w:rPr>
          <w:szCs w:val="26"/>
        </w:rPr>
      </w:pPr>
    </w:p>
    <w:p w:rsidR="00925A74" w:rsidRPr="00DD6A22" w:rsidRDefault="00925A74" w:rsidP="00831EAE">
      <w:pPr>
        <w:pStyle w:val="a3"/>
        <w:ind w:left="0" w:right="286"/>
        <w:jc w:val="right"/>
        <w:rPr>
          <w:szCs w:val="26"/>
        </w:rPr>
      </w:pPr>
    </w:p>
    <w:p w:rsidR="00DD29F9" w:rsidRPr="00DD6A22" w:rsidRDefault="00DD29F9" w:rsidP="00831EAE">
      <w:pPr>
        <w:pStyle w:val="a3"/>
        <w:ind w:left="0" w:right="286"/>
        <w:jc w:val="right"/>
        <w:rPr>
          <w:sz w:val="22"/>
          <w:szCs w:val="22"/>
        </w:rPr>
      </w:pPr>
    </w:p>
    <w:p w:rsidR="00C67E62" w:rsidRPr="00DD6A22" w:rsidRDefault="00C67E62" w:rsidP="00831EAE">
      <w:pPr>
        <w:pStyle w:val="a3"/>
        <w:ind w:left="0" w:right="286"/>
        <w:jc w:val="right"/>
        <w:rPr>
          <w:sz w:val="22"/>
          <w:szCs w:val="22"/>
        </w:rPr>
      </w:pPr>
    </w:p>
    <w:p w:rsidR="00C67E62" w:rsidRPr="00DD6A22" w:rsidRDefault="00C67E62" w:rsidP="00831EAE">
      <w:pPr>
        <w:pStyle w:val="a3"/>
        <w:ind w:left="0" w:right="286"/>
        <w:jc w:val="right"/>
        <w:rPr>
          <w:sz w:val="22"/>
          <w:szCs w:val="22"/>
        </w:rPr>
      </w:pPr>
    </w:p>
    <w:p w:rsidR="00C67E62" w:rsidRPr="00DD6A22" w:rsidRDefault="00C67E62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Pr="00DD6A22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Pr="00DD6A22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Pr="00DD6A22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234D37" w:rsidRDefault="00234D37" w:rsidP="00831EAE">
      <w:pPr>
        <w:pStyle w:val="a3"/>
        <w:ind w:left="0" w:right="286"/>
        <w:jc w:val="right"/>
        <w:rPr>
          <w:sz w:val="22"/>
          <w:szCs w:val="22"/>
        </w:rPr>
      </w:pPr>
    </w:p>
    <w:p w:rsidR="00701DE5" w:rsidRPr="00DD6A22" w:rsidRDefault="00661F56" w:rsidP="00701DE5">
      <w:pPr>
        <w:pStyle w:val="a3"/>
        <w:ind w:left="0" w:right="286" w:firstLine="567"/>
        <w:jc w:val="right"/>
        <w:rPr>
          <w:sz w:val="22"/>
          <w:szCs w:val="22"/>
        </w:rPr>
      </w:pPr>
      <w:r w:rsidRPr="00DD6A22">
        <w:rPr>
          <w:sz w:val="22"/>
          <w:szCs w:val="22"/>
        </w:rPr>
        <w:t>Пр</w:t>
      </w:r>
      <w:r w:rsidR="003D4D93" w:rsidRPr="00DD6A22">
        <w:rPr>
          <w:sz w:val="22"/>
          <w:szCs w:val="22"/>
        </w:rPr>
        <w:t>иложение 1</w:t>
      </w:r>
    </w:p>
    <w:p w:rsidR="00AC3B03" w:rsidRPr="00DD6A22" w:rsidRDefault="00225737" w:rsidP="00701DE5">
      <w:pPr>
        <w:pStyle w:val="a3"/>
        <w:ind w:left="0" w:right="286" w:firstLine="567"/>
        <w:jc w:val="right"/>
      </w:pPr>
      <w:proofErr w:type="gramStart"/>
      <w:r w:rsidRPr="00DD6A22">
        <w:t>предоставления субсидий из бюджета Сортавальского муниципального округа на возмещение затрат связанных с модернизацией производства (приобретения автотранспортных средств, в том числе на уплату лизинговых платежей по договорам финансовой аренды (лизинга) и первого взноса при заключении договора лизинга</w:t>
      </w:r>
      <w:r w:rsidR="00DD6A22" w:rsidRPr="00DD6A22">
        <w:t>)  юридическим лица</w:t>
      </w:r>
      <w:r w:rsidRPr="00DD6A22">
        <w:t>м, осуществляющим деятельность по производству хлеба и мучных кондитерских изделий недлительного хранения на территории Сортавальского муниципального округа</w:t>
      </w:r>
      <w:proofErr w:type="gramEnd"/>
    </w:p>
    <w:p w:rsidR="00AC3B03" w:rsidRPr="00DD6A22" w:rsidRDefault="00AC3B03" w:rsidP="00113224">
      <w:pPr>
        <w:pStyle w:val="a3"/>
        <w:ind w:left="0"/>
        <w:jc w:val="right"/>
        <w:rPr>
          <w:sz w:val="26"/>
          <w:szCs w:val="26"/>
        </w:rPr>
      </w:pPr>
    </w:p>
    <w:p w:rsidR="00AC3B03" w:rsidRPr="00DD6A22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DD6A22" w:rsidRDefault="00AC3B03" w:rsidP="0007067A">
      <w:pPr>
        <w:pStyle w:val="a3"/>
        <w:ind w:left="0"/>
        <w:rPr>
          <w:sz w:val="26"/>
          <w:szCs w:val="26"/>
        </w:rPr>
      </w:pP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 xml:space="preserve">Главе Сортавальского муниципального </w:t>
      </w:r>
      <w:r w:rsidR="006B7753" w:rsidRPr="00DD6A22">
        <w:rPr>
          <w:sz w:val="28"/>
          <w:szCs w:val="28"/>
          <w:lang w:val="ru-RU"/>
        </w:rPr>
        <w:t>округа</w:t>
      </w:r>
    </w:p>
    <w:p w:rsidR="00831EAE" w:rsidRPr="00DD6A22" w:rsidRDefault="0006241F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____________</w:t>
      </w: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0"/>
          <w:szCs w:val="20"/>
          <w:lang w:val="ru-RU"/>
        </w:rPr>
      </w:pPr>
      <w:r w:rsidRPr="00DD6A22">
        <w:rPr>
          <w:rStyle w:val="21pt"/>
          <w:color w:val="auto"/>
          <w:sz w:val="20"/>
          <w:szCs w:val="20"/>
        </w:rPr>
        <w:t>(ФИО</w:t>
      </w:r>
      <w:r w:rsidRPr="00DD6A22">
        <w:rPr>
          <w:sz w:val="20"/>
          <w:szCs w:val="20"/>
          <w:lang w:val="ru-RU"/>
        </w:rPr>
        <w:t xml:space="preserve"> руководителя, наименование организации)</w:t>
      </w:r>
    </w:p>
    <w:p w:rsidR="00831EAE" w:rsidRPr="00DD6A22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831EAE" w:rsidRPr="00DD6A22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lastRenderedPageBreak/>
        <w:t>ЗАЯВЛЕНИЕ</w:t>
      </w:r>
    </w:p>
    <w:p w:rsidR="00831EAE" w:rsidRPr="00DD6A22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о предоставлении субсидии</w:t>
      </w:r>
    </w:p>
    <w:p w:rsidR="00831EAE" w:rsidRPr="00DD6A22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____________________________________________________________________</w:t>
      </w:r>
    </w:p>
    <w:p w:rsidR="00831EAE" w:rsidRPr="00DD6A22" w:rsidRDefault="00831EAE" w:rsidP="00831EAE">
      <w:pPr>
        <w:pStyle w:val="70"/>
        <w:shd w:val="clear" w:color="auto" w:fill="auto"/>
        <w:spacing w:before="0" w:after="0" w:line="240" w:lineRule="auto"/>
        <w:rPr>
          <w:b w:val="0"/>
          <w:sz w:val="20"/>
          <w:szCs w:val="20"/>
          <w:lang w:val="ru-RU"/>
        </w:rPr>
      </w:pPr>
      <w:r w:rsidRPr="00DD6A22">
        <w:rPr>
          <w:b w:val="0"/>
          <w:sz w:val="20"/>
          <w:szCs w:val="20"/>
          <w:lang w:val="ru-RU"/>
        </w:rPr>
        <w:t>(наименование Получателя, ИНН, КПП, адрес)</w:t>
      </w: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  <w:lang w:val="ru-RU"/>
        </w:rPr>
      </w:pPr>
      <w:proofErr w:type="gramStart"/>
      <w:r w:rsidRPr="00DD6A22">
        <w:rPr>
          <w:sz w:val="28"/>
          <w:szCs w:val="28"/>
          <w:lang w:val="ru-RU"/>
        </w:rPr>
        <w:t xml:space="preserve">В соответствии с Порядком </w:t>
      </w:r>
      <w:r w:rsidR="00225737" w:rsidRPr="00DD6A22">
        <w:rPr>
          <w:sz w:val="28"/>
          <w:szCs w:val="28"/>
          <w:lang w:val="ru-RU"/>
        </w:rPr>
        <w:t>предоставления субсидий из бюджета Сортавальского муниципального округа на возмещение затрат связанных с модернизацией производства (приобретения автотранспортных средств,</w:t>
      </w:r>
      <w:r w:rsidR="00225737" w:rsidRPr="00DD6A22">
        <w:rPr>
          <w:sz w:val="27"/>
          <w:szCs w:val="27"/>
          <w:lang w:val="ru-RU"/>
        </w:rPr>
        <w:t xml:space="preserve"> в том числе</w:t>
      </w:r>
      <w:r w:rsidR="00225737" w:rsidRPr="00DD6A22">
        <w:rPr>
          <w:sz w:val="28"/>
          <w:szCs w:val="28"/>
          <w:lang w:val="ru-RU"/>
        </w:rPr>
        <w:t xml:space="preserve"> на уплату лизинговых платежей по договорам финансовой аренды (лизинга) и первого взноса при заключении договора</w:t>
      </w:r>
      <w:r w:rsidR="00DD6A22" w:rsidRPr="00DD6A22">
        <w:rPr>
          <w:sz w:val="28"/>
          <w:szCs w:val="28"/>
          <w:lang w:val="ru-RU"/>
        </w:rPr>
        <w:t xml:space="preserve"> лизинга)  юридическим лица</w:t>
      </w:r>
      <w:r w:rsidR="00225737" w:rsidRPr="00DD6A22">
        <w:rPr>
          <w:sz w:val="28"/>
          <w:szCs w:val="28"/>
          <w:lang w:val="ru-RU"/>
        </w:rPr>
        <w:t>м, осуществляющим деятельность по производству хлеба и мучных кондитерских изделий недлительного хранения на территории Сортавальского муниципального округа</w:t>
      </w:r>
      <w:r w:rsidR="00C06CDB" w:rsidRPr="00DD6A22">
        <w:rPr>
          <w:sz w:val="28"/>
          <w:szCs w:val="28"/>
          <w:lang w:val="ru-RU"/>
        </w:rPr>
        <w:t>,</w:t>
      </w:r>
      <w:r w:rsidRPr="00DD6A22">
        <w:rPr>
          <w:sz w:val="28"/>
          <w:szCs w:val="28"/>
          <w:lang w:val="ru-RU"/>
        </w:rPr>
        <w:t xml:space="preserve"> </w:t>
      </w:r>
      <w:r w:rsidRPr="00DD6A22">
        <w:rPr>
          <w:rStyle w:val="812pt"/>
          <w:color w:val="auto"/>
          <w:sz w:val="28"/>
          <w:szCs w:val="28"/>
        </w:rPr>
        <w:t>утвержденным постановлением</w:t>
      </w:r>
      <w:proofErr w:type="gramEnd"/>
      <w:r w:rsidRPr="00DD6A22">
        <w:rPr>
          <w:rStyle w:val="812pt"/>
          <w:color w:val="auto"/>
          <w:sz w:val="28"/>
          <w:szCs w:val="28"/>
        </w:rPr>
        <w:t xml:space="preserve"> администрации Сортавальского муниципального округа от </w:t>
      </w:r>
      <w:r w:rsidRPr="00DD6A22">
        <w:rPr>
          <w:sz w:val="28"/>
          <w:szCs w:val="28"/>
          <w:lang w:val="ru-RU"/>
        </w:rPr>
        <w:t>«____»__________202</w:t>
      </w:r>
      <w:r w:rsidR="00225737" w:rsidRPr="00DD6A22">
        <w:rPr>
          <w:sz w:val="28"/>
          <w:szCs w:val="28"/>
          <w:lang w:val="ru-RU"/>
        </w:rPr>
        <w:t xml:space="preserve">6 </w:t>
      </w:r>
      <w:r w:rsidRPr="00DD6A22">
        <w:rPr>
          <w:sz w:val="28"/>
          <w:szCs w:val="28"/>
          <w:lang w:val="ru-RU"/>
        </w:rPr>
        <w:t xml:space="preserve">г. </w:t>
      </w:r>
      <w:r w:rsidRPr="00DD6A22">
        <w:rPr>
          <w:sz w:val="28"/>
          <w:szCs w:val="28"/>
          <w:lang w:val="ru-RU" w:bidi="en-US"/>
        </w:rPr>
        <w:t>№ ____</w:t>
      </w:r>
      <w:r w:rsidRPr="00DD6A22">
        <w:rPr>
          <w:sz w:val="28"/>
          <w:szCs w:val="28"/>
          <w:lang w:val="ru-RU"/>
        </w:rPr>
        <w:t xml:space="preserve">, прошу предоставить субсидию в размере __________руб./______________________________________/ </w:t>
      </w:r>
    </w:p>
    <w:p w:rsidR="00831EAE" w:rsidRPr="00DD6A22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0"/>
          <w:szCs w:val="20"/>
          <w:lang w:val="ru-RU"/>
        </w:rPr>
      </w:pPr>
      <w:r w:rsidRPr="00DD6A22"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Pr="00DD6A22">
        <w:rPr>
          <w:sz w:val="20"/>
          <w:szCs w:val="20"/>
          <w:lang w:val="ru-RU"/>
        </w:rPr>
        <w:t>(сумма прописью)</w:t>
      </w:r>
    </w:p>
    <w:p w:rsidR="00DD29F9" w:rsidRPr="00DD6A22" w:rsidRDefault="00831EAE" w:rsidP="00831EAE">
      <w:pPr>
        <w:pStyle w:val="20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proofErr w:type="gramStart"/>
      <w:r w:rsidRPr="00DD6A22">
        <w:rPr>
          <w:sz w:val="28"/>
          <w:szCs w:val="28"/>
          <w:lang w:val="ru-RU"/>
        </w:rPr>
        <w:t>в целях</w:t>
      </w:r>
      <w:r w:rsidRPr="00DD6A22">
        <w:rPr>
          <w:lang w:val="ru-RU"/>
        </w:rPr>
        <w:t xml:space="preserve"> </w:t>
      </w:r>
      <w:r w:rsidR="00855C2E" w:rsidRPr="00DD6A22">
        <w:rPr>
          <w:sz w:val="28"/>
          <w:szCs w:val="28"/>
          <w:lang w:val="ru-RU"/>
        </w:rPr>
        <w:t>возмещения затрат</w:t>
      </w:r>
      <w:r w:rsidR="005E039C" w:rsidRPr="00DD6A22">
        <w:rPr>
          <w:sz w:val="28"/>
          <w:szCs w:val="28"/>
          <w:lang w:val="ru-RU"/>
        </w:rPr>
        <w:t>,</w:t>
      </w:r>
      <w:r w:rsidR="00C06CDB" w:rsidRPr="00DD6A22">
        <w:rPr>
          <w:sz w:val="28"/>
          <w:szCs w:val="28"/>
          <w:lang w:val="ru-RU"/>
        </w:rPr>
        <w:t xml:space="preserve"> </w:t>
      </w:r>
      <w:r w:rsidR="005E039C" w:rsidRPr="00DD6A22">
        <w:rPr>
          <w:sz w:val="28"/>
          <w:szCs w:val="28"/>
          <w:lang w:val="ru-RU"/>
        </w:rPr>
        <w:t xml:space="preserve">фактически понесенных в текущем финансовом году и последующих годах на приобретение </w:t>
      </w:r>
      <w:r w:rsidR="00225737" w:rsidRPr="00DD6A22">
        <w:rPr>
          <w:sz w:val="28"/>
          <w:szCs w:val="28"/>
          <w:lang w:val="ru-RU"/>
        </w:rPr>
        <w:t>приобретения автотранспортных средств, в том числе</w:t>
      </w:r>
      <w:r w:rsidR="005E039C" w:rsidRPr="00DD6A22">
        <w:rPr>
          <w:sz w:val="28"/>
          <w:szCs w:val="28"/>
          <w:lang w:val="ru-RU"/>
        </w:rPr>
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</w:r>
      <w:r w:rsidR="00DB4AF3" w:rsidRPr="00DD6A22">
        <w:rPr>
          <w:sz w:val="28"/>
          <w:szCs w:val="28"/>
          <w:lang w:val="ru-RU"/>
        </w:rPr>
        <w:t xml:space="preserve">организации деятельности </w:t>
      </w:r>
      <w:r w:rsidR="00A52A06" w:rsidRPr="00DD6A22">
        <w:rPr>
          <w:sz w:val="28"/>
          <w:szCs w:val="28"/>
          <w:lang w:val="ru-RU"/>
        </w:rPr>
        <w:t>по производству хлеба</w:t>
      </w:r>
      <w:r w:rsidR="00225737" w:rsidRPr="00DD6A22">
        <w:rPr>
          <w:sz w:val="28"/>
          <w:szCs w:val="28"/>
          <w:lang w:val="ru-RU"/>
        </w:rPr>
        <w:t xml:space="preserve"> и мучных кондитерских изделий </w:t>
      </w:r>
      <w:r w:rsidR="00A52A06" w:rsidRPr="00DD6A22">
        <w:rPr>
          <w:sz w:val="28"/>
          <w:szCs w:val="28"/>
          <w:lang w:val="ru-RU"/>
        </w:rPr>
        <w:t xml:space="preserve">недлительного хранения на территории Сортавальского муниципального округа </w:t>
      </w:r>
      <w:r w:rsidR="00DD29F9" w:rsidRPr="00DD6A22">
        <w:rPr>
          <w:sz w:val="28"/>
          <w:szCs w:val="28"/>
          <w:lang w:val="ru-RU"/>
        </w:rPr>
        <w:t>по платежным реквизитам:</w:t>
      </w:r>
      <w:proofErr w:type="gramEnd"/>
    </w:p>
    <w:p w:rsidR="00831EAE" w:rsidRPr="00DD6A22" w:rsidRDefault="00DD29F9" w:rsidP="00831EAE">
      <w:pPr>
        <w:pStyle w:val="20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_________________________________________________________</w:t>
      </w:r>
      <w:r w:rsidR="00831EAE" w:rsidRPr="00DD6A22">
        <w:rPr>
          <w:sz w:val="28"/>
          <w:szCs w:val="28"/>
          <w:lang w:val="ru-RU"/>
        </w:rPr>
        <w:t>.</w:t>
      </w:r>
    </w:p>
    <w:p w:rsidR="00831EAE" w:rsidRPr="00DD6A22" w:rsidRDefault="00831EAE" w:rsidP="00831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A22">
        <w:rPr>
          <w:rFonts w:ascii="Times New Roman" w:hAnsi="Times New Roman" w:cs="Times New Roman"/>
          <w:sz w:val="28"/>
          <w:szCs w:val="28"/>
        </w:rPr>
        <w:t xml:space="preserve">На дату подачи заявки подтверждаю следующее: </w:t>
      </w:r>
    </w:p>
    <w:p w:rsidR="00831EAE" w:rsidRPr="00DD6A22" w:rsidRDefault="00831EAE" w:rsidP="00831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A22">
        <w:rPr>
          <w:rFonts w:ascii="Times New Roman" w:hAnsi="Times New Roman" w:cs="Times New Roman"/>
          <w:sz w:val="28"/>
          <w:szCs w:val="28"/>
        </w:rPr>
        <w:t xml:space="preserve">- сфера деятельности </w:t>
      </w:r>
      <w:r w:rsidR="005E039C" w:rsidRPr="00DD6A22">
        <w:rPr>
          <w:rFonts w:ascii="Times New Roman" w:hAnsi="Times New Roman" w:cs="Times New Roman"/>
          <w:sz w:val="28"/>
          <w:szCs w:val="28"/>
        </w:rPr>
        <w:t>_____________(наименование организации (ИНН/КПП)</w:t>
      </w:r>
      <w:r w:rsidRPr="00DD6A22">
        <w:rPr>
          <w:rFonts w:ascii="Times New Roman" w:hAnsi="Times New Roman" w:cs="Times New Roman"/>
          <w:sz w:val="28"/>
          <w:szCs w:val="28"/>
        </w:rPr>
        <w:t xml:space="preserve"> соответствует видам деятельности, определенным решением о бюджете на очередной финансовый год и плановый период - деятельность, связанная с предоставлением населению услуг – соответствует;</w:t>
      </w:r>
    </w:p>
    <w:p w:rsidR="00831EAE" w:rsidRPr="00DD6A22" w:rsidRDefault="00831EAE" w:rsidP="00831EAE">
      <w:pPr>
        <w:pStyle w:val="20"/>
        <w:ind w:firstLine="567"/>
        <w:rPr>
          <w:sz w:val="28"/>
          <w:szCs w:val="28"/>
          <w:lang w:val="ru-RU"/>
        </w:rPr>
      </w:pPr>
      <w:proofErr w:type="gramStart"/>
      <w:r w:rsidRPr="00DD6A22">
        <w:rPr>
          <w:sz w:val="28"/>
          <w:szCs w:val="28"/>
          <w:lang w:val="ru-RU"/>
        </w:rPr>
        <w:t xml:space="preserve">- </w:t>
      </w:r>
      <w:r w:rsidR="005E039C" w:rsidRPr="00DD6A22">
        <w:rPr>
          <w:sz w:val="28"/>
          <w:szCs w:val="28"/>
          <w:lang w:val="ru-RU"/>
        </w:rPr>
        <w:t xml:space="preserve">_____________(наименование организации (ИНН/КПП) </w:t>
      </w:r>
      <w:r w:rsidRPr="00DD6A22">
        <w:rPr>
          <w:sz w:val="28"/>
          <w:szCs w:val="28"/>
          <w:lang w:val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DD6A22">
        <w:rPr>
          <w:sz w:val="28"/>
          <w:szCs w:val="28"/>
          <w:lang w:val="ru-RU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D6A22">
        <w:rPr>
          <w:sz w:val="28"/>
          <w:szCs w:val="28"/>
          <w:lang w:val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D6A22">
        <w:rPr>
          <w:sz w:val="28"/>
          <w:szCs w:val="28"/>
          <w:lang w:val="ru-RU"/>
        </w:rPr>
        <w:t xml:space="preserve"> акционерных обществ;</w:t>
      </w:r>
    </w:p>
    <w:p w:rsidR="00831EAE" w:rsidRPr="00DD6A22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 xml:space="preserve">- </w:t>
      </w:r>
      <w:r w:rsidR="005E039C" w:rsidRPr="00DD6A22">
        <w:rPr>
          <w:sz w:val="28"/>
          <w:szCs w:val="28"/>
          <w:lang w:val="ru-RU"/>
        </w:rPr>
        <w:t xml:space="preserve">_____________(наименование организации (ИНН/КПП) </w:t>
      </w:r>
      <w:r w:rsidRPr="00DD6A22">
        <w:rPr>
          <w:sz w:val="28"/>
          <w:szCs w:val="28"/>
          <w:lang w:val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31EAE" w:rsidRPr="00DD6A22" w:rsidRDefault="00831EAE" w:rsidP="00831EAE">
      <w:pPr>
        <w:pStyle w:val="20"/>
        <w:ind w:firstLine="567"/>
        <w:rPr>
          <w:sz w:val="28"/>
          <w:szCs w:val="28"/>
          <w:lang w:val="ru-RU"/>
        </w:rPr>
      </w:pPr>
      <w:proofErr w:type="gramStart"/>
      <w:r w:rsidRPr="00DD6A22">
        <w:rPr>
          <w:sz w:val="28"/>
          <w:szCs w:val="28"/>
          <w:lang w:val="ru-RU"/>
        </w:rPr>
        <w:t xml:space="preserve">- </w:t>
      </w:r>
      <w:r w:rsidR="005E039C" w:rsidRPr="00DD6A22">
        <w:rPr>
          <w:sz w:val="28"/>
          <w:szCs w:val="28"/>
          <w:lang w:val="ru-RU"/>
        </w:rPr>
        <w:t xml:space="preserve">_____________(наименование организации (ИНН/КПП) </w:t>
      </w:r>
      <w:r w:rsidRPr="00DD6A22">
        <w:rPr>
          <w:sz w:val="28"/>
          <w:szCs w:val="28"/>
          <w:lang w:val="ru-RU"/>
        </w:rPr>
        <w:t xml:space="preserve">не находится в </w:t>
      </w:r>
      <w:r w:rsidRPr="00DD6A22">
        <w:rPr>
          <w:sz w:val="28"/>
          <w:szCs w:val="28"/>
          <w:lang w:val="ru-RU"/>
        </w:rPr>
        <w:lastRenderedPageBreak/>
        <w:t xml:space="preserve">составляемых в рамках реализации полномочий, предусмотренных главой </w:t>
      </w:r>
      <w:r w:rsidRPr="00DD6A22">
        <w:rPr>
          <w:sz w:val="28"/>
          <w:szCs w:val="28"/>
        </w:rPr>
        <w:t>VII</w:t>
      </w:r>
      <w:r w:rsidRPr="00DD6A22">
        <w:rPr>
          <w:sz w:val="28"/>
          <w:szCs w:val="28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31EAE" w:rsidRPr="00DD6A22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 xml:space="preserve">- </w:t>
      </w:r>
      <w:r w:rsidR="005E039C" w:rsidRPr="00DD6A22">
        <w:rPr>
          <w:sz w:val="28"/>
          <w:szCs w:val="28"/>
          <w:lang w:val="ru-RU"/>
        </w:rPr>
        <w:t xml:space="preserve">_____________(наименование организации (ИНН/КПП) </w:t>
      </w:r>
      <w:r w:rsidRPr="00DD6A22">
        <w:rPr>
          <w:sz w:val="28"/>
          <w:szCs w:val="28"/>
          <w:lang w:val="ru-RU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31EAE" w:rsidRPr="00DD6A22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 xml:space="preserve">- </w:t>
      </w:r>
      <w:r w:rsidR="005E039C" w:rsidRPr="00DD6A22">
        <w:rPr>
          <w:sz w:val="28"/>
          <w:szCs w:val="28"/>
          <w:lang w:val="ru-RU"/>
        </w:rPr>
        <w:t xml:space="preserve">_____________(наименование организации (ИНН/КПП) </w:t>
      </w:r>
      <w:r w:rsidRPr="00DD6A22">
        <w:rPr>
          <w:sz w:val="28"/>
          <w:szCs w:val="28"/>
          <w:lang w:val="ru-RU"/>
        </w:rPr>
        <w:t xml:space="preserve">не является иностранным агентом в соответствии с Федеральным законом "О </w:t>
      </w:r>
      <w:proofErr w:type="gramStart"/>
      <w:r w:rsidRPr="00DD6A22">
        <w:rPr>
          <w:sz w:val="28"/>
          <w:szCs w:val="28"/>
          <w:lang w:val="ru-RU"/>
        </w:rPr>
        <w:t>контроле за</w:t>
      </w:r>
      <w:proofErr w:type="gramEnd"/>
      <w:r w:rsidRPr="00DD6A22">
        <w:rPr>
          <w:sz w:val="28"/>
          <w:szCs w:val="28"/>
          <w:lang w:val="ru-RU"/>
        </w:rPr>
        <w:t xml:space="preserve"> деятельностью лиц, находящихся под иностранным влиянием";</w:t>
      </w:r>
    </w:p>
    <w:p w:rsidR="00831EAE" w:rsidRPr="00DD6A22" w:rsidRDefault="00831EAE" w:rsidP="00831EAE">
      <w:pPr>
        <w:ind w:firstLine="567"/>
        <w:jc w:val="both"/>
        <w:rPr>
          <w:sz w:val="28"/>
          <w:szCs w:val="28"/>
        </w:rPr>
      </w:pPr>
      <w:r w:rsidRPr="00DD6A22">
        <w:rPr>
          <w:sz w:val="28"/>
          <w:szCs w:val="28"/>
        </w:rPr>
        <w:t xml:space="preserve"> </w:t>
      </w:r>
    </w:p>
    <w:p w:rsidR="00831EAE" w:rsidRPr="00DD6A22" w:rsidRDefault="00831EAE" w:rsidP="00831EAE">
      <w:pPr>
        <w:pStyle w:val="80"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</w:pPr>
    </w:p>
    <w:p w:rsidR="00831EAE" w:rsidRPr="00DD6A22" w:rsidRDefault="00831EAE" w:rsidP="00831EAE">
      <w:pPr>
        <w:pStyle w:val="20"/>
        <w:shd w:val="clear" w:color="auto" w:fill="auto"/>
        <w:tabs>
          <w:tab w:val="left" w:leader="underscore" w:pos="5443"/>
        </w:tabs>
        <w:spacing w:before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Документы с описью на отдельном листе прилагаются на ________ листах.</w:t>
      </w:r>
    </w:p>
    <w:p w:rsidR="00831EAE" w:rsidRPr="00DD6A22" w:rsidRDefault="00831EAE" w:rsidP="00831EAE">
      <w:pPr>
        <w:pStyle w:val="20"/>
        <w:shd w:val="clear" w:color="auto" w:fill="auto"/>
        <w:tabs>
          <w:tab w:val="left" w:leader="underscore" w:pos="2021"/>
        </w:tabs>
        <w:spacing w:before="0" w:line="240" w:lineRule="auto"/>
        <w:rPr>
          <w:sz w:val="28"/>
          <w:szCs w:val="28"/>
          <w:lang w:val="ru-RU"/>
        </w:rPr>
      </w:pPr>
    </w:p>
    <w:p w:rsidR="00831EAE" w:rsidRPr="00DD6A22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 xml:space="preserve"> __________________________________________________________________                                                                                   </w:t>
      </w:r>
    </w:p>
    <w:p w:rsidR="00831EAE" w:rsidRPr="00DD6A22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(должность, подпись, фамилия, имя, отчество)</w:t>
      </w: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</w:pP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______________________20____ г.</w:t>
      </w:r>
    </w:p>
    <w:p w:rsidR="00831EAE" w:rsidRPr="00DD6A22" w:rsidRDefault="00831EAE" w:rsidP="00831EAE">
      <w:pPr>
        <w:pStyle w:val="20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r w:rsidRPr="00DD6A22">
        <w:rPr>
          <w:sz w:val="28"/>
          <w:szCs w:val="28"/>
          <w:lang w:val="ru-RU"/>
        </w:rPr>
        <w:t>МП.</w:t>
      </w:r>
    </w:p>
    <w:p w:rsidR="00AC3B03" w:rsidRPr="00DD6A22" w:rsidRDefault="00AC3B03" w:rsidP="0007067A">
      <w:pPr>
        <w:pStyle w:val="a3"/>
        <w:ind w:left="0"/>
        <w:rPr>
          <w:sz w:val="26"/>
          <w:szCs w:val="26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E971A7" w:rsidRPr="00DD6A22" w:rsidRDefault="00E971A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225737" w:rsidRPr="00DD6A22" w:rsidRDefault="0022573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225737" w:rsidRPr="00DD6A22" w:rsidRDefault="0022573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225737" w:rsidRPr="00DD6A22" w:rsidRDefault="0022573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225737" w:rsidRPr="00DD6A22" w:rsidRDefault="00225737" w:rsidP="009E6514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701DE5" w:rsidRPr="00DD6A22" w:rsidRDefault="00701DE5" w:rsidP="007649FC">
      <w:pPr>
        <w:pStyle w:val="a3"/>
        <w:ind w:left="0"/>
        <w:jc w:val="right"/>
        <w:rPr>
          <w:sz w:val="22"/>
          <w:szCs w:val="26"/>
          <w:lang w:bidi="ru-RU"/>
        </w:rPr>
      </w:pPr>
    </w:p>
    <w:p w:rsidR="009E6514" w:rsidRPr="00DD6A22" w:rsidRDefault="009E6514" w:rsidP="007649FC">
      <w:pPr>
        <w:pStyle w:val="a3"/>
        <w:ind w:left="0"/>
        <w:jc w:val="right"/>
        <w:rPr>
          <w:sz w:val="22"/>
          <w:szCs w:val="26"/>
          <w:lang w:bidi="ru-RU"/>
        </w:rPr>
      </w:pPr>
      <w:r w:rsidRPr="00DD6A22">
        <w:rPr>
          <w:sz w:val="22"/>
          <w:szCs w:val="26"/>
          <w:lang w:bidi="ru-RU"/>
        </w:rPr>
        <w:t xml:space="preserve">Приложение  2 </w:t>
      </w:r>
    </w:p>
    <w:p w:rsidR="00225737" w:rsidRPr="00DD6A22" w:rsidRDefault="00225737" w:rsidP="00225737">
      <w:pPr>
        <w:pStyle w:val="a3"/>
        <w:ind w:left="0" w:right="286" w:firstLine="567"/>
        <w:jc w:val="right"/>
      </w:pPr>
      <w:proofErr w:type="gramStart"/>
      <w:r w:rsidRPr="00DD6A22">
        <w:t>предоставления субсидий из бюджета Сортавальского муниципального округа на возмещение затрат связанных с модернизацией производства (приобретения автотранспортных средств, в том числе на уплату лизинговых платежей по договорам финансовой аренды (лизинга) и первого взноса при заключении договора лизинга</w:t>
      </w:r>
      <w:r w:rsidR="00DD6A22" w:rsidRPr="00DD6A22">
        <w:t>) юридическим лица</w:t>
      </w:r>
      <w:r w:rsidRPr="00DD6A22">
        <w:t>м, осуществляющим деятельность по производству хлеба и мучных кондитерских изделий недлительного хранения на территории Сортавальского муниципального округа</w:t>
      </w:r>
      <w:proofErr w:type="gramEnd"/>
    </w:p>
    <w:p w:rsidR="00EA1354" w:rsidRPr="00DD6A22" w:rsidRDefault="00EA1354" w:rsidP="009E6514">
      <w:pPr>
        <w:pStyle w:val="a3"/>
        <w:rPr>
          <w:b/>
          <w:bCs/>
          <w:sz w:val="26"/>
          <w:szCs w:val="26"/>
          <w:lang w:bidi="ru-RU"/>
        </w:rPr>
      </w:pPr>
    </w:p>
    <w:p w:rsidR="009E6514" w:rsidRPr="00DD6A22" w:rsidRDefault="009E6514" w:rsidP="00B15E2D">
      <w:pPr>
        <w:jc w:val="center"/>
        <w:rPr>
          <w:sz w:val="24"/>
          <w:szCs w:val="24"/>
        </w:rPr>
      </w:pPr>
      <w:proofErr w:type="gramStart"/>
      <w:r w:rsidRPr="00DD6A22">
        <w:rPr>
          <w:bCs/>
          <w:sz w:val="24"/>
          <w:szCs w:val="24"/>
        </w:rPr>
        <w:t>Соглашение о предоставлени</w:t>
      </w:r>
      <w:r w:rsidR="001D39BE" w:rsidRPr="00DD6A22">
        <w:rPr>
          <w:bCs/>
          <w:sz w:val="24"/>
          <w:szCs w:val="24"/>
        </w:rPr>
        <w:t>и</w:t>
      </w:r>
      <w:r w:rsidRPr="00DD6A22">
        <w:rPr>
          <w:bCs/>
          <w:sz w:val="24"/>
          <w:szCs w:val="24"/>
        </w:rPr>
        <w:t xml:space="preserve"> из бюджета Сортавальского муниципального округа субсидий </w:t>
      </w:r>
      <w:r w:rsidR="005E039C" w:rsidRPr="00DD6A22">
        <w:rPr>
          <w:bCs/>
          <w:sz w:val="24"/>
          <w:szCs w:val="24"/>
        </w:rPr>
        <w:t xml:space="preserve">юридическим лицам на </w:t>
      </w:r>
      <w:r w:rsidR="00855C2E" w:rsidRPr="00DD6A22">
        <w:rPr>
          <w:bCs/>
          <w:sz w:val="24"/>
          <w:szCs w:val="24"/>
        </w:rPr>
        <w:t xml:space="preserve">финансовое обеспечение (возмещение затрат) </w:t>
      </w:r>
      <w:r w:rsidR="00B15E2D" w:rsidRPr="00DD6A22">
        <w:rPr>
          <w:sz w:val="24"/>
          <w:szCs w:val="24"/>
        </w:rPr>
        <w:t>на уплату лизинговых платежей по договорам финансовой аренды (лизинга) и первого взноса при заключении договора лизинга</w:t>
      </w:r>
      <w:r w:rsidR="00DD6A22" w:rsidRPr="00DD6A22">
        <w:rPr>
          <w:sz w:val="24"/>
          <w:szCs w:val="24"/>
        </w:rPr>
        <w:t>)</w:t>
      </w:r>
      <w:r w:rsidR="00B15E2D" w:rsidRPr="00DD6A22">
        <w:rPr>
          <w:sz w:val="24"/>
          <w:szCs w:val="24"/>
        </w:rPr>
        <w:t xml:space="preserve">  юридическим лицам, осуществляющим деятельность </w:t>
      </w:r>
      <w:r w:rsidR="00A52A06" w:rsidRPr="00DD6A22">
        <w:rPr>
          <w:sz w:val="24"/>
          <w:szCs w:val="24"/>
        </w:rPr>
        <w:t>по производству хлеба и мучных кондитерских изделий, тортов и пирожных недлительного хранения на территории Сортавальского муниципального округа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5168"/>
      </w:tblGrid>
      <w:tr w:rsidR="00DD6A22" w:rsidRPr="00DD6A22" w:rsidTr="00D7172C">
        <w:trPr>
          <w:trHeight w:val="2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1DE5" w:rsidRPr="00DD6A22" w:rsidRDefault="00701DE5" w:rsidP="009E6514">
            <w:pPr>
              <w:pStyle w:val="a3"/>
              <w:rPr>
                <w:sz w:val="26"/>
                <w:szCs w:val="26"/>
              </w:rPr>
            </w:pPr>
          </w:p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г. Сортавала</w:t>
            </w:r>
          </w:p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1DE5" w:rsidRPr="00DD6A22" w:rsidRDefault="009E6514" w:rsidP="005462C8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lastRenderedPageBreak/>
              <w:t xml:space="preserve">                </w:t>
            </w:r>
          </w:p>
          <w:p w:rsidR="009E6514" w:rsidRPr="00DD6A22" w:rsidRDefault="009E6514" w:rsidP="00701DE5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  </w:t>
            </w:r>
            <w:r w:rsidR="00701DE5" w:rsidRPr="00DD6A22">
              <w:rPr>
                <w:sz w:val="26"/>
                <w:szCs w:val="26"/>
              </w:rPr>
              <w:t xml:space="preserve">                     </w:t>
            </w:r>
            <w:r w:rsidRPr="00DD6A22">
              <w:rPr>
                <w:sz w:val="26"/>
                <w:szCs w:val="26"/>
              </w:rPr>
              <w:t xml:space="preserve">   «___» _____________ 202</w:t>
            </w:r>
            <w:r w:rsidR="005462C8" w:rsidRPr="00DD6A22">
              <w:rPr>
                <w:sz w:val="26"/>
                <w:szCs w:val="26"/>
              </w:rPr>
              <w:t>_</w:t>
            </w:r>
            <w:r w:rsidRPr="00DD6A22">
              <w:rPr>
                <w:sz w:val="26"/>
                <w:szCs w:val="26"/>
              </w:rPr>
              <w:t xml:space="preserve"> г.</w:t>
            </w:r>
          </w:p>
        </w:tc>
      </w:tr>
      <w:tr w:rsidR="00DD6A22" w:rsidRPr="00DD6A22" w:rsidTr="00D7172C">
        <w:trPr>
          <w:trHeight w:val="2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1DE5" w:rsidRPr="00DD6A22" w:rsidRDefault="00701DE5" w:rsidP="009E651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701DE5" w:rsidRPr="00DD6A22" w:rsidRDefault="00701DE5" w:rsidP="005462C8">
            <w:pPr>
              <w:pStyle w:val="a3"/>
              <w:rPr>
                <w:sz w:val="26"/>
                <w:szCs w:val="26"/>
              </w:rPr>
            </w:pPr>
          </w:p>
        </w:tc>
      </w:tr>
    </w:tbl>
    <w:p w:rsidR="00225737" w:rsidRPr="00DD6A22" w:rsidRDefault="009E6514" w:rsidP="00225737">
      <w:pPr>
        <w:pStyle w:val="a3"/>
        <w:ind w:left="0" w:right="286" w:firstLine="567"/>
        <w:jc w:val="both"/>
        <w:rPr>
          <w:sz w:val="28"/>
          <w:szCs w:val="28"/>
        </w:rPr>
      </w:pPr>
      <w:proofErr w:type="gramStart"/>
      <w:r w:rsidRPr="00DD6A22">
        <w:rPr>
          <w:sz w:val="26"/>
          <w:szCs w:val="26"/>
        </w:rPr>
        <w:t>Администрация Сортавальского муниципального округа, которой как получателю средств бюджета Сортавальского муниципального округа доведены лимиты бюджетных обязательств на предоставление субсидии в соответствии со стать</w:t>
      </w:r>
      <w:r w:rsidR="002C14B9" w:rsidRPr="00DD6A22">
        <w:rPr>
          <w:sz w:val="26"/>
          <w:szCs w:val="26"/>
        </w:rPr>
        <w:t>ями</w:t>
      </w:r>
      <w:r w:rsidRPr="00DD6A22">
        <w:rPr>
          <w:sz w:val="26"/>
          <w:szCs w:val="26"/>
        </w:rPr>
        <w:t xml:space="preserve"> 78</w:t>
      </w:r>
      <w:r w:rsidR="005E039C" w:rsidRPr="00DD6A22">
        <w:rPr>
          <w:sz w:val="26"/>
          <w:szCs w:val="26"/>
        </w:rPr>
        <w:t xml:space="preserve">, 78.5 </w:t>
      </w:r>
      <w:r w:rsidRPr="00DD6A22">
        <w:rPr>
          <w:sz w:val="26"/>
          <w:szCs w:val="26"/>
        </w:rPr>
        <w:t xml:space="preserve">Бюджетного кодекса Российской Федерации, именуемая в дальнейшем Администрация, в лице главы </w:t>
      </w:r>
      <w:r w:rsidR="00C67E62" w:rsidRPr="00DD6A22">
        <w:rPr>
          <w:sz w:val="26"/>
          <w:szCs w:val="26"/>
        </w:rPr>
        <w:t xml:space="preserve">Сортавальского муниципального округа </w:t>
      </w:r>
      <w:r w:rsidR="0051633A" w:rsidRPr="00DD6A22">
        <w:rPr>
          <w:sz w:val="26"/>
          <w:szCs w:val="26"/>
        </w:rPr>
        <w:t xml:space="preserve"> </w:t>
      </w:r>
      <w:r w:rsidR="00C67E62" w:rsidRPr="00DD6A22">
        <w:rPr>
          <w:sz w:val="26"/>
          <w:szCs w:val="26"/>
        </w:rPr>
        <w:t>____________</w:t>
      </w:r>
      <w:r w:rsidRPr="00DD6A22">
        <w:rPr>
          <w:sz w:val="26"/>
          <w:szCs w:val="26"/>
        </w:rPr>
        <w:t xml:space="preserve">, действующего на основании Устава, с одной стороны, </w:t>
      </w:r>
      <w:r w:rsidR="005E039C" w:rsidRPr="00DD6A22">
        <w:rPr>
          <w:sz w:val="26"/>
          <w:szCs w:val="26"/>
        </w:rPr>
        <w:t>____________(наименование предприятия)</w:t>
      </w:r>
      <w:r w:rsidRPr="00DD6A22">
        <w:rPr>
          <w:sz w:val="26"/>
          <w:szCs w:val="26"/>
        </w:rPr>
        <w:t>, именуем</w:t>
      </w:r>
      <w:r w:rsidR="00904A07" w:rsidRPr="00DD6A22">
        <w:rPr>
          <w:sz w:val="26"/>
          <w:szCs w:val="26"/>
        </w:rPr>
        <w:t>ое</w:t>
      </w:r>
      <w:r w:rsidRPr="00DD6A22">
        <w:rPr>
          <w:sz w:val="26"/>
          <w:szCs w:val="26"/>
        </w:rPr>
        <w:t xml:space="preserve"> в дальнейшем Получатель, в лице </w:t>
      </w:r>
      <w:r w:rsidR="00294DD1" w:rsidRPr="00DD6A22">
        <w:rPr>
          <w:sz w:val="28"/>
          <w:szCs w:val="28"/>
        </w:rPr>
        <w:t xml:space="preserve">директора </w:t>
      </w:r>
      <w:r w:rsidR="00C67E62" w:rsidRPr="00DD6A22">
        <w:rPr>
          <w:sz w:val="28"/>
          <w:szCs w:val="28"/>
        </w:rPr>
        <w:t>_________</w:t>
      </w:r>
      <w:r w:rsidRPr="00DD6A22">
        <w:rPr>
          <w:sz w:val="28"/>
          <w:szCs w:val="28"/>
        </w:rPr>
        <w:t xml:space="preserve"> действующего на основании </w:t>
      </w:r>
      <w:r w:rsidR="00294DD1" w:rsidRPr="00DD6A22">
        <w:rPr>
          <w:sz w:val="28"/>
          <w:szCs w:val="28"/>
        </w:rPr>
        <w:t>Устава,</w:t>
      </w:r>
      <w:r w:rsidRPr="00DD6A22">
        <w:rPr>
          <w:sz w:val="28"/>
          <w:szCs w:val="28"/>
        </w:rPr>
        <w:t xml:space="preserve"> с</w:t>
      </w:r>
      <w:proofErr w:type="gramEnd"/>
      <w:r w:rsidRPr="00DD6A22">
        <w:rPr>
          <w:sz w:val="28"/>
          <w:szCs w:val="28"/>
        </w:rPr>
        <w:t xml:space="preserve">  </w:t>
      </w:r>
      <w:proofErr w:type="gramStart"/>
      <w:r w:rsidRPr="00DD6A22">
        <w:rPr>
          <w:sz w:val="28"/>
          <w:szCs w:val="28"/>
        </w:rPr>
        <w:t xml:space="preserve">другой стороны, далее именуемые Стороны, в соответствии с Бюджетным кодексом Российской Федерации, </w:t>
      </w:r>
      <w:r w:rsidR="00855C2E" w:rsidRPr="00DD6A22">
        <w:rPr>
          <w:sz w:val="28"/>
          <w:szCs w:val="28"/>
        </w:rPr>
        <w:t xml:space="preserve">Порядком </w:t>
      </w:r>
      <w:r w:rsidR="00225737" w:rsidRPr="00DD6A22">
        <w:rPr>
          <w:sz w:val="28"/>
          <w:szCs w:val="28"/>
        </w:rPr>
        <w:t>предоставления субсидий из бюджета Сортавальского муниципального округа на возмещение затрат связанных с модернизацией производства (приобретения автотранспортных средств, в том числе на уплату лизинговых платежей по договорам финансовой аренды (лизинга) и первого взноса при заключении договора лизинга</w:t>
      </w:r>
      <w:r w:rsidR="00DD6A22" w:rsidRPr="00DD6A22">
        <w:rPr>
          <w:sz w:val="28"/>
          <w:szCs w:val="28"/>
        </w:rPr>
        <w:t>)  юридическим лица</w:t>
      </w:r>
      <w:r w:rsidR="00225737" w:rsidRPr="00DD6A22">
        <w:rPr>
          <w:sz w:val="28"/>
          <w:szCs w:val="28"/>
        </w:rPr>
        <w:t>м, осуществляющим деятельность по производству хлеба и мучных кондитерских изделий</w:t>
      </w:r>
      <w:proofErr w:type="gramEnd"/>
      <w:r w:rsidR="00225737" w:rsidRPr="00DD6A22">
        <w:rPr>
          <w:sz w:val="28"/>
          <w:szCs w:val="28"/>
        </w:rPr>
        <w:t xml:space="preserve"> недлительного хранения на территории Сортавальского муниципального округа</w:t>
      </w:r>
    </w:p>
    <w:p w:rsidR="009E6514" w:rsidRPr="00DD6A22" w:rsidRDefault="00DB4AF3" w:rsidP="00855C2E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 </w:t>
      </w:r>
      <w:proofErr w:type="gramStart"/>
      <w:r w:rsidR="005E039C" w:rsidRPr="00DD6A22">
        <w:rPr>
          <w:sz w:val="26"/>
          <w:szCs w:val="26"/>
        </w:rPr>
        <w:t>____________(наименование предприятия)</w:t>
      </w:r>
      <w:r w:rsidR="00F46324" w:rsidRPr="00DD6A22">
        <w:rPr>
          <w:sz w:val="26"/>
          <w:szCs w:val="26"/>
        </w:rPr>
        <w:t xml:space="preserve"> в целях </w:t>
      </w:r>
      <w:r w:rsidR="00855C2E" w:rsidRPr="00DD6A22">
        <w:rPr>
          <w:sz w:val="26"/>
          <w:szCs w:val="26"/>
        </w:rPr>
        <w:t xml:space="preserve">возмещения затрат </w:t>
      </w:r>
      <w:r w:rsidR="0086734B" w:rsidRPr="00DD6A22">
        <w:rPr>
          <w:sz w:val="28"/>
          <w:szCs w:val="28"/>
        </w:rPr>
        <w:t xml:space="preserve">связанных с модернизацией производства (приобретения автотранспортных средств, в том числе </w:t>
      </w:r>
      <w:r w:rsidR="00855C2E" w:rsidRPr="00DD6A22">
        <w:rPr>
          <w:sz w:val="26"/>
          <w:szCs w:val="26"/>
        </w:rPr>
        <w:t>на уплату лизинговых платежей  по договорам финансовой аренды (лизинга) и первого взноса при заключении договора лизинга</w:t>
      </w:r>
      <w:r w:rsidR="00DD6A22" w:rsidRPr="00DD6A22">
        <w:rPr>
          <w:sz w:val="26"/>
          <w:szCs w:val="26"/>
        </w:rPr>
        <w:t>)</w:t>
      </w:r>
      <w:r w:rsidR="00855C2E" w:rsidRPr="00DD6A22">
        <w:rPr>
          <w:sz w:val="26"/>
          <w:szCs w:val="26"/>
        </w:rPr>
        <w:t xml:space="preserve">  юридическим лицам, осуществляющим деятельность </w:t>
      </w:r>
      <w:r w:rsidR="00A52A06" w:rsidRPr="00DD6A22">
        <w:rPr>
          <w:sz w:val="26"/>
          <w:szCs w:val="26"/>
        </w:rPr>
        <w:t>по производству хлеба и мучных кондитерских изделий недлительного хранения на территории Сортавальского муниципального округа</w:t>
      </w:r>
      <w:r w:rsidRPr="00DD6A22">
        <w:rPr>
          <w:sz w:val="26"/>
          <w:szCs w:val="26"/>
        </w:rPr>
        <w:t xml:space="preserve"> </w:t>
      </w:r>
      <w:r w:rsidR="009E6514" w:rsidRPr="00DD6A22">
        <w:rPr>
          <w:sz w:val="26"/>
          <w:szCs w:val="26"/>
        </w:rPr>
        <w:t xml:space="preserve">(далее - Соглашение) </w:t>
      </w:r>
      <w:r w:rsidR="006A2CE3" w:rsidRPr="00DD6A22">
        <w:rPr>
          <w:sz w:val="26"/>
          <w:szCs w:val="26"/>
        </w:rPr>
        <w:t xml:space="preserve">договорились </w:t>
      </w:r>
      <w:r w:rsidR="009E6514" w:rsidRPr="00DD6A22">
        <w:rPr>
          <w:sz w:val="26"/>
          <w:szCs w:val="26"/>
        </w:rPr>
        <w:t>о нижеследующем.</w:t>
      </w:r>
      <w:proofErr w:type="gramEnd"/>
    </w:p>
    <w:p w:rsidR="009E6514" w:rsidRPr="00DD6A22" w:rsidRDefault="009E6514" w:rsidP="001D39BE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I. Предмет Соглашения</w:t>
      </w:r>
    </w:p>
    <w:p w:rsidR="009E6514" w:rsidRPr="00DD6A22" w:rsidRDefault="009E6514" w:rsidP="00E971A7">
      <w:pPr>
        <w:pStyle w:val="a3"/>
        <w:jc w:val="both"/>
        <w:rPr>
          <w:sz w:val="26"/>
          <w:szCs w:val="26"/>
        </w:rPr>
      </w:pPr>
      <w:bookmarkStart w:id="8" w:name="P93"/>
      <w:bookmarkEnd w:id="8"/>
      <w:r w:rsidRPr="00DD6A22">
        <w:rPr>
          <w:sz w:val="26"/>
          <w:szCs w:val="26"/>
        </w:rPr>
        <w:t xml:space="preserve">1.1. </w:t>
      </w:r>
      <w:proofErr w:type="gramStart"/>
      <w:r w:rsidRPr="00DD6A22">
        <w:rPr>
          <w:sz w:val="26"/>
          <w:szCs w:val="26"/>
        </w:rPr>
        <w:t xml:space="preserve">Предметом настоящего Соглашения является предоставление из бюджета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в 202</w:t>
      </w:r>
      <w:r w:rsidR="00E971A7" w:rsidRPr="00DD6A22">
        <w:rPr>
          <w:sz w:val="26"/>
          <w:szCs w:val="26"/>
        </w:rPr>
        <w:t>_</w:t>
      </w:r>
      <w:r w:rsidRPr="00DD6A22">
        <w:rPr>
          <w:sz w:val="26"/>
          <w:szCs w:val="26"/>
        </w:rPr>
        <w:t xml:space="preserve"> году субсидии </w:t>
      </w:r>
      <w:r w:rsidR="00E03129" w:rsidRPr="00DD6A22">
        <w:rPr>
          <w:sz w:val="26"/>
          <w:szCs w:val="26"/>
        </w:rPr>
        <w:t>____________(наименование предприятия)</w:t>
      </w:r>
      <w:r w:rsidR="00E971A7" w:rsidRPr="00DD6A22">
        <w:rPr>
          <w:sz w:val="26"/>
          <w:szCs w:val="26"/>
        </w:rPr>
        <w:t xml:space="preserve"> в целях </w:t>
      </w:r>
      <w:r w:rsidR="006A2CE3" w:rsidRPr="00DD6A22">
        <w:rPr>
          <w:sz w:val="26"/>
          <w:szCs w:val="26"/>
        </w:rPr>
        <w:t xml:space="preserve">возмещения затрат, </w:t>
      </w:r>
      <w:r w:rsidR="00E03129" w:rsidRPr="00DD6A22">
        <w:rPr>
          <w:sz w:val="26"/>
          <w:szCs w:val="26"/>
        </w:rPr>
        <w:t xml:space="preserve">фактически понесенных в текущем финансовом году и последующих годах на приобретение </w:t>
      </w:r>
      <w:r w:rsidR="0086734B" w:rsidRPr="00DD6A22">
        <w:rPr>
          <w:sz w:val="28"/>
          <w:szCs w:val="28"/>
        </w:rPr>
        <w:t>автотранспортных средств, в том числе</w:t>
      </w:r>
      <w:r w:rsidR="00E03129" w:rsidRPr="00DD6A22">
        <w:rPr>
          <w:sz w:val="26"/>
          <w:szCs w:val="26"/>
        </w:rPr>
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</w:r>
      <w:r w:rsidR="00DB4AF3" w:rsidRPr="00DD6A22">
        <w:rPr>
          <w:sz w:val="26"/>
          <w:szCs w:val="26"/>
        </w:rPr>
        <w:t>организации деятельности по производству хлеба и мучных</w:t>
      </w:r>
      <w:proofErr w:type="gramEnd"/>
      <w:r w:rsidR="00DB4AF3" w:rsidRPr="00DD6A22">
        <w:rPr>
          <w:sz w:val="26"/>
          <w:szCs w:val="26"/>
        </w:rPr>
        <w:t xml:space="preserve"> кондитерских изделий недлительного хранения предприятием хлебопекарной промышленности на территории Сортавальского муниципального округа</w:t>
      </w:r>
      <w:r w:rsidR="00E971A7" w:rsidRPr="00DD6A22">
        <w:rPr>
          <w:sz w:val="26"/>
          <w:szCs w:val="26"/>
        </w:rPr>
        <w:t xml:space="preserve"> </w:t>
      </w:r>
      <w:r w:rsidRPr="00DD6A22">
        <w:rPr>
          <w:sz w:val="26"/>
          <w:szCs w:val="26"/>
        </w:rPr>
        <w:t xml:space="preserve"> (далее - Субсидия), по кодам классификации расходов бюджетов Российской Федерации: код главного распорядителя средств бюджета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___, раздел __</w:t>
      </w:r>
      <w:proofErr w:type="gramStart"/>
      <w:r w:rsidRPr="00DD6A22">
        <w:rPr>
          <w:sz w:val="26"/>
          <w:szCs w:val="26"/>
        </w:rPr>
        <w:t xml:space="preserve"> ,</w:t>
      </w:r>
      <w:proofErr w:type="gramEnd"/>
      <w:r w:rsidRPr="00DD6A22">
        <w:rPr>
          <w:sz w:val="26"/>
          <w:szCs w:val="26"/>
        </w:rPr>
        <w:t xml:space="preserve"> подраздел __, целевая статья ______, вид расходов  ___ в рамках  </w:t>
      </w:r>
      <w:r w:rsidR="00E971A7" w:rsidRPr="00DD6A22">
        <w:rPr>
          <w:sz w:val="26"/>
          <w:szCs w:val="26"/>
        </w:rPr>
        <w:t>м</w:t>
      </w:r>
      <w:r w:rsidRPr="00DD6A22">
        <w:rPr>
          <w:sz w:val="26"/>
          <w:szCs w:val="26"/>
        </w:rPr>
        <w:t xml:space="preserve">униципальной программы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</w:t>
      </w:r>
      <w:r w:rsidR="00DB4AF3" w:rsidRPr="00DD6A22">
        <w:rPr>
          <w:sz w:val="26"/>
          <w:szCs w:val="26"/>
        </w:rPr>
        <w:t>«Поддержка малого, среднего предпринимательства и предприятий агропромышленного комплекса в Сортавальском муниципальном округе»</w:t>
      </w:r>
      <w:r w:rsidRPr="00DD6A22">
        <w:rPr>
          <w:sz w:val="26"/>
          <w:szCs w:val="26"/>
        </w:rPr>
        <w:t xml:space="preserve">, утверждённой Постановлением администрации Сортавальского муниципального </w:t>
      </w:r>
      <w:r w:rsidR="00A52244" w:rsidRPr="00DD6A22">
        <w:rPr>
          <w:sz w:val="26"/>
          <w:szCs w:val="26"/>
        </w:rPr>
        <w:t xml:space="preserve">района </w:t>
      </w:r>
      <w:r w:rsidRPr="00DD6A22">
        <w:rPr>
          <w:sz w:val="26"/>
          <w:szCs w:val="26"/>
        </w:rPr>
        <w:t>№ 1</w:t>
      </w:r>
      <w:r w:rsidR="00DB4AF3" w:rsidRPr="00DD6A22">
        <w:rPr>
          <w:sz w:val="26"/>
          <w:szCs w:val="26"/>
        </w:rPr>
        <w:t>43</w:t>
      </w:r>
      <w:r w:rsidRPr="00DD6A22">
        <w:rPr>
          <w:sz w:val="26"/>
          <w:szCs w:val="26"/>
        </w:rPr>
        <w:t xml:space="preserve"> от 2</w:t>
      </w:r>
      <w:r w:rsidR="00DB4AF3" w:rsidRPr="00DD6A22">
        <w:rPr>
          <w:sz w:val="26"/>
          <w:szCs w:val="26"/>
        </w:rPr>
        <w:t>0</w:t>
      </w:r>
      <w:r w:rsidRPr="00DD6A22">
        <w:rPr>
          <w:sz w:val="26"/>
          <w:szCs w:val="26"/>
        </w:rPr>
        <w:t>.12.2018 года с изменениями и дополнениями.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</w:p>
    <w:p w:rsidR="009E6514" w:rsidRPr="00DD6A22" w:rsidRDefault="009E6514" w:rsidP="00E03129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II. Размер Субсидии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2.1. Размер Субсидии, предоставляемой из бюджета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в соответствии с настоящим Соглашением составляет в 202</w:t>
      </w:r>
      <w:r w:rsidR="00E971A7" w:rsidRPr="00DD6A22">
        <w:rPr>
          <w:sz w:val="26"/>
          <w:szCs w:val="26"/>
        </w:rPr>
        <w:t>_</w:t>
      </w:r>
      <w:r w:rsidRPr="00DD6A22">
        <w:rPr>
          <w:sz w:val="26"/>
          <w:szCs w:val="26"/>
        </w:rPr>
        <w:t xml:space="preserve"> году  _________руб.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2.2.  Порядок расчета размера Субсидии предоставляемой на возмещение  затрат, направленных на достижение результата, указанного в пункте </w:t>
      </w:r>
      <w:r w:rsidR="00477602" w:rsidRPr="00DD6A22">
        <w:rPr>
          <w:sz w:val="26"/>
          <w:szCs w:val="26"/>
        </w:rPr>
        <w:t>2.17</w:t>
      </w:r>
      <w:r w:rsidRPr="00DD6A22">
        <w:rPr>
          <w:sz w:val="26"/>
          <w:szCs w:val="26"/>
        </w:rPr>
        <w:t xml:space="preserve"> Порядка,  </w:t>
      </w:r>
      <w:r w:rsidRPr="00DD6A22">
        <w:rPr>
          <w:sz w:val="26"/>
          <w:szCs w:val="26"/>
        </w:rPr>
        <w:lastRenderedPageBreak/>
        <w:t xml:space="preserve">определяется в соответствии с п. </w:t>
      </w:r>
      <w:r w:rsidR="00477602" w:rsidRPr="00DD6A22">
        <w:rPr>
          <w:sz w:val="26"/>
          <w:szCs w:val="26"/>
        </w:rPr>
        <w:t>2.12</w:t>
      </w:r>
      <w:r w:rsidRPr="00DD6A22">
        <w:rPr>
          <w:sz w:val="26"/>
          <w:szCs w:val="26"/>
        </w:rPr>
        <w:t xml:space="preserve">. Порядка.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</w:p>
    <w:p w:rsidR="009E6514" w:rsidRPr="00DD6A22" w:rsidRDefault="009E6514" w:rsidP="00477602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III. Цель и условия предоставления Субсидии</w:t>
      </w:r>
    </w:p>
    <w:p w:rsidR="009E6514" w:rsidRPr="00DD6A22" w:rsidRDefault="009E6514" w:rsidP="00E62A48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3.1. </w:t>
      </w:r>
      <w:proofErr w:type="gramStart"/>
      <w:r w:rsidRPr="00DD6A22">
        <w:rPr>
          <w:sz w:val="26"/>
          <w:szCs w:val="26"/>
        </w:rPr>
        <w:t xml:space="preserve">Субсидия предоставляется </w:t>
      </w:r>
      <w:r w:rsidR="00E03129" w:rsidRPr="00DD6A22">
        <w:rPr>
          <w:sz w:val="26"/>
          <w:szCs w:val="26"/>
        </w:rPr>
        <w:t xml:space="preserve">______ (наименование организации) </w:t>
      </w:r>
      <w:r w:rsidRPr="00DD6A22">
        <w:rPr>
          <w:sz w:val="26"/>
          <w:szCs w:val="26"/>
        </w:rPr>
        <w:t xml:space="preserve">в </w:t>
      </w:r>
      <w:r w:rsidR="00E62A48" w:rsidRPr="00DD6A22">
        <w:rPr>
          <w:sz w:val="26"/>
          <w:szCs w:val="26"/>
        </w:rPr>
        <w:t xml:space="preserve">целях </w:t>
      </w:r>
      <w:r w:rsidR="006A2CE3" w:rsidRPr="00DD6A22">
        <w:rPr>
          <w:sz w:val="26"/>
          <w:szCs w:val="26"/>
        </w:rPr>
        <w:t>возмещения затрат</w:t>
      </w:r>
      <w:r w:rsidR="00E03129" w:rsidRPr="00DD6A22">
        <w:rPr>
          <w:sz w:val="26"/>
          <w:szCs w:val="26"/>
        </w:rPr>
        <w:t xml:space="preserve">, фактически понесенных в текущем финансовом году и последующих годах на приобретение </w:t>
      </w:r>
      <w:r w:rsidR="0086734B" w:rsidRPr="00DD6A22">
        <w:rPr>
          <w:sz w:val="28"/>
          <w:szCs w:val="28"/>
        </w:rPr>
        <w:t>автотранспортных средств, в том числе</w:t>
      </w:r>
      <w:r w:rsidR="00E03129" w:rsidRPr="00DD6A22">
        <w:rPr>
          <w:sz w:val="26"/>
          <w:szCs w:val="26"/>
        </w:rPr>
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</w:r>
      <w:r w:rsidR="00DB4AF3" w:rsidRPr="00DD6A22">
        <w:rPr>
          <w:sz w:val="26"/>
          <w:szCs w:val="26"/>
        </w:rPr>
        <w:t>организации деятельности по производству хлеба и мучных кондитерских изделий, недлительного хранения предприятием хлебопекарной промышленности на территории Сортавальского муниципального округа</w:t>
      </w:r>
      <w:r w:rsidR="00E03129" w:rsidRPr="00DD6A22">
        <w:rPr>
          <w:sz w:val="26"/>
          <w:szCs w:val="26"/>
        </w:rPr>
        <w:t xml:space="preserve">.  </w:t>
      </w:r>
      <w:proofErr w:type="gramEnd"/>
    </w:p>
    <w:p w:rsidR="00DD29F9" w:rsidRPr="00DD6A22" w:rsidRDefault="00DD29F9" w:rsidP="00DD29F9">
      <w:pPr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3.2.1. Соответствие Получателя требованиям, которым он должен соответствовать на первое число месяца, предшествующему месяцу, в котором планируется заключение соглашения, </w:t>
      </w:r>
      <w:proofErr w:type="gramStart"/>
      <w:r w:rsidRPr="00DD6A22">
        <w:rPr>
          <w:sz w:val="26"/>
          <w:szCs w:val="26"/>
        </w:rPr>
        <w:t>определённых</w:t>
      </w:r>
      <w:proofErr w:type="gramEnd"/>
      <w:r w:rsidRPr="00DD6A22">
        <w:rPr>
          <w:sz w:val="26"/>
          <w:szCs w:val="26"/>
        </w:rPr>
        <w:t xml:space="preserve"> п. 2.2. Порядка.</w:t>
      </w:r>
    </w:p>
    <w:p w:rsidR="00DD29F9" w:rsidRPr="00DD6A22" w:rsidRDefault="00DD29F9" w:rsidP="00DD29F9">
      <w:pPr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  <w:lang w:bidi="ru-RU"/>
        </w:rPr>
        <w:t xml:space="preserve"> </w:t>
      </w:r>
      <w:r w:rsidRPr="00DD6A22">
        <w:rPr>
          <w:sz w:val="26"/>
          <w:szCs w:val="26"/>
        </w:rPr>
        <w:t>3.2.2. Определение направления затрат, источником финансового обеспечения которых является Субсидия, в соответствии с нормативным правовым актом Администрации Сортавальского муниципального округа, регулирующим предоставление Субсидии.</w:t>
      </w:r>
    </w:p>
    <w:p w:rsidR="00DD29F9" w:rsidRPr="00DD6A22" w:rsidRDefault="00DD29F9" w:rsidP="00DD29F9">
      <w:pPr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3.2.3. </w:t>
      </w:r>
      <w:proofErr w:type="gramStart"/>
      <w:r w:rsidRPr="00DD6A22">
        <w:rPr>
          <w:sz w:val="26"/>
          <w:szCs w:val="26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 правовым актом Администрации Сортавальского муниципального округа, регулирующим предоставление Субсидии.</w:t>
      </w:r>
      <w:proofErr w:type="gramEnd"/>
    </w:p>
    <w:p w:rsidR="00DD29F9" w:rsidRPr="00DD6A22" w:rsidRDefault="00DD29F9" w:rsidP="00DD29F9">
      <w:pPr>
        <w:ind w:firstLine="567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3.2.4. Согласие Получателя на осуществление Главным распорядителем средств бюджета Сортавальского муниципального округа и органами муниципального финансового контроля проверок соблюдения Получателем Субсидий условий, целей и порядка их предоставления.</w:t>
      </w:r>
    </w:p>
    <w:p w:rsidR="00DD29F9" w:rsidRPr="00DD6A22" w:rsidRDefault="00DD29F9" w:rsidP="00DD29F9">
      <w:pPr>
        <w:ind w:firstLine="567"/>
        <w:jc w:val="both"/>
        <w:rPr>
          <w:sz w:val="26"/>
          <w:szCs w:val="26"/>
        </w:rPr>
      </w:pPr>
      <w:bookmarkStart w:id="9" w:name="P171"/>
      <w:bookmarkEnd w:id="9"/>
      <w:r w:rsidRPr="00DD6A22">
        <w:rPr>
          <w:sz w:val="26"/>
          <w:szCs w:val="26"/>
        </w:rPr>
        <w:t>3.2.5. Иные условия в соответствии с нормативным правовым актом Администрации Сортавальского муниципального округа, регулирующего предоставление Субсидии.</w:t>
      </w:r>
    </w:p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477602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IV. Порядок перечисления Субсидии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4.1. </w:t>
      </w:r>
      <w:r w:rsidRPr="00DD6A22">
        <w:rPr>
          <w:sz w:val="26"/>
          <w:szCs w:val="26"/>
          <w:lang w:bidi="ru-RU"/>
        </w:rPr>
        <w:t>Субсидии перечисляются на расчетный счет получателя субсидии, открытый в учреждениях Центрального банка Российской Федерации или кредитных организациях, для индивидуальных предпринимателей, а так же физических лиц – производителей товаров, работ, услуг</w:t>
      </w:r>
      <w:r w:rsidR="00007227" w:rsidRPr="00DD6A22">
        <w:rPr>
          <w:sz w:val="26"/>
          <w:szCs w:val="26"/>
          <w:lang w:bidi="ru-RU"/>
        </w:rPr>
        <w:t xml:space="preserve"> в соответствии с п.2.19 Порядка</w:t>
      </w:r>
      <w:r w:rsidRPr="00DD6A22">
        <w:rPr>
          <w:sz w:val="26"/>
          <w:szCs w:val="26"/>
          <w:lang w:bidi="ru-RU"/>
        </w:rPr>
        <w:t>;</w:t>
      </w:r>
    </w:p>
    <w:p w:rsidR="00A5224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4.2. </w:t>
      </w:r>
      <w:proofErr w:type="gramStart"/>
      <w:r w:rsidRPr="00DD6A22">
        <w:rPr>
          <w:sz w:val="26"/>
          <w:szCs w:val="26"/>
        </w:rPr>
        <w:t xml:space="preserve">Получателем субсидии направляются в Администрацию документы, подтверждающие </w:t>
      </w:r>
      <w:r w:rsidR="009D490C" w:rsidRPr="00DD6A22">
        <w:rPr>
          <w:sz w:val="26"/>
          <w:szCs w:val="26"/>
        </w:rPr>
        <w:t xml:space="preserve">заключение договора </w:t>
      </w:r>
      <w:r w:rsidR="0086734B" w:rsidRPr="00DD6A22">
        <w:rPr>
          <w:sz w:val="26"/>
          <w:szCs w:val="26"/>
        </w:rPr>
        <w:t xml:space="preserve">на приобретение </w:t>
      </w:r>
      <w:r w:rsidR="0086734B" w:rsidRPr="00DD6A22">
        <w:rPr>
          <w:sz w:val="28"/>
          <w:szCs w:val="28"/>
        </w:rPr>
        <w:t>автотранспортных средств, в том числе</w:t>
      </w:r>
      <w:r w:rsidR="0086734B" w:rsidRPr="00DD6A22">
        <w:rPr>
          <w:sz w:val="26"/>
          <w:szCs w:val="26"/>
        </w:rPr>
        <w:t xml:space="preserve"> </w:t>
      </w:r>
      <w:r w:rsidR="00A52244" w:rsidRPr="00DD6A22">
        <w:rPr>
          <w:sz w:val="26"/>
          <w:szCs w:val="26"/>
        </w:rPr>
        <w:t xml:space="preserve"> договора финансовой аренды (договора лизинга) (с последующим переходом права собственности от лизингодателя к лизингополучателю), предназначенных для </w:t>
      </w:r>
      <w:r w:rsidR="00DB4AF3" w:rsidRPr="00DD6A22">
        <w:rPr>
          <w:sz w:val="26"/>
          <w:szCs w:val="26"/>
        </w:rPr>
        <w:t>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</w:r>
      <w:r w:rsidR="00A52244" w:rsidRPr="00DD6A22">
        <w:rPr>
          <w:sz w:val="26"/>
          <w:szCs w:val="26"/>
        </w:rPr>
        <w:t>.</w:t>
      </w:r>
      <w:proofErr w:type="gramEnd"/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4.3. Срок перечисления субсидии исчисляется со дня заключения соглашения о предоставлении  субсидии и составляет не более 10 рабочих дней</w:t>
      </w:r>
      <w:r w:rsidR="00C955B3" w:rsidRPr="00DD6A22">
        <w:rPr>
          <w:sz w:val="26"/>
          <w:szCs w:val="26"/>
        </w:rPr>
        <w:t xml:space="preserve"> со дня открытия предельных объемов финансирования.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</w:p>
    <w:p w:rsidR="009E6514" w:rsidRPr="00DD6A22" w:rsidRDefault="009E6514" w:rsidP="00477602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V. Права и обязанности Сторон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5.1. Администрация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обязуется: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5.1.1. Рассмотреть в порядке и в сроки, установленные нормативным правовым актом </w:t>
      </w:r>
      <w:r w:rsidRPr="00DD6A22">
        <w:rPr>
          <w:sz w:val="26"/>
          <w:szCs w:val="26"/>
        </w:rPr>
        <w:lastRenderedPageBreak/>
        <w:t xml:space="preserve">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регулирующим предоставление Субсидии, представленные Получателем документы.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5.1.2. Обеспечить предоставление Субсидии, при соблюдении Получателем условий предоставления Субсидии, установленных нормативным правовым актом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регулирующим предоставление Субсидии, и настоящим Соглашением.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  <w:u w:val="single"/>
        </w:rPr>
      </w:pPr>
      <w:r w:rsidRPr="00DD6A22">
        <w:rPr>
          <w:sz w:val="26"/>
          <w:szCs w:val="26"/>
        </w:rPr>
        <w:t>5.1.</w:t>
      </w:r>
      <w:r w:rsidR="00904A07" w:rsidRPr="00DD6A22">
        <w:rPr>
          <w:sz w:val="26"/>
          <w:szCs w:val="26"/>
        </w:rPr>
        <w:t>3</w:t>
      </w:r>
      <w:r w:rsidRPr="00DD6A22">
        <w:rPr>
          <w:sz w:val="26"/>
          <w:szCs w:val="26"/>
        </w:rPr>
        <w:t xml:space="preserve">. В случае нецелевого использования Получателем субсидии, направлять Получателю требование об обеспечении возврата средств Субсидии в бюджет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5.1.</w:t>
      </w:r>
      <w:r w:rsidR="00904A07" w:rsidRPr="00DD6A22">
        <w:rPr>
          <w:sz w:val="26"/>
          <w:szCs w:val="26"/>
        </w:rPr>
        <w:t>4</w:t>
      </w:r>
      <w:r w:rsidRPr="00DD6A22">
        <w:rPr>
          <w:sz w:val="26"/>
          <w:szCs w:val="26"/>
        </w:rPr>
        <w:t xml:space="preserve">. В случае установления факта недостижения установленных значений показателей результативности, направлять Получателю требование об обеспечении возврата средств Субсидии в бюджет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5.1.</w:t>
      </w:r>
      <w:r w:rsidR="00904A07" w:rsidRPr="00DD6A22">
        <w:rPr>
          <w:sz w:val="26"/>
          <w:szCs w:val="26"/>
        </w:rPr>
        <w:t>5</w:t>
      </w:r>
      <w:r w:rsidRPr="00DD6A22">
        <w:rPr>
          <w:sz w:val="26"/>
          <w:szCs w:val="26"/>
        </w:rPr>
        <w:t xml:space="preserve">. Выполнять иные обязательства, установленные бюджетным законодательством Российской Федерации, нормативным правовым актом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регулирующим предоставление Субсидии, и настоящим Соглашением.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5.2. Администрация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вправе: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DD6A22">
        <w:rPr>
          <w:sz w:val="26"/>
          <w:szCs w:val="26"/>
        </w:rPr>
        <w:t>контроля за</w:t>
      </w:r>
      <w:proofErr w:type="gramEnd"/>
      <w:r w:rsidRPr="00DD6A22">
        <w:rPr>
          <w:sz w:val="26"/>
          <w:szCs w:val="26"/>
        </w:rPr>
        <w:t xml:space="preserve"> соблюдением условий предоставления Субсидии.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5.2.2. Осуществлять иные права, установленные бюджетным законодательством Российской Федерации, нормативным правовым актом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регулирующего предоставление Субсидии, настоящим Соглашением.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5.3. Получатель обязуется: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5.3.1. Обеспечить выполнение условий предоставления Субсидии, установленных настоящим Соглашением, в том числе: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5.3.1.1. Предоставить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документы, необходимые для предоставления Субсидии, указанные в пункте 4.2. настоящего Соглашения.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5.3.1.2. Обеспечить достижение значений результатов использований субсидий, согласно приложению 1 к настоящему Соглашению.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5.3.2. Обеспечить исполнение </w:t>
      </w:r>
      <w:proofErr w:type="gramStart"/>
      <w:r w:rsidRPr="00DD6A22">
        <w:rPr>
          <w:sz w:val="26"/>
          <w:szCs w:val="26"/>
        </w:rPr>
        <w:t xml:space="preserve">требований Главного распорядителя средств бюджета Сортавальского муниципального </w:t>
      </w:r>
      <w:r w:rsidR="006B7753" w:rsidRPr="00DD6A22">
        <w:rPr>
          <w:sz w:val="26"/>
          <w:szCs w:val="26"/>
        </w:rPr>
        <w:t>округа</w:t>
      </w:r>
      <w:proofErr w:type="gramEnd"/>
      <w:r w:rsidRPr="00DD6A22">
        <w:rPr>
          <w:sz w:val="26"/>
          <w:szCs w:val="26"/>
        </w:rPr>
        <w:t xml:space="preserve"> по возврату средств в бюджет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в случае установления фактов нарушения условий предоставления Субсидии.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5.3.3. Обеспечивать представление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не позднее 1</w:t>
      </w:r>
      <w:r w:rsidR="007649FC" w:rsidRPr="00DD6A22">
        <w:rPr>
          <w:sz w:val="26"/>
          <w:szCs w:val="26"/>
        </w:rPr>
        <w:t>0</w:t>
      </w:r>
      <w:r w:rsidRPr="00DD6A22">
        <w:rPr>
          <w:sz w:val="26"/>
          <w:szCs w:val="26"/>
        </w:rPr>
        <w:t xml:space="preserve"> рабочих дней после предоставления Субсидии: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- отчёт о достижении значений показателей результативности по форме согласно приложению 2 к настоящему Соглашению;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- отчет  </w:t>
      </w:r>
      <w:r w:rsidRPr="00DD6A22">
        <w:rPr>
          <w:sz w:val="26"/>
          <w:szCs w:val="26"/>
          <w:lang w:bidi="ru-RU"/>
        </w:rPr>
        <w:t xml:space="preserve">об использовании средств субсидии по форме согласно приложению 3 к настоящему Соглашению.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 5.3.4. Выполнять иные обязательства, установленные бюджетным законодательством Российской Федерации, правовым актом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>, регулирующим предоставление Субсидии, настоящим Соглашением.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5.3.5. Обеспечить направить средств субсидии на цели, предусмотренные настоящим Соглашением. 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5.4. Получатель вправе: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 xml:space="preserve">5.4.1. Обращаться к Администрации Сортавальского муниципального </w:t>
      </w:r>
      <w:r w:rsidR="006B7753" w:rsidRPr="00DD6A22">
        <w:rPr>
          <w:sz w:val="26"/>
          <w:szCs w:val="26"/>
        </w:rPr>
        <w:t>округа</w:t>
      </w:r>
      <w:r w:rsidRPr="00DD6A22">
        <w:rPr>
          <w:sz w:val="26"/>
          <w:szCs w:val="26"/>
        </w:rPr>
        <w:t xml:space="preserve"> за разъяснениями в связи с исполнением настоящего Соглашения.</w:t>
      </w:r>
    </w:p>
    <w:p w:rsidR="009E6514" w:rsidRPr="00DD6A22" w:rsidRDefault="009E6514" w:rsidP="00C955B3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5.4.</w:t>
      </w:r>
      <w:r w:rsidR="0031107A" w:rsidRPr="00DD6A22">
        <w:rPr>
          <w:sz w:val="26"/>
          <w:szCs w:val="26"/>
        </w:rPr>
        <w:t>2</w:t>
      </w:r>
      <w:r w:rsidRPr="00DD6A22">
        <w:rPr>
          <w:sz w:val="26"/>
          <w:szCs w:val="26"/>
        </w:rPr>
        <w:t xml:space="preserve">. Осуществлять иные права, установленные бюджетным законодательством Российской Федерации, нормативным правовым актом Сортавальского муниципального </w:t>
      </w:r>
      <w:r w:rsidR="006B7753" w:rsidRPr="00DD6A22">
        <w:rPr>
          <w:sz w:val="26"/>
          <w:szCs w:val="26"/>
        </w:rPr>
        <w:lastRenderedPageBreak/>
        <w:t>округа</w:t>
      </w:r>
      <w:r w:rsidRPr="00DD6A22">
        <w:rPr>
          <w:sz w:val="26"/>
          <w:szCs w:val="26"/>
        </w:rPr>
        <w:t>, регулирующего предоставление  Субсидии, и настоящим Соглашением.</w:t>
      </w: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VI. Ответственность Сторон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VII. Заключительные положения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7.2. Соглашение вступает в силу после его заключения Сторонами и действует  до исполнения Сторонами своих обязательств.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7.3.  Изменение настоящего Соглашения осуществляется по инициативе Сторон в письменной 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7.4. Расторжение настоящего Соглашения возможно при взаимном согласии Сторон.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  <w:r w:rsidRPr="00DD6A22">
        <w:rPr>
          <w:sz w:val="26"/>
          <w:szCs w:val="26"/>
        </w:rPr>
        <w:t>7.5. Расторжение настоящего Соглашения в одностороннем порядке возможно в случае не предоставления Получателем документов, необходимых для предоставления Субсидии, недостижения Получателем установленных Соглашением показателей результативности.</w:t>
      </w:r>
    </w:p>
    <w:p w:rsidR="009E6514" w:rsidRPr="00DD6A22" w:rsidRDefault="009E6514" w:rsidP="00F46324">
      <w:pPr>
        <w:pStyle w:val="a3"/>
        <w:jc w:val="both"/>
        <w:rPr>
          <w:sz w:val="26"/>
          <w:szCs w:val="26"/>
        </w:rPr>
      </w:pPr>
    </w:p>
    <w:p w:rsidR="00C955B3" w:rsidRPr="00DD6A22" w:rsidRDefault="00C955B3" w:rsidP="00C955B3">
      <w:pPr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VIII. Платежные реквизиты Сторон</w:t>
      </w:r>
    </w:p>
    <w:p w:rsidR="00C955B3" w:rsidRPr="00DD6A22" w:rsidRDefault="00C955B3" w:rsidP="00C955B3">
      <w:pPr>
        <w:jc w:val="both"/>
        <w:rPr>
          <w:b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835"/>
      </w:tblGrid>
      <w:tr w:rsidR="00C955B3" w:rsidRPr="00DD6A22" w:rsidTr="006A2CE3">
        <w:trPr>
          <w:trHeight w:val="652"/>
        </w:trPr>
        <w:tc>
          <w:tcPr>
            <w:tcW w:w="6725" w:type="dxa"/>
          </w:tcPr>
          <w:p w:rsidR="00C955B3" w:rsidRPr="00DD6A22" w:rsidRDefault="00C955B3" w:rsidP="00D7172C">
            <w:pPr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Администрация Сортавальского муниципального округа</w:t>
            </w:r>
          </w:p>
          <w:p w:rsidR="00C955B3" w:rsidRPr="00DD6A22" w:rsidRDefault="00C955B3" w:rsidP="00D7172C">
            <w:pPr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186790,г. Сортавала, пл. Кирова,11</w:t>
            </w:r>
          </w:p>
          <w:p w:rsidR="00C955B3" w:rsidRPr="00DD6A22" w:rsidRDefault="00C955B3" w:rsidP="00D7172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955B3" w:rsidRPr="00DD6A22" w:rsidRDefault="00C955B3" w:rsidP="00D7172C">
            <w:pPr>
              <w:rPr>
                <w:sz w:val="26"/>
                <w:szCs w:val="26"/>
              </w:rPr>
            </w:pPr>
          </w:p>
        </w:tc>
      </w:tr>
    </w:tbl>
    <w:p w:rsidR="00C955B3" w:rsidRPr="00DD6A22" w:rsidRDefault="00C955B3" w:rsidP="00C955B3">
      <w:pPr>
        <w:jc w:val="both"/>
        <w:rPr>
          <w:b/>
          <w:sz w:val="26"/>
          <w:szCs w:val="26"/>
        </w:rPr>
      </w:pPr>
    </w:p>
    <w:p w:rsidR="00C955B3" w:rsidRPr="00DD6A22" w:rsidRDefault="00C955B3" w:rsidP="00C955B3">
      <w:pPr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IX. Подписи Сторон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C955B3" w:rsidRPr="00DD6A22" w:rsidTr="006A2CE3">
        <w:tc>
          <w:tcPr>
            <w:tcW w:w="6629" w:type="dxa"/>
          </w:tcPr>
          <w:p w:rsidR="00C955B3" w:rsidRPr="00DD6A22" w:rsidRDefault="00C955B3" w:rsidP="00D7172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Администрация Сортавальского муниципального округа</w:t>
            </w:r>
          </w:p>
          <w:p w:rsidR="00C955B3" w:rsidRPr="00DD6A22" w:rsidRDefault="00C955B3" w:rsidP="00D7172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C955B3" w:rsidRPr="00DD6A22" w:rsidRDefault="00C955B3" w:rsidP="00D7172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_________________ (                        )</w:t>
            </w:r>
          </w:p>
          <w:p w:rsidR="00C955B3" w:rsidRPr="00DD6A22" w:rsidRDefault="00C955B3" w:rsidP="00D7172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(подпись                       ФИО)</w:t>
            </w:r>
          </w:p>
        </w:tc>
        <w:tc>
          <w:tcPr>
            <w:tcW w:w="2942" w:type="dxa"/>
          </w:tcPr>
          <w:p w:rsidR="00C955B3" w:rsidRPr="00DD6A22" w:rsidRDefault="00C955B3" w:rsidP="00D7172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C955B3" w:rsidRPr="00DD6A22" w:rsidRDefault="00C955B3" w:rsidP="00F46324">
      <w:pPr>
        <w:pStyle w:val="a3"/>
        <w:jc w:val="right"/>
        <w:rPr>
          <w:szCs w:val="26"/>
        </w:rPr>
      </w:pPr>
    </w:p>
    <w:p w:rsidR="00C955B3" w:rsidRPr="00DD6A22" w:rsidRDefault="00C955B3" w:rsidP="00F46324">
      <w:pPr>
        <w:pStyle w:val="a3"/>
        <w:jc w:val="right"/>
        <w:rPr>
          <w:szCs w:val="26"/>
        </w:rPr>
      </w:pPr>
    </w:p>
    <w:p w:rsidR="008A4233" w:rsidRPr="00DD6A22" w:rsidRDefault="008A4233" w:rsidP="00F46324">
      <w:pPr>
        <w:pStyle w:val="a3"/>
        <w:jc w:val="right"/>
        <w:rPr>
          <w:szCs w:val="26"/>
        </w:rPr>
      </w:pPr>
    </w:p>
    <w:p w:rsidR="009E6514" w:rsidRPr="00DD6A22" w:rsidRDefault="009E6514" w:rsidP="00F46324">
      <w:pPr>
        <w:pStyle w:val="a3"/>
        <w:jc w:val="right"/>
        <w:rPr>
          <w:szCs w:val="26"/>
        </w:rPr>
      </w:pPr>
      <w:r w:rsidRPr="00DD6A22">
        <w:rPr>
          <w:szCs w:val="26"/>
        </w:rPr>
        <w:t>Приложение 1</w:t>
      </w:r>
    </w:p>
    <w:p w:rsidR="009E6514" w:rsidRPr="00DD6A22" w:rsidRDefault="009E6514" w:rsidP="00F46324">
      <w:pPr>
        <w:pStyle w:val="a3"/>
        <w:jc w:val="right"/>
        <w:rPr>
          <w:szCs w:val="26"/>
        </w:rPr>
      </w:pPr>
      <w:r w:rsidRPr="00DD6A22">
        <w:rPr>
          <w:szCs w:val="26"/>
        </w:rPr>
        <w:t xml:space="preserve">к соглашению № ___ </w:t>
      </w:r>
      <w:proofErr w:type="gramStart"/>
      <w:r w:rsidRPr="00DD6A22">
        <w:rPr>
          <w:szCs w:val="26"/>
        </w:rPr>
        <w:t>от</w:t>
      </w:r>
      <w:proofErr w:type="gramEnd"/>
      <w:r w:rsidRPr="00DD6A22">
        <w:rPr>
          <w:szCs w:val="26"/>
        </w:rPr>
        <w:t xml:space="preserve"> ____________</w:t>
      </w:r>
    </w:p>
    <w:p w:rsidR="009E6514" w:rsidRPr="00DD6A22" w:rsidRDefault="009E6514" w:rsidP="00F46324">
      <w:pPr>
        <w:pStyle w:val="a3"/>
        <w:jc w:val="right"/>
        <w:rPr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Показатели</w:t>
      </w: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>достижения значений результатов использования Субсидии</w:t>
      </w: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tbl>
      <w:tblPr>
        <w:tblW w:w="1005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6"/>
        <w:gridCol w:w="2842"/>
        <w:gridCol w:w="2268"/>
        <w:gridCol w:w="2402"/>
      </w:tblGrid>
      <w:tr w:rsidR="00DD6A22" w:rsidRPr="00DD6A22" w:rsidTr="00D7172C">
        <w:tc>
          <w:tcPr>
            <w:tcW w:w="2546" w:type="dxa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42" w:type="dxa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Показатель результативности </w:t>
            </w:r>
          </w:p>
        </w:tc>
        <w:tc>
          <w:tcPr>
            <w:tcW w:w="2268" w:type="dxa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proofErr w:type="spellStart"/>
            <w:r w:rsidRPr="00DD6A22">
              <w:rPr>
                <w:sz w:val="26"/>
                <w:szCs w:val="26"/>
              </w:rPr>
              <w:t>Ед</w:t>
            </w:r>
            <w:proofErr w:type="gramStart"/>
            <w:r w:rsidRPr="00DD6A22">
              <w:rPr>
                <w:sz w:val="26"/>
                <w:szCs w:val="26"/>
              </w:rPr>
              <w:t>.и</w:t>
            </w:r>
            <w:proofErr w:type="gramEnd"/>
            <w:r w:rsidRPr="00DD6A22">
              <w:rPr>
                <w:sz w:val="26"/>
                <w:szCs w:val="26"/>
              </w:rPr>
              <w:t>змер</w:t>
            </w:r>
            <w:proofErr w:type="spellEnd"/>
            <w:r w:rsidRPr="00DD6A22">
              <w:rPr>
                <w:sz w:val="26"/>
                <w:szCs w:val="26"/>
              </w:rPr>
              <w:t xml:space="preserve">., </w:t>
            </w:r>
            <w:proofErr w:type="spellStart"/>
            <w:r w:rsidRPr="00DD6A2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402" w:type="dxa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Плановое значение результата,% </w:t>
            </w:r>
          </w:p>
        </w:tc>
      </w:tr>
      <w:tr w:rsidR="00DD6A22" w:rsidRPr="00DD6A22" w:rsidTr="00D7172C">
        <w:trPr>
          <w:trHeight w:val="1876"/>
        </w:trPr>
        <w:tc>
          <w:tcPr>
            <w:tcW w:w="2546" w:type="dxa"/>
          </w:tcPr>
          <w:p w:rsidR="00C955B3" w:rsidRPr="00DD6A22" w:rsidRDefault="0086734B" w:rsidP="0086734B">
            <w:pPr>
              <w:pStyle w:val="a3"/>
            </w:pPr>
            <w:proofErr w:type="gramStart"/>
            <w:r w:rsidRPr="00DD6A22">
              <w:lastRenderedPageBreak/>
              <w:t>Модернизация производства (приобретение автотранспортных средств, в том числе</w:t>
            </w:r>
            <w:r w:rsidR="00626C34" w:rsidRPr="00DD6A22">
      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      </w:r>
            <w:r w:rsidR="00A362ED" w:rsidRPr="00DD6A22">
              <w:t>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      </w:r>
            <w:proofErr w:type="gramEnd"/>
          </w:p>
        </w:tc>
        <w:tc>
          <w:tcPr>
            <w:tcW w:w="2842" w:type="dxa"/>
          </w:tcPr>
          <w:p w:rsidR="00C955B3" w:rsidRPr="00DD6A22" w:rsidRDefault="0086734B" w:rsidP="0086734B">
            <w:pPr>
              <w:pStyle w:val="a3"/>
            </w:pPr>
            <w:r w:rsidRPr="00DD6A22">
              <w:t>Приобретено автотранспортных средств, в том числе</w:t>
            </w:r>
            <w:r w:rsidR="00626C34" w:rsidRPr="00DD6A22">
              <w:t xml:space="preserve">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</w:t>
            </w:r>
            <w:r w:rsidR="00A362ED" w:rsidRPr="00DD6A22">
              <w:t>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      </w:r>
          </w:p>
        </w:tc>
        <w:tc>
          <w:tcPr>
            <w:tcW w:w="2268" w:type="dxa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  <w:tc>
          <w:tcPr>
            <w:tcW w:w="2402" w:type="dxa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</w:tr>
    </w:tbl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9E6514">
      <w:pPr>
        <w:pStyle w:val="a3"/>
        <w:rPr>
          <w:sz w:val="26"/>
          <w:szCs w:val="26"/>
        </w:rPr>
      </w:pPr>
      <w:r w:rsidRPr="00DD6A22">
        <w:rPr>
          <w:sz w:val="26"/>
          <w:szCs w:val="26"/>
        </w:rPr>
        <w:t xml:space="preserve">____________________             </w:t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  <w:t>_______________________</w:t>
      </w: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  <w:r w:rsidRPr="00DD6A22">
        <w:rPr>
          <w:sz w:val="26"/>
          <w:szCs w:val="26"/>
        </w:rPr>
        <w:t xml:space="preserve">    ( _____________)                             </w:t>
      </w: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p w:rsidR="009E6514" w:rsidRPr="00DD6A22" w:rsidRDefault="009E6514" w:rsidP="00F46324">
      <w:pPr>
        <w:pStyle w:val="a3"/>
        <w:jc w:val="right"/>
        <w:rPr>
          <w:szCs w:val="26"/>
        </w:rPr>
      </w:pPr>
      <w:r w:rsidRPr="00DD6A22">
        <w:rPr>
          <w:szCs w:val="26"/>
        </w:rPr>
        <w:t>Приложение 2</w:t>
      </w:r>
    </w:p>
    <w:p w:rsidR="009E6514" w:rsidRPr="00DD6A22" w:rsidRDefault="009E6514" w:rsidP="00F46324">
      <w:pPr>
        <w:pStyle w:val="a3"/>
        <w:jc w:val="right"/>
        <w:rPr>
          <w:szCs w:val="26"/>
        </w:rPr>
      </w:pPr>
      <w:r w:rsidRPr="00DD6A22">
        <w:rPr>
          <w:szCs w:val="26"/>
        </w:rPr>
        <w:t xml:space="preserve">к соглашению № ___ </w:t>
      </w:r>
      <w:proofErr w:type="gramStart"/>
      <w:r w:rsidRPr="00DD6A22">
        <w:rPr>
          <w:szCs w:val="26"/>
        </w:rPr>
        <w:t>от</w:t>
      </w:r>
      <w:proofErr w:type="gramEnd"/>
      <w:r w:rsidRPr="00DD6A22">
        <w:rPr>
          <w:szCs w:val="26"/>
        </w:rPr>
        <w:t xml:space="preserve"> ____________</w:t>
      </w:r>
    </w:p>
    <w:p w:rsidR="009E6514" w:rsidRPr="00DD6A22" w:rsidRDefault="009E6514" w:rsidP="00F46324">
      <w:pPr>
        <w:pStyle w:val="a3"/>
        <w:jc w:val="right"/>
        <w:rPr>
          <w:sz w:val="26"/>
          <w:szCs w:val="26"/>
        </w:rPr>
      </w:pP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bookmarkStart w:id="10" w:name="P458"/>
      <w:bookmarkEnd w:id="10"/>
      <w:r w:rsidRPr="00DD6A22">
        <w:rPr>
          <w:sz w:val="26"/>
          <w:szCs w:val="26"/>
        </w:rPr>
        <w:t>Отчет</w:t>
      </w:r>
    </w:p>
    <w:p w:rsidR="009E6514" w:rsidRPr="00DD6A22" w:rsidRDefault="009E6514" w:rsidP="00C955B3">
      <w:pPr>
        <w:pStyle w:val="a3"/>
        <w:jc w:val="center"/>
        <w:rPr>
          <w:sz w:val="26"/>
          <w:szCs w:val="26"/>
        </w:rPr>
      </w:pPr>
      <w:r w:rsidRPr="00DD6A22">
        <w:rPr>
          <w:sz w:val="26"/>
          <w:szCs w:val="26"/>
        </w:rPr>
        <w:t xml:space="preserve">о достижении значений результатов </w:t>
      </w:r>
      <w:r w:rsidR="00B3722C" w:rsidRPr="00DD6A22">
        <w:rPr>
          <w:sz w:val="26"/>
          <w:szCs w:val="26"/>
        </w:rPr>
        <w:t>предоставления</w:t>
      </w:r>
      <w:r w:rsidRPr="00DD6A22">
        <w:rPr>
          <w:sz w:val="26"/>
          <w:szCs w:val="26"/>
        </w:rPr>
        <w:t xml:space="preserve"> Субсидии</w:t>
      </w:r>
    </w:p>
    <w:p w:rsidR="009E6514" w:rsidRPr="00DD6A22" w:rsidRDefault="009E6514" w:rsidP="00C955B3">
      <w:pPr>
        <w:pStyle w:val="a3"/>
        <w:jc w:val="center"/>
        <w:rPr>
          <w:b/>
          <w:sz w:val="26"/>
          <w:szCs w:val="26"/>
        </w:rPr>
      </w:pP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6"/>
        <w:gridCol w:w="1935"/>
        <w:gridCol w:w="1096"/>
        <w:gridCol w:w="1369"/>
        <w:gridCol w:w="1226"/>
        <w:gridCol w:w="1271"/>
        <w:gridCol w:w="1216"/>
      </w:tblGrid>
      <w:tr w:rsidR="00DD6A22" w:rsidRPr="00DD6A22" w:rsidTr="00386F44">
        <w:tc>
          <w:tcPr>
            <w:tcW w:w="1266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46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Показатель результативности </w:t>
            </w:r>
          </w:p>
        </w:tc>
        <w:tc>
          <w:tcPr>
            <w:tcW w:w="564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proofErr w:type="spellStart"/>
            <w:r w:rsidRPr="00DD6A22">
              <w:rPr>
                <w:sz w:val="26"/>
                <w:szCs w:val="26"/>
              </w:rPr>
              <w:t>Ед</w:t>
            </w:r>
            <w:proofErr w:type="gramStart"/>
            <w:r w:rsidRPr="00DD6A22">
              <w:rPr>
                <w:sz w:val="26"/>
                <w:szCs w:val="26"/>
              </w:rPr>
              <w:t>.и</w:t>
            </w:r>
            <w:proofErr w:type="gramEnd"/>
            <w:r w:rsidRPr="00DD6A22">
              <w:rPr>
                <w:sz w:val="26"/>
                <w:szCs w:val="26"/>
              </w:rPr>
              <w:t>змер</w:t>
            </w:r>
            <w:proofErr w:type="spellEnd"/>
            <w:r w:rsidRPr="00DD6A22">
              <w:rPr>
                <w:sz w:val="26"/>
                <w:szCs w:val="26"/>
              </w:rPr>
              <w:t xml:space="preserve">., </w:t>
            </w:r>
            <w:proofErr w:type="spellStart"/>
            <w:r w:rsidRPr="00DD6A2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634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Плановое значение результата,% </w:t>
            </w:r>
          </w:p>
        </w:tc>
        <w:tc>
          <w:tcPr>
            <w:tcW w:w="564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  <w:lang w:bidi="ru-RU"/>
              </w:rPr>
              <w:t>Достигнуто е значение показателя по состоянию на отчетную дату,%</w:t>
            </w:r>
          </w:p>
        </w:tc>
        <w:tc>
          <w:tcPr>
            <w:tcW w:w="564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Процент </w:t>
            </w:r>
          </w:p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выполнения</w:t>
            </w:r>
          </w:p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плана,%</w:t>
            </w:r>
          </w:p>
        </w:tc>
        <w:tc>
          <w:tcPr>
            <w:tcW w:w="564" w:type="pct"/>
          </w:tcPr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 xml:space="preserve">Причина </w:t>
            </w:r>
          </w:p>
          <w:p w:rsidR="009E6514" w:rsidRPr="00DD6A22" w:rsidRDefault="009E6514" w:rsidP="009E6514">
            <w:pPr>
              <w:pStyle w:val="a3"/>
              <w:rPr>
                <w:sz w:val="26"/>
                <w:szCs w:val="26"/>
              </w:rPr>
            </w:pPr>
            <w:r w:rsidRPr="00DD6A22">
              <w:rPr>
                <w:sz w:val="26"/>
                <w:szCs w:val="26"/>
              </w:rPr>
              <w:t>отклонения</w:t>
            </w:r>
          </w:p>
        </w:tc>
      </w:tr>
      <w:tr w:rsidR="00DD6A22" w:rsidRPr="00DD6A22" w:rsidTr="00386F44">
        <w:trPr>
          <w:trHeight w:val="1876"/>
        </w:trPr>
        <w:tc>
          <w:tcPr>
            <w:tcW w:w="1266" w:type="pct"/>
          </w:tcPr>
          <w:p w:rsidR="00C955B3" w:rsidRPr="00DD6A22" w:rsidRDefault="0086734B" w:rsidP="00A362ED">
            <w:pPr>
              <w:rPr>
                <w:sz w:val="24"/>
                <w:szCs w:val="24"/>
              </w:rPr>
            </w:pPr>
            <w:proofErr w:type="gramStart"/>
            <w:r w:rsidRPr="00DD6A22">
              <w:rPr>
                <w:sz w:val="24"/>
                <w:szCs w:val="24"/>
              </w:rPr>
              <w:lastRenderedPageBreak/>
              <w:t>Модернизация производства (приобретение автотранспортных средств, в том числе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      </w:r>
            <w:proofErr w:type="gramEnd"/>
          </w:p>
        </w:tc>
        <w:tc>
          <w:tcPr>
            <w:tcW w:w="846" w:type="pct"/>
          </w:tcPr>
          <w:p w:rsidR="00C955B3" w:rsidRPr="00DD6A22" w:rsidRDefault="0086734B" w:rsidP="00626C34">
            <w:pPr>
              <w:rPr>
                <w:sz w:val="24"/>
                <w:szCs w:val="24"/>
              </w:rPr>
            </w:pPr>
            <w:r w:rsidRPr="00DD6A22">
              <w:rPr>
                <w:sz w:val="24"/>
                <w:szCs w:val="24"/>
              </w:rPr>
              <w:t>Приобретено автотранспортных средств, в том числе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      </w:r>
          </w:p>
        </w:tc>
        <w:tc>
          <w:tcPr>
            <w:tcW w:w="564" w:type="pct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  <w:tc>
          <w:tcPr>
            <w:tcW w:w="634" w:type="pct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  <w:tc>
          <w:tcPr>
            <w:tcW w:w="564" w:type="pct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  <w:tc>
          <w:tcPr>
            <w:tcW w:w="564" w:type="pct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  <w:tc>
          <w:tcPr>
            <w:tcW w:w="564" w:type="pct"/>
          </w:tcPr>
          <w:p w:rsidR="00C955B3" w:rsidRPr="00DD6A22" w:rsidRDefault="00C955B3" w:rsidP="009E6514">
            <w:pPr>
              <w:pStyle w:val="a3"/>
              <w:rPr>
                <w:sz w:val="26"/>
                <w:szCs w:val="26"/>
                <w:lang w:bidi="ru-RU"/>
              </w:rPr>
            </w:pPr>
          </w:p>
        </w:tc>
      </w:tr>
    </w:tbl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9E6514">
      <w:pPr>
        <w:pStyle w:val="a3"/>
        <w:rPr>
          <w:sz w:val="26"/>
          <w:szCs w:val="26"/>
        </w:rPr>
      </w:pPr>
    </w:p>
    <w:p w:rsidR="009E6514" w:rsidRPr="00DD6A22" w:rsidRDefault="009E6514" w:rsidP="009E6514">
      <w:pPr>
        <w:pStyle w:val="a3"/>
        <w:rPr>
          <w:sz w:val="26"/>
          <w:szCs w:val="26"/>
        </w:rPr>
      </w:pPr>
      <w:r w:rsidRPr="00DD6A22">
        <w:rPr>
          <w:sz w:val="26"/>
          <w:szCs w:val="26"/>
        </w:rPr>
        <w:t xml:space="preserve">____________________             </w:t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</w:r>
      <w:r w:rsidRPr="00DD6A22">
        <w:rPr>
          <w:sz w:val="26"/>
          <w:szCs w:val="26"/>
        </w:rPr>
        <w:tab/>
        <w:t>_______________________</w:t>
      </w:r>
    </w:p>
    <w:p w:rsidR="009E6514" w:rsidRPr="00DD6A22" w:rsidRDefault="009E6514" w:rsidP="009E6514">
      <w:pPr>
        <w:pStyle w:val="a3"/>
        <w:rPr>
          <w:b/>
          <w:sz w:val="26"/>
          <w:szCs w:val="26"/>
        </w:rPr>
      </w:pPr>
      <w:r w:rsidRPr="00DD6A22">
        <w:rPr>
          <w:sz w:val="26"/>
          <w:szCs w:val="26"/>
        </w:rPr>
        <w:t xml:space="preserve">    ( _____________)                             </w:t>
      </w:r>
    </w:p>
    <w:p w:rsidR="00386F44" w:rsidRPr="00DD6A22" w:rsidRDefault="00386F44" w:rsidP="00F46324">
      <w:pPr>
        <w:pStyle w:val="a3"/>
        <w:ind w:left="0"/>
        <w:jc w:val="right"/>
        <w:rPr>
          <w:sz w:val="26"/>
          <w:szCs w:val="26"/>
          <w:lang w:bidi="ru-RU"/>
        </w:rPr>
      </w:pPr>
    </w:p>
    <w:p w:rsidR="009E6514" w:rsidRPr="00DD6A22" w:rsidRDefault="009E6514" w:rsidP="00F46324">
      <w:pPr>
        <w:pStyle w:val="a3"/>
        <w:ind w:left="0"/>
        <w:jc w:val="right"/>
        <w:rPr>
          <w:lang w:bidi="ru-RU"/>
        </w:rPr>
      </w:pPr>
      <w:r w:rsidRPr="00DD6A22">
        <w:rPr>
          <w:lang w:bidi="ru-RU"/>
        </w:rPr>
        <w:t xml:space="preserve">Приложение  3 </w:t>
      </w:r>
    </w:p>
    <w:p w:rsidR="009E6514" w:rsidRPr="00DD6A22" w:rsidRDefault="009E6514" w:rsidP="00F46324">
      <w:pPr>
        <w:pStyle w:val="a3"/>
        <w:jc w:val="right"/>
      </w:pPr>
      <w:r w:rsidRPr="00DD6A22">
        <w:t xml:space="preserve">к соглашению № ___ </w:t>
      </w:r>
      <w:proofErr w:type="gramStart"/>
      <w:r w:rsidRPr="00DD6A22">
        <w:t>от</w:t>
      </w:r>
      <w:proofErr w:type="gramEnd"/>
      <w:r w:rsidRPr="00DD6A22">
        <w:t xml:space="preserve"> ____________</w:t>
      </w:r>
    </w:p>
    <w:p w:rsidR="009E6514" w:rsidRPr="00DD6A22" w:rsidRDefault="009E6514" w:rsidP="009E6514">
      <w:pPr>
        <w:pStyle w:val="a3"/>
        <w:rPr>
          <w:lang w:bidi="ru-RU"/>
        </w:rPr>
      </w:pPr>
    </w:p>
    <w:p w:rsidR="009E6514" w:rsidRPr="00DD6A22" w:rsidRDefault="009E6514" w:rsidP="00C955B3">
      <w:pPr>
        <w:pStyle w:val="a3"/>
        <w:jc w:val="center"/>
        <w:rPr>
          <w:lang w:bidi="ru-RU"/>
        </w:rPr>
      </w:pPr>
      <w:r w:rsidRPr="00DD6A22">
        <w:rPr>
          <w:lang w:bidi="ru-RU"/>
        </w:rPr>
        <w:t>Отчет</w:t>
      </w:r>
    </w:p>
    <w:p w:rsidR="009E6514" w:rsidRPr="00DD6A22" w:rsidRDefault="009E6514" w:rsidP="00C955B3">
      <w:pPr>
        <w:pStyle w:val="a3"/>
        <w:jc w:val="center"/>
        <w:rPr>
          <w:lang w:bidi="ru-RU"/>
        </w:rPr>
      </w:pPr>
      <w:r w:rsidRPr="00DD6A22">
        <w:rPr>
          <w:lang w:bidi="ru-RU"/>
        </w:rPr>
        <w:t>об использовании средств субсидии</w:t>
      </w:r>
    </w:p>
    <w:p w:rsidR="009E6514" w:rsidRPr="00DD6A22" w:rsidRDefault="009E6514" w:rsidP="00C955B3">
      <w:pPr>
        <w:pStyle w:val="a3"/>
        <w:jc w:val="center"/>
        <w:rPr>
          <w:lang w:bidi="ru-RU"/>
        </w:rPr>
      </w:pPr>
      <w:r w:rsidRPr="00DD6A22">
        <w:rPr>
          <w:lang w:bidi="ru-RU"/>
        </w:rPr>
        <w:t>по состоянию на « _____» ______________202</w:t>
      </w:r>
      <w:r w:rsidR="00C955B3" w:rsidRPr="00DD6A22">
        <w:rPr>
          <w:lang w:bidi="ru-RU"/>
        </w:rPr>
        <w:t>_</w:t>
      </w:r>
      <w:r w:rsidRPr="00DD6A22">
        <w:rPr>
          <w:lang w:bidi="ru-RU"/>
        </w:rPr>
        <w:t xml:space="preserve"> г.</w:t>
      </w:r>
    </w:p>
    <w:p w:rsidR="009E6514" w:rsidRPr="00DD6A22" w:rsidRDefault="009E6514" w:rsidP="00C955B3">
      <w:pPr>
        <w:pStyle w:val="a3"/>
        <w:jc w:val="center"/>
        <w:rPr>
          <w:lang w:bidi="ru-RU"/>
        </w:rPr>
      </w:pPr>
    </w:p>
    <w:p w:rsidR="009E6514" w:rsidRPr="00DD6A22" w:rsidRDefault="009E6514" w:rsidP="009E6514">
      <w:pPr>
        <w:pStyle w:val="a3"/>
        <w:rPr>
          <w:lang w:bidi="ru-RU"/>
        </w:rPr>
      </w:pPr>
      <w:r w:rsidRPr="00DD6A22">
        <w:rPr>
          <w:lang w:bidi="ru-RU"/>
        </w:rPr>
        <w:t>Наименование получателя средств субсидии_________________________________________________________________</w:t>
      </w:r>
    </w:p>
    <w:p w:rsidR="009E6514" w:rsidRPr="00DD6A22" w:rsidRDefault="00C955B3" w:rsidP="009E6514">
      <w:pPr>
        <w:pStyle w:val="a3"/>
        <w:rPr>
          <w:lang w:bidi="ru-RU"/>
        </w:rPr>
      </w:pPr>
      <w:r w:rsidRPr="00DD6A22">
        <w:rPr>
          <w:lang w:bidi="ru-RU"/>
        </w:rPr>
        <w:t xml:space="preserve"> </w:t>
      </w:r>
    </w:p>
    <w:p w:rsidR="009E6514" w:rsidRPr="00DD6A22" w:rsidRDefault="009E6514" w:rsidP="009E6514">
      <w:pPr>
        <w:pStyle w:val="a3"/>
        <w:rPr>
          <w:lang w:bidi="ru-RU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2886"/>
        <w:gridCol w:w="2040"/>
        <w:gridCol w:w="1692"/>
        <w:gridCol w:w="1497"/>
        <w:gridCol w:w="1446"/>
      </w:tblGrid>
      <w:tr w:rsidR="00DD6A22" w:rsidRPr="00DD6A22" w:rsidTr="007649FC">
        <w:tc>
          <w:tcPr>
            <w:tcW w:w="286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 xml:space="preserve">№ </w:t>
            </w:r>
            <w:proofErr w:type="gramStart"/>
            <w:r w:rsidRPr="00DD6A22">
              <w:rPr>
                <w:lang w:bidi="ru-RU"/>
              </w:rPr>
              <w:t>п</w:t>
            </w:r>
            <w:proofErr w:type="gramEnd"/>
            <w:r w:rsidRPr="00DD6A22">
              <w:rPr>
                <w:lang w:bidi="ru-RU"/>
              </w:rPr>
              <w:t>/п</w:t>
            </w:r>
          </w:p>
        </w:tc>
        <w:tc>
          <w:tcPr>
            <w:tcW w:w="1423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>Наименование мероприятия, выполняемого за счет средств субсидии</w:t>
            </w:r>
          </w:p>
        </w:tc>
        <w:tc>
          <w:tcPr>
            <w:tcW w:w="1006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>Объем предоставленных средств субсидии (руб.)</w:t>
            </w:r>
          </w:p>
        </w:tc>
        <w:tc>
          <w:tcPr>
            <w:tcW w:w="834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>Объем фактически израсходованных средств субсидии (руб.)*</w:t>
            </w:r>
          </w:p>
        </w:tc>
        <w:tc>
          <w:tcPr>
            <w:tcW w:w="738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>Отклонение</w:t>
            </w:r>
            <w:proofErr w:type="gramStart"/>
            <w:r w:rsidRPr="00DD6A22">
              <w:rPr>
                <w:lang w:bidi="ru-RU"/>
              </w:rPr>
              <w:t xml:space="preserve"> (+/-) (</w:t>
            </w:r>
            <w:proofErr w:type="gramEnd"/>
            <w:r w:rsidRPr="00DD6A22">
              <w:rPr>
                <w:lang w:bidi="ru-RU"/>
              </w:rPr>
              <w:t>руб.)</w:t>
            </w:r>
          </w:p>
        </w:tc>
        <w:tc>
          <w:tcPr>
            <w:tcW w:w="713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t>Пояснение причин отклонения</w:t>
            </w:r>
          </w:p>
        </w:tc>
      </w:tr>
      <w:tr w:rsidR="00DD6A22" w:rsidRPr="00DD6A22" w:rsidTr="007649FC">
        <w:trPr>
          <w:trHeight w:val="1011"/>
        </w:trPr>
        <w:tc>
          <w:tcPr>
            <w:tcW w:w="286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  <w:r w:rsidRPr="00DD6A22">
              <w:rPr>
                <w:lang w:bidi="ru-RU"/>
              </w:rPr>
              <w:lastRenderedPageBreak/>
              <w:t>1</w:t>
            </w:r>
          </w:p>
        </w:tc>
        <w:tc>
          <w:tcPr>
            <w:tcW w:w="1423" w:type="pct"/>
            <w:vAlign w:val="center"/>
          </w:tcPr>
          <w:p w:rsidR="009E6514" w:rsidRPr="00DD6A22" w:rsidRDefault="0086734B" w:rsidP="00626C34">
            <w:pPr>
              <w:pStyle w:val="a3"/>
              <w:rPr>
                <w:lang w:bidi="ru-RU"/>
              </w:rPr>
            </w:pPr>
            <w:proofErr w:type="gramStart"/>
            <w:r w:rsidRPr="00DD6A22">
              <w:t>Модернизация производства (приобретение автотранспортных средств, в том числе по договорам финансовой аренды (договорам лизинга) (с последующим переходом права собственности от лизингодателя к лизингополучателю), предназначенных для организации деятельности по производству хлеба и мучных кондитерских изделий недлительного хранения предприятием хлебопекарной промышленности на территории Сортавальского муниципального округа</w:t>
            </w:r>
            <w:proofErr w:type="gramEnd"/>
          </w:p>
        </w:tc>
        <w:tc>
          <w:tcPr>
            <w:tcW w:w="1006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</w:p>
        </w:tc>
        <w:tc>
          <w:tcPr>
            <w:tcW w:w="834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</w:p>
        </w:tc>
        <w:tc>
          <w:tcPr>
            <w:tcW w:w="738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</w:p>
        </w:tc>
        <w:tc>
          <w:tcPr>
            <w:tcW w:w="713" w:type="pct"/>
            <w:vAlign w:val="center"/>
          </w:tcPr>
          <w:p w:rsidR="009E6514" w:rsidRPr="00DD6A22" w:rsidRDefault="009E6514" w:rsidP="009E6514">
            <w:pPr>
              <w:pStyle w:val="a3"/>
              <w:rPr>
                <w:lang w:bidi="ru-RU"/>
              </w:rPr>
            </w:pPr>
          </w:p>
        </w:tc>
      </w:tr>
    </w:tbl>
    <w:p w:rsidR="009E6514" w:rsidRPr="00DD6A22" w:rsidRDefault="009E6514" w:rsidP="009E6514">
      <w:pPr>
        <w:pStyle w:val="a3"/>
        <w:rPr>
          <w:lang w:bidi="ru-RU"/>
        </w:rPr>
      </w:pPr>
    </w:p>
    <w:p w:rsidR="009E6514" w:rsidRPr="00DD6A22" w:rsidRDefault="009E6514" w:rsidP="009E6514">
      <w:pPr>
        <w:pStyle w:val="a3"/>
        <w:rPr>
          <w:lang w:bidi="ru-RU"/>
        </w:rPr>
      </w:pPr>
      <w:r w:rsidRPr="00DD6A22">
        <w:rPr>
          <w:lang w:bidi="ru-RU"/>
        </w:rPr>
        <w:t>Руководитель ________________</w:t>
      </w:r>
    </w:p>
    <w:p w:rsidR="009E6514" w:rsidRPr="00DD6A22" w:rsidRDefault="009E6514" w:rsidP="009E6514">
      <w:pPr>
        <w:pStyle w:val="a3"/>
        <w:rPr>
          <w:lang w:bidi="ru-RU"/>
        </w:rPr>
      </w:pPr>
      <w:r w:rsidRPr="00DD6A22">
        <w:rPr>
          <w:lang w:bidi="ru-RU"/>
        </w:rPr>
        <w:t xml:space="preserve">                                                                                               М.П.</w:t>
      </w:r>
    </w:p>
    <w:p w:rsidR="009E6514" w:rsidRPr="00DD6A22" w:rsidRDefault="009E6514" w:rsidP="009E6514">
      <w:pPr>
        <w:pStyle w:val="a3"/>
        <w:rPr>
          <w:lang w:bidi="ru-RU"/>
        </w:rPr>
      </w:pPr>
      <w:r w:rsidRPr="00DD6A22">
        <w:rPr>
          <w:lang w:bidi="ru-RU"/>
        </w:rPr>
        <w:t>Исполнитель  ________________</w:t>
      </w:r>
    </w:p>
    <w:p w:rsidR="009E6514" w:rsidRPr="00DD6A22" w:rsidRDefault="009E6514" w:rsidP="009E6514">
      <w:pPr>
        <w:pStyle w:val="a3"/>
        <w:rPr>
          <w:lang w:bidi="ru-RU"/>
        </w:rPr>
      </w:pPr>
    </w:p>
    <w:p w:rsidR="00AC3B03" w:rsidRPr="00DD6A22" w:rsidRDefault="009E6514" w:rsidP="007649FC">
      <w:pPr>
        <w:pStyle w:val="a3"/>
        <w:rPr>
          <w:lang w:bidi="ru-RU"/>
        </w:rPr>
      </w:pPr>
      <w:r w:rsidRPr="00DD6A22">
        <w:rPr>
          <w:lang w:bidi="ru-RU"/>
        </w:rPr>
        <w:t xml:space="preserve">* Объем фактически израсходованных средств субсидии должен соответствовать актам выполненных работ (поставки оборудования) и платежным документам. </w:t>
      </w:r>
    </w:p>
    <w:p w:rsidR="00B766E1" w:rsidRPr="00DD6A22" w:rsidRDefault="00B766E1" w:rsidP="007649FC">
      <w:pPr>
        <w:pStyle w:val="a3"/>
        <w:rPr>
          <w:lang w:bidi="ru-RU"/>
        </w:rPr>
      </w:pPr>
    </w:p>
    <w:sectPr w:rsidR="00B766E1" w:rsidRPr="00DD6A22" w:rsidSect="00DD6A22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AF4"/>
    <w:multiLevelType w:val="multilevel"/>
    <w:tmpl w:val="14429936"/>
    <w:lvl w:ilvl="0">
      <w:start w:val="1"/>
      <w:numFmt w:val="decimal"/>
      <w:lvlText w:val="%1."/>
      <w:lvlJc w:val="left"/>
      <w:pPr>
        <w:ind w:left="473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2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6" w:hanging="250"/>
      </w:pPr>
      <w:rPr>
        <w:rFonts w:hint="default"/>
        <w:lang w:val="ru-RU" w:eastAsia="en-US" w:bidi="ar-SA"/>
      </w:rPr>
    </w:lvl>
  </w:abstractNum>
  <w:abstractNum w:abstractNumId="1">
    <w:nsid w:val="3A70153D"/>
    <w:multiLevelType w:val="multilevel"/>
    <w:tmpl w:val="6D7C9B7E"/>
    <w:lvl w:ilvl="0">
      <w:start w:val="1"/>
      <w:numFmt w:val="decimal"/>
      <w:lvlText w:val="%1."/>
      <w:lvlJc w:val="left"/>
      <w:pPr>
        <w:ind w:left="473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2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6" w:hanging="250"/>
      </w:pPr>
      <w:rPr>
        <w:rFonts w:hint="default"/>
        <w:lang w:val="ru-RU" w:eastAsia="en-US" w:bidi="ar-SA"/>
      </w:rPr>
    </w:lvl>
  </w:abstractNum>
  <w:abstractNum w:abstractNumId="2">
    <w:nsid w:val="6C8E49FB"/>
    <w:multiLevelType w:val="hybridMultilevel"/>
    <w:tmpl w:val="BC103422"/>
    <w:lvl w:ilvl="0" w:tplc="545483A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2DBC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EA0A4608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3" w:tplc="FB0A5006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4" w:tplc="72021908">
      <w:numFmt w:val="bullet"/>
      <w:lvlText w:val="•"/>
      <w:lvlJc w:val="left"/>
      <w:pPr>
        <w:ind w:left="5156" w:hanging="240"/>
      </w:pPr>
      <w:rPr>
        <w:rFonts w:hint="default"/>
        <w:lang w:val="ru-RU" w:eastAsia="en-US" w:bidi="ar-SA"/>
      </w:rPr>
    </w:lvl>
    <w:lvl w:ilvl="5" w:tplc="ACD2775A">
      <w:numFmt w:val="bullet"/>
      <w:lvlText w:val="•"/>
      <w:lvlJc w:val="left"/>
      <w:pPr>
        <w:ind w:left="6210" w:hanging="240"/>
      </w:pPr>
      <w:rPr>
        <w:rFonts w:hint="default"/>
        <w:lang w:val="ru-RU" w:eastAsia="en-US" w:bidi="ar-SA"/>
      </w:rPr>
    </w:lvl>
    <w:lvl w:ilvl="6" w:tplc="3806C3EC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7" w:tplc="C24451F0">
      <w:numFmt w:val="bullet"/>
      <w:lvlText w:val="•"/>
      <w:lvlJc w:val="left"/>
      <w:pPr>
        <w:ind w:left="8318" w:hanging="240"/>
      </w:pPr>
      <w:rPr>
        <w:rFonts w:hint="default"/>
        <w:lang w:val="ru-RU" w:eastAsia="en-US" w:bidi="ar-SA"/>
      </w:rPr>
    </w:lvl>
    <w:lvl w:ilvl="8" w:tplc="F6AA95C4">
      <w:numFmt w:val="bullet"/>
      <w:lvlText w:val="•"/>
      <w:lvlJc w:val="left"/>
      <w:pPr>
        <w:ind w:left="9373" w:hanging="240"/>
      </w:pPr>
      <w:rPr>
        <w:rFonts w:hint="default"/>
        <w:lang w:val="ru-RU" w:eastAsia="en-US" w:bidi="ar-SA"/>
      </w:rPr>
    </w:lvl>
  </w:abstractNum>
  <w:abstractNum w:abstractNumId="3">
    <w:nsid w:val="7D2B3A77"/>
    <w:multiLevelType w:val="hybridMultilevel"/>
    <w:tmpl w:val="2ECCBA6A"/>
    <w:lvl w:ilvl="0" w:tplc="F9747C0A">
      <w:numFmt w:val="bullet"/>
      <w:lvlText w:val="-"/>
      <w:lvlJc w:val="left"/>
      <w:pPr>
        <w:ind w:left="3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A09AC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6872541C">
      <w:numFmt w:val="bullet"/>
      <w:lvlText w:val="•"/>
      <w:lvlJc w:val="left"/>
      <w:pPr>
        <w:ind w:left="2328" w:hanging="142"/>
      </w:pPr>
      <w:rPr>
        <w:rFonts w:hint="default"/>
        <w:lang w:val="ru-RU" w:eastAsia="en-US" w:bidi="ar-SA"/>
      </w:rPr>
    </w:lvl>
    <w:lvl w:ilvl="3" w:tplc="172AEF0C">
      <w:numFmt w:val="bullet"/>
      <w:lvlText w:val="•"/>
      <w:lvlJc w:val="left"/>
      <w:pPr>
        <w:ind w:left="3472" w:hanging="142"/>
      </w:pPr>
      <w:rPr>
        <w:rFonts w:hint="default"/>
        <w:lang w:val="ru-RU" w:eastAsia="en-US" w:bidi="ar-SA"/>
      </w:rPr>
    </w:lvl>
    <w:lvl w:ilvl="4" w:tplc="5A0861F4">
      <w:numFmt w:val="bullet"/>
      <w:lvlText w:val="•"/>
      <w:lvlJc w:val="left"/>
      <w:pPr>
        <w:ind w:left="4616" w:hanging="142"/>
      </w:pPr>
      <w:rPr>
        <w:rFonts w:hint="default"/>
        <w:lang w:val="ru-RU" w:eastAsia="en-US" w:bidi="ar-SA"/>
      </w:rPr>
    </w:lvl>
    <w:lvl w:ilvl="5" w:tplc="31FA91A6">
      <w:numFmt w:val="bullet"/>
      <w:lvlText w:val="•"/>
      <w:lvlJc w:val="left"/>
      <w:pPr>
        <w:ind w:left="5760" w:hanging="142"/>
      </w:pPr>
      <w:rPr>
        <w:rFonts w:hint="default"/>
        <w:lang w:val="ru-RU" w:eastAsia="en-US" w:bidi="ar-SA"/>
      </w:rPr>
    </w:lvl>
    <w:lvl w:ilvl="6" w:tplc="FDFEB190">
      <w:numFmt w:val="bullet"/>
      <w:lvlText w:val="•"/>
      <w:lvlJc w:val="left"/>
      <w:pPr>
        <w:ind w:left="6904" w:hanging="142"/>
      </w:pPr>
      <w:rPr>
        <w:rFonts w:hint="default"/>
        <w:lang w:val="ru-RU" w:eastAsia="en-US" w:bidi="ar-SA"/>
      </w:rPr>
    </w:lvl>
    <w:lvl w:ilvl="7" w:tplc="7CB2563C">
      <w:numFmt w:val="bullet"/>
      <w:lvlText w:val="•"/>
      <w:lvlJc w:val="left"/>
      <w:pPr>
        <w:ind w:left="8048" w:hanging="142"/>
      </w:pPr>
      <w:rPr>
        <w:rFonts w:hint="default"/>
        <w:lang w:val="ru-RU" w:eastAsia="en-US" w:bidi="ar-SA"/>
      </w:rPr>
    </w:lvl>
    <w:lvl w:ilvl="8" w:tplc="BD3AD9EA">
      <w:numFmt w:val="bullet"/>
      <w:lvlText w:val="•"/>
      <w:lvlJc w:val="left"/>
      <w:pPr>
        <w:ind w:left="9193" w:hanging="142"/>
      </w:pPr>
      <w:rPr>
        <w:rFonts w:hint="default"/>
        <w:lang w:val="ru-RU" w:eastAsia="en-US" w:bidi="ar-SA"/>
      </w:rPr>
    </w:lvl>
  </w:abstractNum>
  <w:abstractNum w:abstractNumId="4">
    <w:nsid w:val="7E512E21"/>
    <w:multiLevelType w:val="hybridMultilevel"/>
    <w:tmpl w:val="C1103F06"/>
    <w:lvl w:ilvl="0" w:tplc="2BE0B6F4">
      <w:start w:val="1"/>
      <w:numFmt w:val="decimal"/>
      <w:lvlText w:val="%1."/>
      <w:lvlJc w:val="left"/>
      <w:pPr>
        <w:ind w:left="319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E806C">
      <w:numFmt w:val="bullet"/>
      <w:lvlText w:val="-"/>
      <w:lvlJc w:val="left"/>
      <w:pPr>
        <w:ind w:left="3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4E432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3" w:tplc="E63ABC66">
      <w:numFmt w:val="bullet"/>
      <w:lvlText w:val="•"/>
      <w:lvlJc w:val="left"/>
      <w:pPr>
        <w:ind w:left="3668" w:hanging="142"/>
      </w:pPr>
      <w:rPr>
        <w:rFonts w:hint="default"/>
        <w:lang w:val="ru-RU" w:eastAsia="en-US" w:bidi="ar-SA"/>
      </w:rPr>
    </w:lvl>
    <w:lvl w:ilvl="4" w:tplc="4EBCDF0C">
      <w:numFmt w:val="bullet"/>
      <w:lvlText w:val="•"/>
      <w:lvlJc w:val="left"/>
      <w:pPr>
        <w:ind w:left="4784" w:hanging="142"/>
      </w:pPr>
      <w:rPr>
        <w:rFonts w:hint="default"/>
        <w:lang w:val="ru-RU" w:eastAsia="en-US" w:bidi="ar-SA"/>
      </w:rPr>
    </w:lvl>
    <w:lvl w:ilvl="5" w:tplc="8E084556">
      <w:numFmt w:val="bullet"/>
      <w:lvlText w:val="•"/>
      <w:lvlJc w:val="left"/>
      <w:pPr>
        <w:ind w:left="5900" w:hanging="142"/>
      </w:pPr>
      <w:rPr>
        <w:rFonts w:hint="default"/>
        <w:lang w:val="ru-RU" w:eastAsia="en-US" w:bidi="ar-SA"/>
      </w:rPr>
    </w:lvl>
    <w:lvl w:ilvl="6" w:tplc="6FEAF166">
      <w:numFmt w:val="bullet"/>
      <w:lvlText w:val="•"/>
      <w:lvlJc w:val="left"/>
      <w:pPr>
        <w:ind w:left="7016" w:hanging="142"/>
      </w:pPr>
      <w:rPr>
        <w:rFonts w:hint="default"/>
        <w:lang w:val="ru-RU" w:eastAsia="en-US" w:bidi="ar-SA"/>
      </w:rPr>
    </w:lvl>
    <w:lvl w:ilvl="7" w:tplc="9528B464">
      <w:numFmt w:val="bullet"/>
      <w:lvlText w:val="•"/>
      <w:lvlJc w:val="left"/>
      <w:pPr>
        <w:ind w:left="8132" w:hanging="142"/>
      </w:pPr>
      <w:rPr>
        <w:rFonts w:hint="default"/>
        <w:lang w:val="ru-RU" w:eastAsia="en-US" w:bidi="ar-SA"/>
      </w:rPr>
    </w:lvl>
    <w:lvl w:ilvl="8" w:tplc="FA542646">
      <w:numFmt w:val="bullet"/>
      <w:lvlText w:val="•"/>
      <w:lvlJc w:val="left"/>
      <w:pPr>
        <w:ind w:left="9249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3B03"/>
    <w:rsid w:val="0000315E"/>
    <w:rsid w:val="00007227"/>
    <w:rsid w:val="00012968"/>
    <w:rsid w:val="000415EF"/>
    <w:rsid w:val="00053C5E"/>
    <w:rsid w:val="0006241F"/>
    <w:rsid w:val="000657F4"/>
    <w:rsid w:val="0007067A"/>
    <w:rsid w:val="00082327"/>
    <w:rsid w:val="000D4A19"/>
    <w:rsid w:val="000F4EF4"/>
    <w:rsid w:val="00113224"/>
    <w:rsid w:val="00124B80"/>
    <w:rsid w:val="00164224"/>
    <w:rsid w:val="001B1A9D"/>
    <w:rsid w:val="001D39BE"/>
    <w:rsid w:val="00223E54"/>
    <w:rsid w:val="002256EC"/>
    <w:rsid w:val="00225737"/>
    <w:rsid w:val="00234D37"/>
    <w:rsid w:val="002362BD"/>
    <w:rsid w:val="00243B08"/>
    <w:rsid w:val="00246908"/>
    <w:rsid w:val="00252582"/>
    <w:rsid w:val="002615B1"/>
    <w:rsid w:val="00294DD1"/>
    <w:rsid w:val="002A4D39"/>
    <w:rsid w:val="002C14B9"/>
    <w:rsid w:val="002C1FCC"/>
    <w:rsid w:val="002C42A3"/>
    <w:rsid w:val="002D4F8B"/>
    <w:rsid w:val="002F149B"/>
    <w:rsid w:val="0031107A"/>
    <w:rsid w:val="00313A08"/>
    <w:rsid w:val="003158AE"/>
    <w:rsid w:val="00317C70"/>
    <w:rsid w:val="003446F3"/>
    <w:rsid w:val="00356B44"/>
    <w:rsid w:val="0036469F"/>
    <w:rsid w:val="003732D3"/>
    <w:rsid w:val="00386F44"/>
    <w:rsid w:val="003A14A9"/>
    <w:rsid w:val="003B2403"/>
    <w:rsid w:val="003C66EC"/>
    <w:rsid w:val="003D4D93"/>
    <w:rsid w:val="003E7468"/>
    <w:rsid w:val="003F63AE"/>
    <w:rsid w:val="0042004E"/>
    <w:rsid w:val="0044479D"/>
    <w:rsid w:val="00477141"/>
    <w:rsid w:val="00477602"/>
    <w:rsid w:val="0049142C"/>
    <w:rsid w:val="00492294"/>
    <w:rsid w:val="004B633C"/>
    <w:rsid w:val="004E5710"/>
    <w:rsid w:val="00505EB4"/>
    <w:rsid w:val="00514505"/>
    <w:rsid w:val="0051633A"/>
    <w:rsid w:val="0052600E"/>
    <w:rsid w:val="005307F6"/>
    <w:rsid w:val="00545432"/>
    <w:rsid w:val="005462C8"/>
    <w:rsid w:val="00593AF5"/>
    <w:rsid w:val="005A3565"/>
    <w:rsid w:val="005B2292"/>
    <w:rsid w:val="005E039C"/>
    <w:rsid w:val="005E5754"/>
    <w:rsid w:val="005F0E54"/>
    <w:rsid w:val="0060297E"/>
    <w:rsid w:val="0062113A"/>
    <w:rsid w:val="0062406D"/>
    <w:rsid w:val="00626C34"/>
    <w:rsid w:val="00645BDF"/>
    <w:rsid w:val="006564B9"/>
    <w:rsid w:val="00661F56"/>
    <w:rsid w:val="0066416E"/>
    <w:rsid w:val="006A2CE3"/>
    <w:rsid w:val="006B7753"/>
    <w:rsid w:val="006C32A4"/>
    <w:rsid w:val="00701DE5"/>
    <w:rsid w:val="00716FCE"/>
    <w:rsid w:val="007277A5"/>
    <w:rsid w:val="007367AA"/>
    <w:rsid w:val="007406DA"/>
    <w:rsid w:val="007552C7"/>
    <w:rsid w:val="007649FC"/>
    <w:rsid w:val="00792F67"/>
    <w:rsid w:val="007C5FC9"/>
    <w:rsid w:val="007D5124"/>
    <w:rsid w:val="00817C96"/>
    <w:rsid w:val="00831EAE"/>
    <w:rsid w:val="008327D7"/>
    <w:rsid w:val="008518C2"/>
    <w:rsid w:val="00854E8D"/>
    <w:rsid w:val="00855C2E"/>
    <w:rsid w:val="0086734B"/>
    <w:rsid w:val="008842F8"/>
    <w:rsid w:val="008A4233"/>
    <w:rsid w:val="008A7A25"/>
    <w:rsid w:val="008C7F8E"/>
    <w:rsid w:val="008D3173"/>
    <w:rsid w:val="008F19AD"/>
    <w:rsid w:val="00904A07"/>
    <w:rsid w:val="00905F0C"/>
    <w:rsid w:val="00925A74"/>
    <w:rsid w:val="0092660F"/>
    <w:rsid w:val="00945042"/>
    <w:rsid w:val="00957131"/>
    <w:rsid w:val="0096100E"/>
    <w:rsid w:val="00992BD7"/>
    <w:rsid w:val="009B6EF3"/>
    <w:rsid w:val="009B7FC5"/>
    <w:rsid w:val="009D490C"/>
    <w:rsid w:val="009E6514"/>
    <w:rsid w:val="009F1C69"/>
    <w:rsid w:val="00A12DBF"/>
    <w:rsid w:val="00A21E9F"/>
    <w:rsid w:val="00A362ED"/>
    <w:rsid w:val="00A52244"/>
    <w:rsid w:val="00A52A06"/>
    <w:rsid w:val="00A72604"/>
    <w:rsid w:val="00AB4032"/>
    <w:rsid w:val="00AC0F31"/>
    <w:rsid w:val="00AC277A"/>
    <w:rsid w:val="00AC3B03"/>
    <w:rsid w:val="00B01CD7"/>
    <w:rsid w:val="00B15E2D"/>
    <w:rsid w:val="00B30D96"/>
    <w:rsid w:val="00B3722C"/>
    <w:rsid w:val="00B63E7B"/>
    <w:rsid w:val="00B766E1"/>
    <w:rsid w:val="00B94E46"/>
    <w:rsid w:val="00BA5A69"/>
    <w:rsid w:val="00BD421F"/>
    <w:rsid w:val="00C06CDB"/>
    <w:rsid w:val="00C167A7"/>
    <w:rsid w:val="00C27DED"/>
    <w:rsid w:val="00C43A60"/>
    <w:rsid w:val="00C67878"/>
    <w:rsid w:val="00C67E62"/>
    <w:rsid w:val="00C8651D"/>
    <w:rsid w:val="00C9438C"/>
    <w:rsid w:val="00C955B3"/>
    <w:rsid w:val="00CB67C5"/>
    <w:rsid w:val="00CC5EE0"/>
    <w:rsid w:val="00CC6FFB"/>
    <w:rsid w:val="00CE0DBB"/>
    <w:rsid w:val="00CF459B"/>
    <w:rsid w:val="00D50B86"/>
    <w:rsid w:val="00D70744"/>
    <w:rsid w:val="00D7172C"/>
    <w:rsid w:val="00D808CA"/>
    <w:rsid w:val="00D94C06"/>
    <w:rsid w:val="00DB4AF3"/>
    <w:rsid w:val="00DD14CA"/>
    <w:rsid w:val="00DD29F9"/>
    <w:rsid w:val="00DD6A22"/>
    <w:rsid w:val="00DE1817"/>
    <w:rsid w:val="00E03129"/>
    <w:rsid w:val="00E54CA0"/>
    <w:rsid w:val="00E62A48"/>
    <w:rsid w:val="00E7121D"/>
    <w:rsid w:val="00E971A7"/>
    <w:rsid w:val="00EA1354"/>
    <w:rsid w:val="00EE3816"/>
    <w:rsid w:val="00EE5B4B"/>
    <w:rsid w:val="00F2615B"/>
    <w:rsid w:val="00F46324"/>
    <w:rsid w:val="00F56095"/>
    <w:rsid w:val="00F65708"/>
    <w:rsid w:val="00FA317B"/>
    <w:rsid w:val="00FB2B03"/>
    <w:rsid w:val="00FB6C1E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1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F5925"/>
    <w:pPr>
      <w:ind w:left="6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925"/>
    <w:pPr>
      <w:ind w:left="3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F5925"/>
    <w:pPr>
      <w:ind w:left="3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F5925"/>
  </w:style>
  <w:style w:type="character" w:styleId="a5">
    <w:name w:val="Hyperlink"/>
    <w:basedOn w:val="a0"/>
    <w:uiPriority w:val="99"/>
    <w:unhideWhenUsed/>
    <w:rsid w:val="007C5F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31E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831EAE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31EA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31E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12pt">
    <w:name w:val="Основной текст (8) + 12 pt"/>
    <w:basedOn w:val="8"/>
    <w:rsid w:val="00831EA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31EAE"/>
    <w:pPr>
      <w:shd w:val="clear" w:color="auto" w:fill="FFFFFF"/>
      <w:autoSpaceDE/>
      <w:autoSpaceDN/>
      <w:spacing w:before="180" w:line="274" w:lineRule="exact"/>
      <w:jc w:val="both"/>
    </w:pPr>
    <w:rPr>
      <w:lang w:val="en-US"/>
    </w:rPr>
  </w:style>
  <w:style w:type="paragraph" w:customStyle="1" w:styleId="70">
    <w:name w:val="Основной текст (7)"/>
    <w:basedOn w:val="a"/>
    <w:link w:val="7"/>
    <w:rsid w:val="00831EAE"/>
    <w:pPr>
      <w:shd w:val="clear" w:color="auto" w:fill="FFFFFF"/>
      <w:autoSpaceDE/>
      <w:autoSpaceDN/>
      <w:spacing w:before="240" w:after="60" w:line="0" w:lineRule="atLeast"/>
      <w:jc w:val="center"/>
    </w:pPr>
    <w:rPr>
      <w:b/>
      <w:bCs/>
      <w:lang w:val="en-US"/>
    </w:rPr>
  </w:style>
  <w:style w:type="paragraph" w:customStyle="1" w:styleId="80">
    <w:name w:val="Основной текст (8)"/>
    <w:basedOn w:val="a"/>
    <w:link w:val="8"/>
    <w:rsid w:val="00831EAE"/>
    <w:pPr>
      <w:shd w:val="clear" w:color="auto" w:fill="FFFFFF"/>
      <w:autoSpaceDE/>
      <w:autoSpaceDN/>
      <w:spacing w:before="60" w:line="250" w:lineRule="exact"/>
    </w:pPr>
    <w:rPr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831EA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1EA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Style4">
    <w:name w:val="Style4"/>
    <w:basedOn w:val="a"/>
    <w:uiPriority w:val="99"/>
    <w:rsid w:val="003158AE"/>
    <w:pPr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34">
    <w:name w:val="Font Style34"/>
    <w:uiPriority w:val="99"/>
    <w:rsid w:val="003158AE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9E6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D39BE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C955B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3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A0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1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5F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31E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831EAE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31EA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31E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12pt">
    <w:name w:val="Основной текст (8) + 12 pt"/>
    <w:basedOn w:val="8"/>
    <w:rsid w:val="00831EA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31EAE"/>
    <w:pPr>
      <w:shd w:val="clear" w:color="auto" w:fill="FFFFFF"/>
      <w:autoSpaceDE/>
      <w:autoSpaceDN/>
      <w:spacing w:before="180" w:line="274" w:lineRule="exact"/>
      <w:jc w:val="both"/>
    </w:pPr>
    <w:rPr>
      <w:lang w:val="en-US"/>
    </w:rPr>
  </w:style>
  <w:style w:type="paragraph" w:customStyle="1" w:styleId="70">
    <w:name w:val="Основной текст (7)"/>
    <w:basedOn w:val="a"/>
    <w:link w:val="7"/>
    <w:rsid w:val="00831EAE"/>
    <w:pPr>
      <w:shd w:val="clear" w:color="auto" w:fill="FFFFFF"/>
      <w:autoSpaceDE/>
      <w:autoSpaceDN/>
      <w:spacing w:before="240" w:after="60" w:line="0" w:lineRule="atLeast"/>
      <w:jc w:val="center"/>
    </w:pPr>
    <w:rPr>
      <w:b/>
      <w:bCs/>
      <w:lang w:val="en-US"/>
    </w:rPr>
  </w:style>
  <w:style w:type="paragraph" w:customStyle="1" w:styleId="80">
    <w:name w:val="Основной текст (8)"/>
    <w:basedOn w:val="a"/>
    <w:link w:val="8"/>
    <w:rsid w:val="00831EAE"/>
    <w:pPr>
      <w:shd w:val="clear" w:color="auto" w:fill="FFFFFF"/>
      <w:autoSpaceDE/>
      <w:autoSpaceDN/>
      <w:spacing w:before="60" w:line="250" w:lineRule="exact"/>
    </w:pPr>
    <w:rPr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831EA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1EA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Style4">
    <w:name w:val="Style4"/>
    <w:basedOn w:val="a"/>
    <w:uiPriority w:val="99"/>
    <w:rsid w:val="003158AE"/>
    <w:pPr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34">
    <w:name w:val="Font Style34"/>
    <w:uiPriority w:val="99"/>
    <w:rsid w:val="003158AE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9E6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D39BE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C955B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3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A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1842&amp;date=03.04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&amp;field=134&amp;date=03.04.202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20230&amp;dst=100010&amp;field=134&amp;date=03.04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8sbaai9blupdjo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23FA-CE48-444D-8A26-5B181CA1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18</Pages>
  <Words>6710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44874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распоряжение</dc:subject>
  <dc:creator>Зыкова</dc:creator>
  <cp:lastModifiedBy>WORKST003</cp:lastModifiedBy>
  <cp:revision>45</cp:revision>
  <cp:lastPrinted>2026-05-21T11:57:00Z</cp:lastPrinted>
  <dcterms:created xsi:type="dcterms:W3CDTF">2025-06-16T09:35:00Z</dcterms:created>
  <dcterms:modified xsi:type="dcterms:W3CDTF">2026-05-25T12:09:00Z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D:20241225074440</vt:lpwstr>
  </property>
</Properties>
</file>