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</w:t>
      </w:r>
      <w:r w:rsidR="000F4388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7D47AA">
        <w:rPr>
          <w:sz w:val="24"/>
          <w:szCs w:val="24"/>
        </w:rPr>
        <w:t xml:space="preserve">следующих </w:t>
      </w:r>
      <w:r w:rsidR="00654DC6">
        <w:rPr>
          <w:sz w:val="24"/>
          <w:szCs w:val="24"/>
        </w:rPr>
        <w:t>линейн</w:t>
      </w:r>
      <w:r w:rsidR="000F4388">
        <w:rPr>
          <w:sz w:val="24"/>
          <w:szCs w:val="24"/>
        </w:rPr>
        <w:t>ых</w:t>
      </w:r>
      <w:r w:rsidR="00654DC6">
        <w:rPr>
          <w:sz w:val="24"/>
          <w:szCs w:val="24"/>
        </w:rPr>
        <w:t xml:space="preserve"> объект</w:t>
      </w:r>
      <w:r w:rsidR="000F4388">
        <w:rPr>
          <w:sz w:val="24"/>
          <w:szCs w:val="24"/>
        </w:rPr>
        <w:t>ов</w:t>
      </w:r>
      <w:r w:rsidR="00F233D7" w:rsidRPr="00800C00">
        <w:rPr>
          <w:sz w:val="24"/>
          <w:szCs w:val="24"/>
        </w:rPr>
        <w:t>:</w:t>
      </w: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5244"/>
      </w:tblGrid>
      <w:tr w:rsidR="00800B7D" w:rsidRPr="00742257" w:rsidTr="00FC542D">
        <w:trPr>
          <w:trHeight w:val="146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800B7D" w:rsidRPr="00742257" w:rsidTr="00FC542D">
        <w:trPr>
          <w:trHeight w:val="970"/>
        </w:trPr>
        <w:tc>
          <w:tcPr>
            <w:tcW w:w="195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00B7D" w:rsidRPr="00CC393F" w:rsidRDefault="00CC393F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ВЛ-6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Л-93-61-4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00B7D" w:rsidRPr="00742257" w:rsidRDefault="00800B7D" w:rsidP="00CC393F">
            <w:pPr>
              <w:spacing w:line="72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10:0</w:t>
            </w:r>
            <w:r w:rsidR="00CC393F">
              <w:rPr>
                <w:sz w:val="20"/>
                <w:szCs w:val="20"/>
              </w:rPr>
              <w:t>0:0000000:361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800B7D" w:rsidRPr="00CC393F" w:rsidRDefault="00CC393F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район, Сортавальское лесничество (ранее территория Сортавальского лесхоза), </w:t>
            </w:r>
            <w:proofErr w:type="spellStart"/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>Рускеальское</w:t>
            </w:r>
            <w:proofErr w:type="spellEnd"/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 xml:space="preserve"> лесничество</w:t>
            </w:r>
            <w:r w:rsidR="00FC542D">
              <w:rPr>
                <w:color w:val="000000"/>
                <w:sz w:val="20"/>
                <w:szCs w:val="20"/>
                <w:shd w:val="clear" w:color="auto" w:fill="F8F9FA"/>
              </w:rPr>
              <w:t xml:space="preserve">    </w:t>
            </w:r>
            <w:proofErr w:type="gramStart"/>
            <w:r w:rsidR="00FC542D">
              <w:rPr>
                <w:color w:val="000000"/>
                <w:sz w:val="20"/>
                <w:szCs w:val="20"/>
                <w:shd w:val="clear" w:color="auto" w:fill="F8F9FA"/>
              </w:rPr>
              <w:t xml:space="preserve">  </w:t>
            </w:r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 xml:space="preserve"> (</w:t>
            </w:r>
            <w:proofErr w:type="gramEnd"/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 xml:space="preserve">по лесоустройству), </w:t>
            </w:r>
            <w:proofErr w:type="spellStart"/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>Рускеальское</w:t>
            </w:r>
            <w:proofErr w:type="spellEnd"/>
            <w:r w:rsidRPr="00CC393F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квартала №145, 146, 169 (части кварталов)</w:t>
            </w:r>
          </w:p>
        </w:tc>
      </w:tr>
      <w:tr w:rsidR="00800B7D" w:rsidRPr="00742257" w:rsidTr="00FC542D">
        <w:trPr>
          <w:trHeight w:val="300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00B7D" w:rsidRPr="00742257" w:rsidRDefault="00800B7D" w:rsidP="00464261">
            <w:pPr>
              <w:spacing w:line="60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</w:t>
            </w:r>
            <w:r w:rsidR="00CC393F">
              <w:rPr>
                <w:sz w:val="20"/>
                <w:szCs w:val="20"/>
              </w:rPr>
              <w:t>07:0042804:210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464261" w:rsidRDefault="0046426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Сортавальское лесничество, </w:t>
            </w:r>
            <w:proofErr w:type="spellStart"/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>Рускеальское</w:t>
            </w:r>
            <w:proofErr w:type="spellEnd"/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</w:t>
            </w:r>
            <w:proofErr w:type="spellStart"/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>Рускеальское</w:t>
            </w:r>
            <w:proofErr w:type="spellEnd"/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 xml:space="preserve"> лесничество </w:t>
            </w:r>
            <w:r w:rsidR="00FC542D">
              <w:rPr>
                <w:color w:val="000000"/>
                <w:sz w:val="20"/>
                <w:szCs w:val="20"/>
                <w:shd w:val="clear" w:color="auto" w:fill="F8F9FA"/>
              </w:rPr>
              <w:t xml:space="preserve">      </w:t>
            </w:r>
            <w:proofErr w:type="gramStart"/>
            <w:r w:rsidR="00FC542D">
              <w:rPr>
                <w:color w:val="000000"/>
                <w:sz w:val="20"/>
                <w:szCs w:val="20"/>
                <w:shd w:val="clear" w:color="auto" w:fill="F8F9FA"/>
              </w:rPr>
              <w:t xml:space="preserve">   </w:t>
            </w:r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>(</w:t>
            </w:r>
            <w:proofErr w:type="gramEnd"/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>по лесоустройству), кв. 146</w:t>
            </w:r>
          </w:p>
        </w:tc>
      </w:tr>
      <w:tr w:rsidR="00800B7D" w:rsidRPr="00742257" w:rsidTr="00FC542D">
        <w:trPr>
          <w:trHeight w:val="300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00B7D" w:rsidRPr="00742257" w:rsidRDefault="00800B7D" w:rsidP="00464261">
            <w:pPr>
              <w:spacing w:line="36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10:07:00</w:t>
            </w:r>
            <w:r w:rsidR="00CC393F">
              <w:rPr>
                <w:sz w:val="20"/>
                <w:szCs w:val="20"/>
              </w:rPr>
              <w:t>42802:360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464261" w:rsidRDefault="0046426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464261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северо-западная часть кадастрового квартала 10:07:0042802</w:t>
            </w:r>
          </w:p>
        </w:tc>
      </w:tr>
      <w:tr w:rsidR="00FC542D" w:rsidRPr="00742257" w:rsidTr="00FC542D">
        <w:trPr>
          <w:trHeight w:val="823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C542D" w:rsidRPr="00742257" w:rsidRDefault="00FC542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FC542D" w:rsidRPr="00742257" w:rsidRDefault="00FC542D" w:rsidP="0046426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C542D" w:rsidRPr="00464261" w:rsidRDefault="00FC542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FC542D" w:rsidRPr="00742257" w:rsidTr="00FC542D">
        <w:trPr>
          <w:trHeight w:val="909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C542D" w:rsidRPr="00742257" w:rsidRDefault="00FC542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FC542D" w:rsidRPr="00742257" w:rsidRDefault="00FC542D" w:rsidP="0046426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C542D" w:rsidRPr="00464261" w:rsidRDefault="00FC542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</w:tbl>
    <w:p w:rsidR="00464261" w:rsidRDefault="00464261" w:rsidP="00FC54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45626" w:rsidRPr="00800C00" w:rsidRDefault="00245626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00C00">
        <w:rPr>
          <w:sz w:val="24"/>
          <w:szCs w:val="24"/>
        </w:rPr>
        <w:t>В течение тридцати дней с даты опубликования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 xml:space="preserve">аинтересованные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r w:rsidRPr="00D2772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>
        <w:rPr>
          <w:sz w:val="24"/>
          <w:szCs w:val="24"/>
        </w:rPr>
        <w:t>,</w:t>
      </w:r>
      <w:r w:rsidRPr="00D2772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каб.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>00 до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5F4241" w:rsidRDefault="0057513A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«м» ч.1 ст. 11 Федерального закона от 21.12.1994 г. №68 – ФЗ «О защите населения» и территорий от чрезвычайных ситуаций природного и техногенного характера», постановлениями Главного государственного врача РФ от 18.03.2020 г. № 7 «Об обеспечении режима изоляции в целях предотвращения распространений </w:t>
      </w:r>
      <w:r>
        <w:rPr>
          <w:sz w:val="24"/>
          <w:szCs w:val="24"/>
          <w:lang w:val="en-US"/>
        </w:rPr>
        <w:t>COVID</w:t>
      </w:r>
      <w:r w:rsidRPr="00E637B5">
        <w:rPr>
          <w:sz w:val="24"/>
          <w:szCs w:val="24"/>
        </w:rPr>
        <w:t>-2019</w:t>
      </w:r>
      <w:r>
        <w:rPr>
          <w:sz w:val="24"/>
          <w:szCs w:val="24"/>
        </w:rPr>
        <w:t>»,</w:t>
      </w:r>
      <w:r w:rsidRPr="00575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30.03.2020 г. № 9 «О дополнительных мерах по недопущению распространения </w:t>
      </w:r>
      <w:r>
        <w:rPr>
          <w:sz w:val="24"/>
          <w:szCs w:val="24"/>
          <w:lang w:val="en-US"/>
        </w:rPr>
        <w:t>COVID</w:t>
      </w:r>
      <w:r w:rsidRPr="00E637B5">
        <w:rPr>
          <w:sz w:val="24"/>
          <w:szCs w:val="24"/>
        </w:rPr>
        <w:t>-2019</w:t>
      </w:r>
      <w:r>
        <w:rPr>
          <w:sz w:val="24"/>
          <w:szCs w:val="24"/>
        </w:rPr>
        <w:t>»</w:t>
      </w:r>
      <w:r w:rsidRPr="0057513A">
        <w:rPr>
          <w:sz w:val="24"/>
          <w:szCs w:val="24"/>
        </w:rPr>
        <w:t xml:space="preserve"> </w:t>
      </w:r>
      <w:r>
        <w:rPr>
          <w:sz w:val="24"/>
          <w:szCs w:val="24"/>
        </w:rPr>
        <w:t>на всей территории Республики Карелия действует режим повышенной готовности.</w:t>
      </w:r>
      <w:r w:rsidR="00E637B5">
        <w:rPr>
          <w:sz w:val="24"/>
          <w:szCs w:val="24"/>
        </w:rPr>
        <w:t xml:space="preserve"> </w:t>
      </w:r>
    </w:p>
    <w:p w:rsidR="002F37B0" w:rsidRPr="002F37B0" w:rsidRDefault="00E637B5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связи с</w:t>
      </w:r>
      <w:r w:rsidR="005F4241">
        <w:rPr>
          <w:sz w:val="24"/>
          <w:szCs w:val="24"/>
        </w:rPr>
        <w:t xml:space="preserve"> чем, все заявления убедительно просим направлять в письменном виде посредством почтовых отправлений</w:t>
      </w:r>
      <w:r w:rsidR="0057513A">
        <w:rPr>
          <w:sz w:val="24"/>
          <w:szCs w:val="24"/>
        </w:rPr>
        <w:t xml:space="preserve"> по адресу: г. Сортавала, ул. пл. Кирова, д. 11,</w:t>
      </w:r>
      <w:r w:rsidR="005F4241">
        <w:rPr>
          <w:sz w:val="24"/>
          <w:szCs w:val="24"/>
        </w:rPr>
        <w:t xml:space="preserve"> либо на адрес</w:t>
      </w:r>
      <w:r w:rsidR="0057513A">
        <w:rPr>
          <w:sz w:val="24"/>
          <w:szCs w:val="24"/>
        </w:rPr>
        <w:t>а</w:t>
      </w:r>
      <w:r w:rsidR="005F4241">
        <w:rPr>
          <w:sz w:val="24"/>
          <w:szCs w:val="24"/>
        </w:rPr>
        <w:t xml:space="preserve"> электронной почты: </w:t>
      </w:r>
      <w:hyperlink r:id="rId6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7513A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57513A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>
        <w:rPr>
          <w:sz w:val="24"/>
          <w:szCs w:val="24"/>
        </w:rPr>
        <w:t>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Настоящее сообщение </w:t>
      </w:r>
      <w:r w:rsidR="00F0120A">
        <w:rPr>
          <w:sz w:val="24"/>
          <w:szCs w:val="24"/>
        </w:rPr>
        <w:t xml:space="preserve">подлежит </w:t>
      </w:r>
      <w:r w:rsidRPr="00D2772E">
        <w:rPr>
          <w:sz w:val="24"/>
          <w:szCs w:val="24"/>
        </w:rPr>
        <w:t>размещен</w:t>
      </w:r>
      <w:r w:rsidR="00F0120A">
        <w:rPr>
          <w:sz w:val="24"/>
          <w:szCs w:val="24"/>
        </w:rPr>
        <w:t>ию</w:t>
      </w:r>
      <w:r w:rsidRPr="00D2772E">
        <w:rPr>
          <w:sz w:val="24"/>
          <w:szCs w:val="24"/>
        </w:rPr>
        <w:t xml:space="preserve"> на официальн</w:t>
      </w:r>
      <w:r w:rsidR="00F0120A">
        <w:rPr>
          <w:sz w:val="24"/>
          <w:szCs w:val="24"/>
        </w:rPr>
        <w:t>ом</w:t>
      </w:r>
      <w:r w:rsidRPr="00D2772E">
        <w:rPr>
          <w:sz w:val="24"/>
          <w:szCs w:val="24"/>
        </w:rPr>
        <w:t xml:space="preserve"> сайт</w:t>
      </w:r>
      <w:r w:rsidR="00F0120A">
        <w:rPr>
          <w:sz w:val="24"/>
          <w:szCs w:val="24"/>
        </w:rPr>
        <w:t>е администрации Сортавальского муниципального района</w:t>
      </w:r>
      <w:r w:rsidRPr="00D2772E">
        <w:rPr>
          <w:sz w:val="24"/>
          <w:szCs w:val="24"/>
        </w:rPr>
        <w:t xml:space="preserve"> </w:t>
      </w:r>
      <w:r w:rsidR="00D2772E" w:rsidRPr="00D2772E">
        <w:rPr>
          <w:sz w:val="24"/>
          <w:szCs w:val="24"/>
        </w:rPr>
        <w:t>в разделе «</w:t>
      </w:r>
      <w:r w:rsidR="009F2F6E">
        <w:rPr>
          <w:sz w:val="24"/>
          <w:szCs w:val="24"/>
        </w:rPr>
        <w:t>З</w:t>
      </w:r>
      <w:r w:rsidR="00F0120A">
        <w:rPr>
          <w:sz w:val="24"/>
          <w:szCs w:val="24"/>
        </w:rPr>
        <w:t>емля</w:t>
      </w:r>
      <w:r w:rsidR="00D2772E" w:rsidRPr="00D2772E">
        <w:rPr>
          <w:sz w:val="24"/>
          <w:szCs w:val="24"/>
        </w:rPr>
        <w:t>»</w:t>
      </w:r>
      <w:r w:rsidR="00F0120A">
        <w:rPr>
          <w:sz w:val="24"/>
          <w:szCs w:val="24"/>
        </w:rPr>
        <w:t>.</w:t>
      </w:r>
      <w:bookmarkStart w:id="0" w:name="_GoBack"/>
      <w:bookmarkEnd w:id="0"/>
    </w:p>
    <w:sectPr w:rsidR="002952D6" w:rsidRPr="00D2772E" w:rsidSect="007568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F4388"/>
    <w:rsid w:val="00111F0E"/>
    <w:rsid w:val="00141E1F"/>
    <w:rsid w:val="0015309B"/>
    <w:rsid w:val="0017409F"/>
    <w:rsid w:val="00223891"/>
    <w:rsid w:val="002238F2"/>
    <w:rsid w:val="00245626"/>
    <w:rsid w:val="0027196A"/>
    <w:rsid w:val="00271E87"/>
    <w:rsid w:val="002952D6"/>
    <w:rsid w:val="002A0FBD"/>
    <w:rsid w:val="002C3D13"/>
    <w:rsid w:val="002D33E2"/>
    <w:rsid w:val="002F37B0"/>
    <w:rsid w:val="003233B1"/>
    <w:rsid w:val="00330875"/>
    <w:rsid w:val="00387FCD"/>
    <w:rsid w:val="003915AE"/>
    <w:rsid w:val="003A76F6"/>
    <w:rsid w:val="003D23D9"/>
    <w:rsid w:val="00447736"/>
    <w:rsid w:val="00464261"/>
    <w:rsid w:val="00467B1D"/>
    <w:rsid w:val="004A6533"/>
    <w:rsid w:val="004B60F7"/>
    <w:rsid w:val="004E3625"/>
    <w:rsid w:val="004F11E8"/>
    <w:rsid w:val="004F561E"/>
    <w:rsid w:val="005174CF"/>
    <w:rsid w:val="00565B1D"/>
    <w:rsid w:val="0057513A"/>
    <w:rsid w:val="005F4241"/>
    <w:rsid w:val="005F72B6"/>
    <w:rsid w:val="00654DC6"/>
    <w:rsid w:val="00680D77"/>
    <w:rsid w:val="006E4459"/>
    <w:rsid w:val="006F3D61"/>
    <w:rsid w:val="00724CC6"/>
    <w:rsid w:val="00742257"/>
    <w:rsid w:val="007432E0"/>
    <w:rsid w:val="007568A0"/>
    <w:rsid w:val="00784724"/>
    <w:rsid w:val="00797002"/>
    <w:rsid w:val="007B1C6B"/>
    <w:rsid w:val="007B308C"/>
    <w:rsid w:val="007D47AA"/>
    <w:rsid w:val="007D787A"/>
    <w:rsid w:val="007E1770"/>
    <w:rsid w:val="00800B7D"/>
    <w:rsid w:val="00800C00"/>
    <w:rsid w:val="008141FA"/>
    <w:rsid w:val="008A5B3C"/>
    <w:rsid w:val="00946333"/>
    <w:rsid w:val="009E3262"/>
    <w:rsid w:val="009F2F6E"/>
    <w:rsid w:val="00A07C4A"/>
    <w:rsid w:val="00A42853"/>
    <w:rsid w:val="00AB4E6E"/>
    <w:rsid w:val="00AD5627"/>
    <w:rsid w:val="00B17687"/>
    <w:rsid w:val="00BA05BA"/>
    <w:rsid w:val="00BB49BE"/>
    <w:rsid w:val="00C168B5"/>
    <w:rsid w:val="00C30AB4"/>
    <w:rsid w:val="00C7003C"/>
    <w:rsid w:val="00CC393F"/>
    <w:rsid w:val="00CD12D0"/>
    <w:rsid w:val="00D11371"/>
    <w:rsid w:val="00D2772E"/>
    <w:rsid w:val="00D50C35"/>
    <w:rsid w:val="00D6275E"/>
    <w:rsid w:val="00DA0570"/>
    <w:rsid w:val="00DC375D"/>
    <w:rsid w:val="00DD14C2"/>
    <w:rsid w:val="00DD7BC9"/>
    <w:rsid w:val="00E637B5"/>
    <w:rsid w:val="00EA1D20"/>
    <w:rsid w:val="00EB33A6"/>
    <w:rsid w:val="00F0120A"/>
    <w:rsid w:val="00F233D7"/>
    <w:rsid w:val="00F26EEA"/>
    <w:rsid w:val="00F41017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D396"/>
  <w15:docId w15:val="{49284C45-EA36-4FB9-ADFB-3DAFAA9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BF22-DC76-448F-88E5-BB6F9C57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Сиротинцева Наталья Борисовна</dc:creator>
  <cp:lastModifiedBy>WORKST081</cp:lastModifiedBy>
  <cp:revision>15</cp:revision>
  <cp:lastPrinted>2021-12-07T07:30:00Z</cp:lastPrinted>
  <dcterms:created xsi:type="dcterms:W3CDTF">2021-11-30T07:33:00Z</dcterms:created>
  <dcterms:modified xsi:type="dcterms:W3CDTF">2021-12-07T09:19:00Z</dcterms:modified>
</cp:coreProperties>
</file>