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1C" w:rsidRPr="00194672" w:rsidRDefault="00460F20" w:rsidP="0061021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21C">
        <w:rPr>
          <w:b/>
          <w:sz w:val="24"/>
          <w:szCs w:val="24"/>
        </w:rPr>
        <w:t>«</w:t>
      </w:r>
      <w:r w:rsidR="0061021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21C" w:rsidRPr="006C62D7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61021C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61021C" w:rsidRPr="00B74955" w:rsidRDefault="002110CB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61021C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61021C" w:rsidRPr="00B74955" w:rsidRDefault="0061021C" w:rsidP="0061021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61021C" w:rsidRPr="001031D1" w:rsidRDefault="0061021C" w:rsidP="0061021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</w:t>
      </w:r>
      <w:r w:rsidR="002110CB">
        <w:rPr>
          <w:b/>
          <w:sz w:val="24"/>
          <w:szCs w:val="24"/>
        </w:rPr>
        <w:t>Л.Ю. Щукина</w:t>
      </w:r>
      <w:r>
        <w:rPr>
          <w:b/>
          <w:sz w:val="24"/>
          <w:szCs w:val="24"/>
        </w:rPr>
        <w:t>/</w:t>
      </w:r>
    </w:p>
    <w:p w:rsidR="0061021C" w:rsidRPr="001031D1" w:rsidRDefault="0061021C" w:rsidP="0061021C">
      <w:pPr>
        <w:jc w:val="right"/>
        <w:rPr>
          <w:b/>
          <w:sz w:val="24"/>
          <w:szCs w:val="24"/>
        </w:rPr>
      </w:pPr>
    </w:p>
    <w:p w:rsidR="0061021C" w:rsidRPr="00194672" w:rsidRDefault="0061021C" w:rsidP="0061021C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Pr="0067488E">
        <w:rPr>
          <w:b/>
          <w:sz w:val="24"/>
          <w:szCs w:val="24"/>
        </w:rPr>
        <w:t>«</w:t>
      </w:r>
      <w:r w:rsidR="00460F20">
        <w:rPr>
          <w:b/>
          <w:sz w:val="24"/>
          <w:szCs w:val="24"/>
        </w:rPr>
        <w:t>2</w:t>
      </w:r>
      <w:r w:rsidR="00621D4F">
        <w:rPr>
          <w:b/>
          <w:sz w:val="24"/>
          <w:szCs w:val="24"/>
        </w:rPr>
        <w:t>2</w:t>
      </w:r>
      <w:r w:rsidRPr="0067488E">
        <w:rPr>
          <w:b/>
          <w:sz w:val="24"/>
          <w:szCs w:val="24"/>
        </w:rPr>
        <w:t>»</w:t>
      </w:r>
      <w:r w:rsidR="00460F20">
        <w:rPr>
          <w:b/>
          <w:sz w:val="24"/>
          <w:szCs w:val="24"/>
        </w:rPr>
        <w:t xml:space="preserve"> мая </w:t>
      </w:r>
      <w:r w:rsidRPr="001031D1">
        <w:rPr>
          <w:b/>
          <w:sz w:val="24"/>
          <w:szCs w:val="24"/>
        </w:rPr>
        <w:t>201</w:t>
      </w:r>
      <w:r w:rsidR="00460F20">
        <w:rPr>
          <w:b/>
          <w:sz w:val="24"/>
          <w:szCs w:val="24"/>
        </w:rPr>
        <w:t>8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  <w:r w:rsidRPr="00E21E5D">
        <w:rPr>
          <w:b/>
          <w:sz w:val="24"/>
          <w:szCs w:val="24"/>
        </w:rPr>
        <w:t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11438" w:rsidRPr="00E6715F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E6715F" w:rsidRPr="00E6715F">
        <w:rPr>
          <w:b/>
          <w:sz w:val="24"/>
          <w:szCs w:val="24"/>
        </w:rPr>
        <w:t xml:space="preserve"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фонда. </w:t>
      </w:r>
    </w:p>
    <w:p w:rsidR="00BF557B" w:rsidRPr="00BF557B" w:rsidRDefault="00BF557B" w:rsidP="00E11438">
      <w:pPr>
        <w:pStyle w:val="3"/>
        <w:ind w:firstLine="426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361E2E" w:rsidRDefault="005506F7" w:rsidP="005506F7">
      <w:pPr>
        <w:ind w:right="129"/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>Номер контактного телефона заказчика:</w:t>
      </w:r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 xml:space="preserve">8 (81430) 4-78-84.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Pr="00361E2E">
        <w:rPr>
          <w:bCs/>
          <w:sz w:val="24"/>
          <w:szCs w:val="24"/>
        </w:rPr>
        <w:t>Тимофеев Сергей Петрович</w:t>
      </w:r>
      <w:r w:rsidR="004C2D0D" w:rsidRPr="00361E2E">
        <w:rPr>
          <w:bCs/>
          <w:sz w:val="24"/>
          <w:szCs w:val="24"/>
        </w:rPr>
        <w:t>.</w:t>
      </w:r>
      <w:r w:rsidRPr="00361E2E">
        <w:rPr>
          <w:bCs/>
          <w:sz w:val="24"/>
          <w:szCs w:val="24"/>
        </w:rPr>
        <w:t xml:space="preserve"> 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361E2E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A743FF" w:rsidRPr="00361E2E" w:rsidRDefault="00A5074C" w:rsidP="00E60EC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Наименование объекта закупки</w:t>
      </w:r>
      <w:r w:rsidR="005E1BCC" w:rsidRPr="00361E2E">
        <w:rPr>
          <w:b/>
          <w:sz w:val="24"/>
          <w:szCs w:val="24"/>
        </w:rPr>
        <w:t>:</w:t>
      </w:r>
      <w:r w:rsidR="005E1BCC" w:rsidRPr="00361E2E">
        <w:rPr>
          <w:sz w:val="24"/>
          <w:szCs w:val="24"/>
        </w:rPr>
        <w:t xml:space="preserve"> </w:t>
      </w:r>
      <w:r w:rsidR="001E6C32" w:rsidRPr="00361E2E">
        <w:rPr>
          <w:sz w:val="24"/>
          <w:szCs w:val="24"/>
        </w:rPr>
        <w:t>П</w:t>
      </w:r>
      <w:r w:rsidR="00A743FF" w:rsidRPr="00361E2E">
        <w:rPr>
          <w:sz w:val="24"/>
          <w:szCs w:val="24"/>
        </w:rPr>
        <w:t xml:space="preserve">риобретение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фонда.  </w:t>
      </w:r>
    </w:p>
    <w:p w:rsidR="001C220C" w:rsidRPr="00361E2E" w:rsidRDefault="000759D0" w:rsidP="001C220C">
      <w:pPr>
        <w:tabs>
          <w:tab w:val="left" w:pos="0"/>
        </w:tabs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Краткое описание объекта закупки:</w:t>
      </w:r>
      <w:r w:rsidRPr="00361E2E">
        <w:rPr>
          <w:sz w:val="24"/>
          <w:szCs w:val="24"/>
        </w:rPr>
        <w:t xml:space="preserve"> </w:t>
      </w:r>
      <w:r w:rsidR="001C220C" w:rsidRPr="00361E2E">
        <w:rPr>
          <w:sz w:val="24"/>
          <w:szCs w:val="24"/>
        </w:rPr>
        <w:t>Приобретение одного жилого помещения (квартиры), общей площадью (без учета лоджий или/и балконов) не менее 3</w:t>
      </w:r>
      <w:r w:rsidR="00182E9B">
        <w:rPr>
          <w:sz w:val="24"/>
          <w:szCs w:val="24"/>
        </w:rPr>
        <w:t>8</w:t>
      </w:r>
      <w:r w:rsidR="001C220C" w:rsidRPr="00361E2E">
        <w:rPr>
          <w:sz w:val="24"/>
          <w:szCs w:val="24"/>
        </w:rPr>
        <w:t>,</w:t>
      </w:r>
      <w:r w:rsidR="00182E9B">
        <w:rPr>
          <w:sz w:val="24"/>
          <w:szCs w:val="24"/>
        </w:rPr>
        <w:t>6</w:t>
      </w:r>
      <w:r w:rsidR="001C220C" w:rsidRPr="00361E2E">
        <w:rPr>
          <w:sz w:val="24"/>
          <w:szCs w:val="24"/>
        </w:rPr>
        <w:t xml:space="preserve"> кв.м./не менее 2 комнат. Тип жилищного фонда: вторичный, первичный. Жилое помещение (квартира) должно быть расположено в многоквартирном доме, обеспеченным услугами по теплоснабжению, водоснабжению, водоотведению и электроснабжению в соответствии с установленными коллективными группами учета теплоэнергии, воды и электроэнергии. Квартира должна иметь надлежащее санитарное и техническое состояние, позволяющее нормальную эксплуатацию, быть свободна и подготовлена к заселению, соответствовать требованиям технических регламентов и иным обязательным требованиям.</w:t>
      </w:r>
    </w:p>
    <w:p w:rsidR="001C220C" w:rsidRPr="00361E2E" w:rsidRDefault="001C220C" w:rsidP="001C220C">
      <w:pPr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    Характеристики, требования к качеству жилого помещения (квартиры) и иные показатели </w:t>
      </w:r>
      <w:r w:rsidRPr="00361E2E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документацией об аукционе, в том числе с Техническим заданием </w:t>
      </w:r>
      <w:r w:rsidRPr="00361E2E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300ACF" w:rsidRPr="00361E2E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361E2E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361E2E">
        <w:rPr>
          <w:b/>
          <w:bCs/>
          <w:sz w:val="24"/>
          <w:szCs w:val="24"/>
          <w:lang w:eastAsia="ar-SA"/>
        </w:rPr>
        <w:t>нахождения квартиры):</w:t>
      </w:r>
      <w:r w:rsidRPr="00361E2E">
        <w:rPr>
          <w:bCs/>
          <w:sz w:val="24"/>
          <w:szCs w:val="24"/>
          <w:lang w:eastAsia="ar-SA"/>
        </w:rPr>
        <w:t xml:space="preserve"> </w:t>
      </w:r>
      <w:r w:rsidR="00300ACF" w:rsidRPr="00361E2E">
        <w:rPr>
          <w:bCs/>
          <w:sz w:val="24"/>
          <w:szCs w:val="24"/>
          <w:lang w:eastAsia="ar-SA"/>
        </w:rPr>
        <w:t>г. Сортавала Сортавальско</w:t>
      </w:r>
      <w:r w:rsidR="0061021C" w:rsidRPr="00361E2E">
        <w:rPr>
          <w:bCs/>
          <w:sz w:val="24"/>
          <w:szCs w:val="24"/>
          <w:lang w:eastAsia="ar-SA"/>
        </w:rPr>
        <w:t>е</w:t>
      </w:r>
      <w:r w:rsidR="00300ACF" w:rsidRPr="00361E2E">
        <w:rPr>
          <w:bCs/>
          <w:sz w:val="24"/>
          <w:szCs w:val="24"/>
          <w:lang w:eastAsia="ar-SA"/>
        </w:rPr>
        <w:t xml:space="preserve"> городско</w:t>
      </w:r>
      <w:r w:rsidR="0061021C" w:rsidRPr="00361E2E">
        <w:rPr>
          <w:bCs/>
          <w:sz w:val="24"/>
          <w:szCs w:val="24"/>
          <w:lang w:eastAsia="ar-SA"/>
        </w:rPr>
        <w:t>е поселение</w:t>
      </w:r>
      <w:r w:rsidR="00300ACF" w:rsidRPr="00361E2E">
        <w:rPr>
          <w:bCs/>
          <w:sz w:val="24"/>
          <w:szCs w:val="24"/>
          <w:lang w:eastAsia="ar-SA"/>
        </w:rPr>
        <w:t xml:space="preserve"> Сортавальского муниципального района Республики Карелия.</w:t>
      </w:r>
    </w:p>
    <w:p w:rsidR="001C220C" w:rsidRPr="00361E2E" w:rsidRDefault="001A5BBF" w:rsidP="001C220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Сроки поставки товара</w:t>
      </w:r>
      <w:r w:rsidR="002957C4" w:rsidRPr="00361E2E">
        <w:rPr>
          <w:b/>
          <w:bCs/>
          <w:sz w:val="24"/>
          <w:szCs w:val="24"/>
        </w:rPr>
        <w:t xml:space="preserve"> </w:t>
      </w:r>
      <w:r w:rsidR="002957C4" w:rsidRPr="00361E2E">
        <w:rPr>
          <w:b/>
          <w:color w:val="000000"/>
          <w:sz w:val="24"/>
          <w:szCs w:val="24"/>
          <w:shd w:val="clear" w:color="auto" w:fill="FFFFFF"/>
        </w:rPr>
        <w:t>(с</w:t>
      </w:r>
      <w:r w:rsidR="002957C4" w:rsidRPr="00361E2E">
        <w:rPr>
          <w:b/>
          <w:bCs/>
          <w:sz w:val="24"/>
          <w:szCs w:val="24"/>
        </w:rPr>
        <w:t xml:space="preserve">роки поставки </w:t>
      </w:r>
      <w:r w:rsidR="002957C4" w:rsidRPr="00361E2E">
        <w:rPr>
          <w:b/>
          <w:bCs/>
          <w:sz w:val="24"/>
          <w:szCs w:val="24"/>
          <w:lang w:eastAsia="ar-SA"/>
        </w:rPr>
        <w:t>квартиры):</w:t>
      </w:r>
      <w:r w:rsidRPr="00361E2E">
        <w:rPr>
          <w:b/>
          <w:bCs/>
          <w:sz w:val="24"/>
          <w:szCs w:val="24"/>
        </w:rPr>
        <w:t xml:space="preserve"> </w:t>
      </w:r>
      <w:r w:rsidR="001C220C" w:rsidRPr="00361E2E">
        <w:rPr>
          <w:sz w:val="24"/>
          <w:szCs w:val="24"/>
        </w:rPr>
        <w:t xml:space="preserve">Продавец обязуется передать товар (квартиру) по акту приема-передачи в течение 10 (десяти) дней с даты </w:t>
      </w:r>
      <w:r w:rsidR="008119B8" w:rsidRPr="00361E2E">
        <w:rPr>
          <w:sz w:val="24"/>
          <w:szCs w:val="24"/>
        </w:rPr>
        <w:t>К</w:t>
      </w:r>
      <w:r w:rsidR="001C220C" w:rsidRPr="00361E2E">
        <w:rPr>
          <w:sz w:val="24"/>
          <w:szCs w:val="24"/>
        </w:rPr>
        <w:t>онтракта.</w:t>
      </w:r>
    </w:p>
    <w:p w:rsidR="00D06E80" w:rsidRPr="00361E2E" w:rsidRDefault="001A5BBF" w:rsidP="001A5BBF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 w:themeColor="text1"/>
          <w:sz w:val="24"/>
          <w:szCs w:val="24"/>
        </w:rPr>
        <w:lastRenderedPageBreak/>
        <w:t>Начальная (максимальная) цена муниципального контракта:</w:t>
      </w:r>
      <w:r w:rsidRPr="00361E2E">
        <w:rPr>
          <w:color w:val="000000"/>
          <w:sz w:val="24"/>
          <w:szCs w:val="24"/>
        </w:rPr>
        <w:t xml:space="preserve"> </w:t>
      </w:r>
      <w:r w:rsidR="001C220C" w:rsidRPr="00361E2E">
        <w:rPr>
          <w:b/>
          <w:color w:val="000000"/>
          <w:sz w:val="24"/>
          <w:szCs w:val="24"/>
        </w:rPr>
        <w:t xml:space="preserve">1 645 945,00 (Один миллион шестьсот сорок пять тысяч девятьсот сорок пять) рублей 00 копеек.   </w:t>
      </w:r>
    </w:p>
    <w:p w:rsidR="00711CE9" w:rsidRPr="00361E2E" w:rsidRDefault="0075267B" w:rsidP="00711CE9">
      <w:pPr>
        <w:jc w:val="both"/>
        <w:rPr>
          <w:sz w:val="24"/>
          <w:szCs w:val="24"/>
        </w:rPr>
      </w:pPr>
      <w:r w:rsidRPr="00361E2E">
        <w:rPr>
          <w:rFonts w:cs="Arial"/>
          <w:sz w:val="24"/>
          <w:szCs w:val="24"/>
        </w:rPr>
        <w:t xml:space="preserve">        </w:t>
      </w:r>
      <w:r w:rsidR="00711CE9" w:rsidRPr="00361E2E">
        <w:rPr>
          <w:rFonts w:cs="Arial"/>
          <w:sz w:val="24"/>
          <w:szCs w:val="24"/>
        </w:rPr>
        <w:t xml:space="preserve">В цену Контракта включена </w:t>
      </w:r>
      <w:r w:rsidR="00711CE9" w:rsidRPr="00361E2E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1C220C" w:rsidRPr="00361E2E" w:rsidRDefault="001A5BBF" w:rsidP="001C220C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Срок и порядок оплаты:</w:t>
      </w:r>
      <w:r w:rsidR="00EC7DEA" w:rsidRPr="00361E2E">
        <w:rPr>
          <w:bCs/>
          <w:sz w:val="24"/>
          <w:szCs w:val="24"/>
        </w:rPr>
        <w:t xml:space="preserve"> </w:t>
      </w:r>
      <w:r w:rsidR="001C220C" w:rsidRPr="00D162DB">
        <w:rPr>
          <w:sz w:val="24"/>
          <w:szCs w:val="24"/>
        </w:rPr>
        <w:t xml:space="preserve">Авансовый платеж не предусмотрен. Оплата стоимости квартиры по </w:t>
      </w:r>
      <w:r w:rsidR="001C220C" w:rsidRPr="00361E2E">
        <w:rPr>
          <w:bCs/>
          <w:sz w:val="24"/>
          <w:szCs w:val="24"/>
        </w:rPr>
        <w:t>муниципальному</w:t>
      </w:r>
      <w:r w:rsidR="001C220C" w:rsidRPr="00361E2E">
        <w:rPr>
          <w:sz w:val="24"/>
          <w:szCs w:val="24"/>
        </w:rPr>
        <w:t xml:space="preserve"> к</w:t>
      </w:r>
      <w:r w:rsidR="001C220C" w:rsidRPr="00D162DB">
        <w:rPr>
          <w:sz w:val="24"/>
          <w:szCs w:val="24"/>
        </w:rPr>
        <w:t xml:space="preserve">онтракту производится в безналичной форме, в российских рублях. Покупатель производит оплату по Контракту в течение 30 (тридцати) дней с даты подписания Покупателем акта приема-передачи квартиры. </w:t>
      </w:r>
    </w:p>
    <w:p w:rsidR="001C220C" w:rsidRPr="001C220C" w:rsidRDefault="001C220C" w:rsidP="001C220C">
      <w:pPr>
        <w:jc w:val="both"/>
        <w:rPr>
          <w:b/>
          <w:smallCaps/>
          <w:sz w:val="24"/>
          <w:szCs w:val="24"/>
        </w:rPr>
      </w:pPr>
      <w:r w:rsidRPr="001C220C">
        <w:rPr>
          <w:sz w:val="24"/>
          <w:szCs w:val="24"/>
        </w:rPr>
        <w:t>Оплата производится Покупателем</w:t>
      </w:r>
      <w:r w:rsidRPr="001C220C">
        <w:rPr>
          <w:b/>
          <w:sz w:val="24"/>
          <w:szCs w:val="24"/>
        </w:rPr>
        <w:t xml:space="preserve"> </w:t>
      </w:r>
      <w:r w:rsidRPr="001C220C">
        <w:rPr>
          <w:sz w:val="24"/>
          <w:szCs w:val="24"/>
        </w:rPr>
        <w:t>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До момента осуществления расчетов квартира не будет находиться в залоге у Продавца.</w:t>
      </w:r>
    </w:p>
    <w:p w:rsidR="001C220C" w:rsidRPr="00361E2E" w:rsidRDefault="001C220C" w:rsidP="001C220C">
      <w:pPr>
        <w:spacing w:line="269" w:lineRule="auto"/>
        <w:contextualSpacing/>
        <w:jc w:val="both"/>
        <w:rPr>
          <w:bCs/>
          <w:sz w:val="24"/>
          <w:szCs w:val="24"/>
        </w:rPr>
      </w:pPr>
      <w:r w:rsidRPr="00361E2E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361E2E" w:rsidRDefault="001A5BBF" w:rsidP="001A5BBF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Источник финансирования:</w:t>
      </w:r>
      <w:r w:rsidR="00057B29" w:rsidRPr="00361E2E">
        <w:rPr>
          <w:sz w:val="24"/>
          <w:szCs w:val="24"/>
        </w:rPr>
        <w:t xml:space="preserve"> </w:t>
      </w:r>
      <w:r w:rsidR="002753D4" w:rsidRPr="00361E2E">
        <w:rPr>
          <w:sz w:val="24"/>
          <w:szCs w:val="24"/>
        </w:rPr>
        <w:t>Субсидии из бюджета Республики Карелия</w:t>
      </w:r>
    </w:p>
    <w:p w:rsidR="004010B6" w:rsidRPr="00361E2E" w:rsidRDefault="004010B6" w:rsidP="001A5BBF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ИКЗ (идентификационный код закупки):</w:t>
      </w:r>
      <w:r w:rsidR="00071603" w:rsidRPr="00361E2E">
        <w:rPr>
          <w:b/>
          <w:sz w:val="24"/>
          <w:szCs w:val="24"/>
        </w:rPr>
        <w:t xml:space="preserve"> </w:t>
      </w:r>
      <w:r w:rsidR="00FA587D" w:rsidRPr="00FA587D">
        <w:rPr>
          <w:b/>
          <w:sz w:val="24"/>
          <w:szCs w:val="24"/>
        </w:rPr>
        <w:t>183100701743910070100100280196810412</w:t>
      </w:r>
    </w:p>
    <w:p w:rsidR="004F59A2" w:rsidRPr="00361E2E" w:rsidRDefault="00541E46" w:rsidP="00385077">
      <w:pPr>
        <w:jc w:val="both"/>
        <w:rPr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Ограничение участия в определении </w:t>
      </w:r>
      <w:r w:rsidR="006A2D62" w:rsidRPr="00361E2E">
        <w:rPr>
          <w:b/>
          <w:bCs/>
          <w:sz w:val="24"/>
          <w:szCs w:val="24"/>
        </w:rPr>
        <w:t>по</w:t>
      </w:r>
      <w:r w:rsidR="00886BDF" w:rsidRPr="00361E2E">
        <w:rPr>
          <w:b/>
          <w:bCs/>
          <w:sz w:val="24"/>
          <w:szCs w:val="24"/>
        </w:rPr>
        <w:t>ставщика</w:t>
      </w:r>
      <w:r w:rsidR="00592D26" w:rsidRPr="00361E2E">
        <w:rPr>
          <w:b/>
          <w:bCs/>
          <w:sz w:val="24"/>
          <w:szCs w:val="24"/>
        </w:rPr>
        <w:t>, установленное</w:t>
      </w:r>
      <w:r w:rsidR="00592D26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361E2E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с </w:t>
      </w:r>
      <w:r w:rsidR="00592D26" w:rsidRPr="00361E2E">
        <w:rPr>
          <w:b/>
          <w:bCs/>
          <w:sz w:val="24"/>
          <w:szCs w:val="24"/>
        </w:rPr>
        <w:t>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 w:rsidRPr="00361E2E">
        <w:rPr>
          <w:bCs/>
          <w:sz w:val="24"/>
          <w:szCs w:val="24"/>
        </w:rPr>
        <w:t>:</w:t>
      </w:r>
      <w:r w:rsidR="00E64947" w:rsidRPr="00361E2E">
        <w:rPr>
          <w:sz w:val="24"/>
          <w:szCs w:val="24"/>
        </w:rPr>
        <w:t xml:space="preserve"> </w:t>
      </w:r>
      <w:r w:rsidR="00000878" w:rsidRPr="00361E2E">
        <w:rPr>
          <w:sz w:val="24"/>
          <w:szCs w:val="24"/>
        </w:rPr>
        <w:t>не установлено</w:t>
      </w:r>
      <w:r w:rsidR="00C154A2" w:rsidRPr="00361E2E">
        <w:rPr>
          <w:sz w:val="24"/>
          <w:szCs w:val="24"/>
        </w:rPr>
        <w:t xml:space="preserve">. </w:t>
      </w:r>
    </w:p>
    <w:p w:rsidR="00ED566D" w:rsidRPr="00361E2E" w:rsidRDefault="00ED566D" w:rsidP="00861043">
      <w:pPr>
        <w:jc w:val="both"/>
        <w:rPr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 w:rsidRPr="00361E2E">
        <w:rPr>
          <w:b/>
          <w:bCs/>
          <w:color w:val="000000"/>
          <w:sz w:val="24"/>
          <w:szCs w:val="24"/>
        </w:rPr>
        <w:t>по</w:t>
      </w:r>
      <w:r w:rsidR="00886BDF" w:rsidRPr="00361E2E">
        <w:rPr>
          <w:b/>
          <w:bCs/>
          <w:color w:val="000000"/>
          <w:sz w:val="24"/>
          <w:szCs w:val="24"/>
        </w:rPr>
        <w:t>ставщика</w:t>
      </w:r>
      <w:r w:rsidRPr="00361E2E">
        <w:rPr>
          <w:b/>
          <w:bCs/>
          <w:color w:val="000000"/>
          <w:sz w:val="24"/>
          <w:szCs w:val="24"/>
        </w:rPr>
        <w:t>: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="001D1375" w:rsidRPr="00361E2E">
        <w:rPr>
          <w:bCs/>
          <w:color w:val="000000"/>
          <w:sz w:val="24"/>
          <w:szCs w:val="24"/>
        </w:rPr>
        <w:t>электронный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Pr="00361E2E">
        <w:rPr>
          <w:color w:val="000000"/>
          <w:sz w:val="24"/>
          <w:szCs w:val="24"/>
        </w:rPr>
        <w:t>аукцион</w:t>
      </w:r>
      <w:r w:rsidR="001D1375" w:rsidRPr="00361E2E">
        <w:rPr>
          <w:color w:val="000000"/>
          <w:sz w:val="24"/>
          <w:szCs w:val="24"/>
        </w:rPr>
        <w:t xml:space="preserve">. </w:t>
      </w:r>
    </w:p>
    <w:p w:rsidR="001F6E46" w:rsidRPr="00361E2E" w:rsidRDefault="001F6E46" w:rsidP="00861043">
      <w:pPr>
        <w:jc w:val="both"/>
        <w:rPr>
          <w:b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361E2E" w:rsidRDefault="00FB2DF8" w:rsidP="00861043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61E2E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361E2E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361E2E">
        <w:rPr>
          <w:b/>
          <w:bCs/>
          <w:sz w:val="24"/>
          <w:szCs w:val="24"/>
        </w:rPr>
        <w:t xml:space="preserve">электронном </w:t>
      </w:r>
      <w:r w:rsidR="00F00470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 xml:space="preserve">: </w:t>
      </w:r>
      <w:r w:rsidR="00891876" w:rsidRPr="00361E2E">
        <w:rPr>
          <w:b/>
          <w:bCs/>
          <w:sz w:val="24"/>
          <w:szCs w:val="24"/>
        </w:rPr>
        <w:t>0</w:t>
      </w:r>
      <w:r w:rsidR="001C220C" w:rsidRPr="00361E2E">
        <w:rPr>
          <w:b/>
          <w:bCs/>
          <w:sz w:val="24"/>
          <w:szCs w:val="24"/>
        </w:rPr>
        <w:t>9</w:t>
      </w:r>
      <w:r w:rsidRPr="00361E2E">
        <w:rPr>
          <w:b/>
          <w:sz w:val="24"/>
          <w:szCs w:val="24"/>
        </w:rPr>
        <w:t xml:space="preserve"> часов 00 минут</w:t>
      </w:r>
      <w:r w:rsidRPr="00361E2E">
        <w:rPr>
          <w:sz w:val="24"/>
          <w:szCs w:val="24"/>
        </w:rPr>
        <w:t xml:space="preserve"> по московскому времени</w:t>
      </w:r>
      <w:r w:rsidR="003164C0" w:rsidRPr="00361E2E">
        <w:rPr>
          <w:sz w:val="24"/>
          <w:szCs w:val="24"/>
        </w:rPr>
        <w:t xml:space="preserve"> </w:t>
      </w:r>
      <w:r w:rsidR="006F3010" w:rsidRPr="00361E2E">
        <w:rPr>
          <w:b/>
          <w:sz w:val="24"/>
          <w:szCs w:val="24"/>
        </w:rPr>
        <w:t>«</w:t>
      </w:r>
      <w:r w:rsidR="00FC0781" w:rsidRPr="00361E2E">
        <w:rPr>
          <w:b/>
          <w:sz w:val="24"/>
          <w:szCs w:val="24"/>
        </w:rPr>
        <w:t>0</w:t>
      </w:r>
      <w:r w:rsidR="001C220C" w:rsidRPr="00361E2E">
        <w:rPr>
          <w:b/>
          <w:sz w:val="24"/>
          <w:szCs w:val="24"/>
        </w:rPr>
        <w:t>4</w:t>
      </w:r>
      <w:r w:rsidR="006F3010" w:rsidRPr="00361E2E">
        <w:rPr>
          <w:b/>
          <w:sz w:val="24"/>
          <w:szCs w:val="24"/>
        </w:rPr>
        <w:t>»</w:t>
      </w:r>
      <w:r w:rsidR="001C220C" w:rsidRPr="00361E2E">
        <w:rPr>
          <w:b/>
          <w:sz w:val="24"/>
          <w:szCs w:val="24"/>
        </w:rPr>
        <w:t xml:space="preserve"> июня </w:t>
      </w:r>
      <w:r w:rsidR="00033677" w:rsidRPr="00361E2E">
        <w:rPr>
          <w:b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1C220C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1B3AED" w:rsidRPr="00361E2E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bCs/>
          <w:sz w:val="24"/>
          <w:szCs w:val="24"/>
        </w:rPr>
        <w:t>Место подачи заявок:</w:t>
      </w:r>
      <w:r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  <w:shd w:val="clear" w:color="auto" w:fill="FFFFFF"/>
        </w:rPr>
        <w:t>Заявк</w:t>
      </w:r>
      <w:r w:rsidR="007B6396" w:rsidRPr="00361E2E">
        <w:rPr>
          <w:sz w:val="24"/>
          <w:szCs w:val="24"/>
          <w:shd w:val="clear" w:color="auto" w:fill="FFFFFF"/>
        </w:rPr>
        <w:t>а</w:t>
      </w:r>
      <w:r w:rsidRPr="00361E2E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361E2E">
        <w:rPr>
          <w:sz w:val="24"/>
          <w:szCs w:val="24"/>
          <w:shd w:val="clear" w:color="auto" w:fill="FFFFFF"/>
        </w:rPr>
        <w:t xml:space="preserve">аукционе </w:t>
      </w:r>
      <w:r w:rsidRPr="00361E2E">
        <w:rPr>
          <w:sz w:val="24"/>
          <w:szCs w:val="24"/>
          <w:shd w:val="clear" w:color="auto" w:fill="FFFFFF"/>
        </w:rPr>
        <w:t>направля</w:t>
      </w:r>
      <w:r w:rsidR="007B6396" w:rsidRPr="00361E2E">
        <w:rPr>
          <w:sz w:val="24"/>
          <w:szCs w:val="24"/>
          <w:shd w:val="clear" w:color="auto" w:fill="FFFFFF"/>
        </w:rPr>
        <w:t>е</w:t>
      </w:r>
      <w:r w:rsidRPr="00361E2E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361E2E">
        <w:rPr>
          <w:sz w:val="24"/>
          <w:szCs w:val="24"/>
          <w:shd w:val="clear" w:color="auto" w:fill="FFFFFF"/>
        </w:rPr>
        <w:t>-</w:t>
      </w:r>
      <w:r w:rsidRPr="00361E2E">
        <w:rPr>
          <w:sz w:val="24"/>
          <w:szCs w:val="24"/>
          <w:shd w:val="clear" w:color="auto" w:fill="FFFFFF"/>
        </w:rPr>
        <w:t xml:space="preserve"> </w:t>
      </w:r>
      <w:r w:rsidRPr="00361E2E">
        <w:rPr>
          <w:bCs/>
          <w:sz w:val="24"/>
          <w:szCs w:val="24"/>
        </w:rPr>
        <w:t>ЗАО «</w:t>
      </w:r>
      <w:r w:rsidRPr="00361E2E">
        <w:rPr>
          <w:sz w:val="24"/>
          <w:szCs w:val="24"/>
        </w:rPr>
        <w:t xml:space="preserve">Сбербанк-Автоматизированная Система Торгов» </w:t>
      </w:r>
      <w:r w:rsidR="00E06C61" w:rsidRPr="00361E2E">
        <w:rPr>
          <w:sz w:val="24"/>
          <w:szCs w:val="24"/>
        </w:rPr>
        <w:t>-</w:t>
      </w:r>
      <w:r w:rsidRPr="00361E2E">
        <w:rPr>
          <w:sz w:val="24"/>
          <w:szCs w:val="24"/>
        </w:rPr>
        <w:t xml:space="preserve"> </w:t>
      </w:r>
      <w:hyperlink r:id="rId8" w:history="1">
        <w:r w:rsidR="000434E1" w:rsidRPr="00361E2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361E2E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361E2E">
        <w:rPr>
          <w:b/>
          <w:bCs/>
          <w:sz w:val="24"/>
          <w:szCs w:val="24"/>
        </w:rPr>
        <w:t>Порядок подачи заявок:</w:t>
      </w:r>
      <w:r w:rsidRPr="00361E2E">
        <w:rPr>
          <w:sz w:val="24"/>
          <w:szCs w:val="24"/>
        </w:rPr>
        <w:t xml:space="preserve"> </w:t>
      </w:r>
      <w:r w:rsidR="00E71743" w:rsidRPr="00361E2E">
        <w:rPr>
          <w:sz w:val="24"/>
          <w:szCs w:val="24"/>
        </w:rPr>
        <w:t>в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361E2E">
        <w:rPr>
          <w:bCs/>
          <w:sz w:val="24"/>
          <w:szCs w:val="24"/>
        </w:rPr>
        <w:t xml:space="preserve"> Закон</w:t>
      </w:r>
      <w:r w:rsidR="00E71743" w:rsidRPr="00361E2E">
        <w:rPr>
          <w:bCs/>
          <w:sz w:val="24"/>
          <w:szCs w:val="24"/>
        </w:rPr>
        <w:t>а</w:t>
      </w:r>
      <w:r w:rsidRPr="00361E2E">
        <w:rPr>
          <w:bCs/>
          <w:sz w:val="24"/>
          <w:szCs w:val="24"/>
        </w:rPr>
        <w:t xml:space="preserve"> №44-ФЗ</w:t>
      </w:r>
      <w:r w:rsidR="00200721" w:rsidRPr="00361E2E">
        <w:rPr>
          <w:bCs/>
          <w:sz w:val="24"/>
          <w:szCs w:val="24"/>
        </w:rPr>
        <w:t>,</w:t>
      </w:r>
      <w:r w:rsidR="00200721" w:rsidRPr="00361E2E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361E2E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361E2E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361E2E">
        <w:rPr>
          <w:b/>
          <w:bCs/>
          <w:sz w:val="24"/>
          <w:szCs w:val="24"/>
        </w:rPr>
        <w:t xml:space="preserve">электронном </w:t>
      </w:r>
      <w:r w:rsidR="007B6396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>:</w:t>
      </w:r>
      <w:r w:rsidR="003164C0" w:rsidRPr="00361E2E">
        <w:rPr>
          <w:bCs/>
          <w:sz w:val="24"/>
          <w:szCs w:val="24"/>
        </w:rPr>
        <w:t xml:space="preserve"> </w:t>
      </w:r>
      <w:r w:rsidR="00FC0781" w:rsidRPr="00361E2E">
        <w:rPr>
          <w:b/>
          <w:bCs/>
          <w:sz w:val="24"/>
          <w:szCs w:val="24"/>
        </w:rPr>
        <w:t>0</w:t>
      </w:r>
      <w:r w:rsidR="00BC337B" w:rsidRPr="00361E2E">
        <w:rPr>
          <w:b/>
          <w:bCs/>
          <w:sz w:val="24"/>
          <w:szCs w:val="24"/>
        </w:rPr>
        <w:t xml:space="preserve">4 июня </w:t>
      </w:r>
      <w:r w:rsidR="009B5921" w:rsidRPr="00361E2E">
        <w:rPr>
          <w:b/>
          <w:bCs/>
          <w:sz w:val="24"/>
          <w:szCs w:val="24"/>
        </w:rPr>
        <w:t>201</w:t>
      </w:r>
      <w:r w:rsidR="00BC337B" w:rsidRPr="00361E2E">
        <w:rPr>
          <w:b/>
          <w:bCs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5563DA" w:rsidRPr="00361E2E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проведения </w:t>
      </w:r>
      <w:r w:rsidR="00EB7F9A" w:rsidRPr="00361E2E">
        <w:rPr>
          <w:b/>
          <w:bCs/>
          <w:sz w:val="24"/>
          <w:szCs w:val="24"/>
        </w:rPr>
        <w:t>электронного аукциона</w:t>
      </w:r>
      <w:r w:rsidRPr="00361E2E">
        <w:rPr>
          <w:b/>
          <w:bCs/>
          <w:sz w:val="24"/>
          <w:szCs w:val="24"/>
        </w:rPr>
        <w:t xml:space="preserve">: </w:t>
      </w:r>
      <w:r w:rsidR="00D17C25" w:rsidRPr="00361E2E">
        <w:rPr>
          <w:b/>
          <w:bCs/>
          <w:sz w:val="24"/>
          <w:szCs w:val="24"/>
        </w:rPr>
        <w:t>«</w:t>
      </w:r>
      <w:r w:rsidR="00FC0781" w:rsidRPr="00361E2E">
        <w:rPr>
          <w:b/>
          <w:bCs/>
          <w:sz w:val="24"/>
          <w:szCs w:val="24"/>
        </w:rPr>
        <w:t>0</w:t>
      </w:r>
      <w:r w:rsidR="00D17C25" w:rsidRPr="00361E2E">
        <w:rPr>
          <w:b/>
          <w:bCs/>
          <w:sz w:val="24"/>
          <w:szCs w:val="24"/>
        </w:rPr>
        <w:t>7»</w:t>
      </w:r>
      <w:r w:rsidR="00FC0781" w:rsidRPr="00361E2E">
        <w:rPr>
          <w:b/>
          <w:bCs/>
          <w:sz w:val="24"/>
          <w:szCs w:val="24"/>
        </w:rPr>
        <w:t xml:space="preserve"> </w:t>
      </w:r>
      <w:r w:rsidR="00D17C25" w:rsidRPr="00361E2E">
        <w:rPr>
          <w:b/>
          <w:bCs/>
          <w:sz w:val="24"/>
          <w:szCs w:val="24"/>
        </w:rPr>
        <w:t xml:space="preserve">июня </w:t>
      </w:r>
      <w:r w:rsidRPr="00361E2E">
        <w:rPr>
          <w:b/>
          <w:bCs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D17C25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</w:t>
      </w:r>
      <w:r w:rsidRPr="00361E2E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4A5F00" w:rsidRPr="00361E2E" w:rsidRDefault="00EE6B2E" w:rsidP="00F1076C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Размер обеспечения заявок на участие в</w:t>
      </w:r>
      <w:r w:rsidR="00EB7F9A" w:rsidRPr="00361E2E">
        <w:rPr>
          <w:b/>
          <w:bCs/>
          <w:sz w:val="24"/>
          <w:szCs w:val="24"/>
        </w:rPr>
        <w:t xml:space="preserve"> электронном </w:t>
      </w:r>
      <w:r w:rsidR="007B6396" w:rsidRPr="00361E2E">
        <w:rPr>
          <w:b/>
          <w:bCs/>
          <w:sz w:val="24"/>
          <w:szCs w:val="24"/>
        </w:rPr>
        <w:t>аукционе</w:t>
      </w:r>
      <w:r w:rsidR="003D5C37" w:rsidRPr="00361E2E">
        <w:rPr>
          <w:b/>
          <w:sz w:val="24"/>
          <w:szCs w:val="24"/>
        </w:rPr>
        <w:t>:</w:t>
      </w:r>
      <w:r w:rsidR="003D5C37" w:rsidRPr="00361E2E">
        <w:rPr>
          <w:color w:val="FF0000"/>
          <w:sz w:val="24"/>
          <w:szCs w:val="24"/>
        </w:rPr>
        <w:t xml:space="preserve"> </w:t>
      </w:r>
      <w:r w:rsidR="00F1076C" w:rsidRPr="00361E2E">
        <w:rPr>
          <w:b/>
          <w:sz w:val="24"/>
          <w:szCs w:val="24"/>
        </w:rPr>
        <w:t xml:space="preserve">1% </w:t>
      </w:r>
      <w:r w:rsidR="00F1076C" w:rsidRPr="00361E2E">
        <w:rPr>
          <w:sz w:val="24"/>
          <w:szCs w:val="24"/>
        </w:rPr>
        <w:t xml:space="preserve">начальной (максимальной) цены контракта и составляет </w:t>
      </w:r>
      <w:r w:rsidR="004A5F00" w:rsidRPr="00361E2E">
        <w:rPr>
          <w:b/>
          <w:sz w:val="24"/>
          <w:szCs w:val="24"/>
        </w:rPr>
        <w:t xml:space="preserve">16 459,45 (шестнадцать тысяч четыреста пятьдесят девять) рублей 45 копеек. </w:t>
      </w:r>
    </w:p>
    <w:p w:rsidR="00EE6B2E" w:rsidRPr="00361E2E" w:rsidRDefault="00EE6B2E" w:rsidP="00F1076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Порядок внесения денежных средств в качестве обеспечения заявок на участие в </w:t>
      </w:r>
      <w:r w:rsidR="00714A71" w:rsidRPr="00361E2E">
        <w:rPr>
          <w:b/>
          <w:bCs/>
          <w:sz w:val="24"/>
          <w:szCs w:val="24"/>
        </w:rPr>
        <w:t xml:space="preserve">электронном </w:t>
      </w:r>
      <w:r w:rsidR="00AA5C1C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sz w:val="24"/>
          <w:szCs w:val="24"/>
        </w:rPr>
        <w:t>:</w:t>
      </w:r>
      <w:r w:rsidRPr="00361E2E">
        <w:rPr>
          <w:b/>
          <w:bCs/>
          <w:sz w:val="24"/>
          <w:szCs w:val="24"/>
        </w:rPr>
        <w:t xml:space="preserve"> </w:t>
      </w:r>
      <w:r w:rsidR="00AA5C1C" w:rsidRPr="00361E2E">
        <w:rPr>
          <w:bCs/>
          <w:sz w:val="24"/>
          <w:szCs w:val="24"/>
        </w:rPr>
        <w:t>о</w:t>
      </w:r>
      <w:r w:rsidRPr="00361E2E">
        <w:rPr>
          <w:sz w:val="24"/>
          <w:szCs w:val="24"/>
        </w:rPr>
        <w:t>беспечение заявки на участие в</w:t>
      </w:r>
      <w:r w:rsidR="003415C9" w:rsidRPr="00361E2E">
        <w:rPr>
          <w:sz w:val="24"/>
          <w:szCs w:val="24"/>
        </w:rPr>
        <w:t xml:space="preserve"> электронном </w:t>
      </w:r>
      <w:r w:rsidRPr="00361E2E">
        <w:rPr>
          <w:sz w:val="24"/>
          <w:szCs w:val="24"/>
        </w:rPr>
        <w:t>аукционе</w:t>
      </w:r>
      <w:r w:rsidR="00A079B3"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Pr="00361E2E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361E2E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361E2E">
        <w:rPr>
          <w:sz w:val="24"/>
          <w:szCs w:val="24"/>
        </w:rPr>
        <w:t xml:space="preserve"> регламентируется статьей 44 </w:t>
      </w:r>
      <w:r w:rsidR="00493433" w:rsidRPr="00361E2E">
        <w:rPr>
          <w:bCs/>
          <w:sz w:val="24"/>
          <w:szCs w:val="24"/>
        </w:rPr>
        <w:t>Закона №44-ФЗ.</w:t>
      </w:r>
    </w:p>
    <w:p w:rsidR="006F1AFE" w:rsidRPr="00361E2E" w:rsidRDefault="00776B92" w:rsidP="00807E8E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Размер обеспечения исполнения контракта</w:t>
      </w:r>
      <w:r w:rsidR="00D87ED6" w:rsidRPr="00361E2E">
        <w:rPr>
          <w:b/>
          <w:sz w:val="24"/>
          <w:szCs w:val="24"/>
        </w:rPr>
        <w:t xml:space="preserve">: </w:t>
      </w:r>
      <w:r w:rsidR="00B97B3E" w:rsidRPr="00361E2E">
        <w:rPr>
          <w:b/>
          <w:sz w:val="24"/>
          <w:szCs w:val="24"/>
        </w:rPr>
        <w:t>5</w:t>
      </w:r>
      <w:r w:rsidR="006F1AFE" w:rsidRPr="00361E2E">
        <w:rPr>
          <w:b/>
          <w:sz w:val="24"/>
          <w:szCs w:val="24"/>
        </w:rPr>
        <w:t xml:space="preserve">% </w:t>
      </w:r>
      <w:r w:rsidR="006F1AFE" w:rsidRPr="00361E2E">
        <w:rPr>
          <w:sz w:val="24"/>
          <w:szCs w:val="24"/>
        </w:rPr>
        <w:t xml:space="preserve">от начальной (максимальной) цены контракта и составляет </w:t>
      </w:r>
      <w:r w:rsidR="004A5F00" w:rsidRPr="00361E2E">
        <w:rPr>
          <w:b/>
          <w:sz w:val="24"/>
          <w:szCs w:val="24"/>
        </w:rPr>
        <w:t xml:space="preserve">82 297,25 (восемьдесят две тысячи двести девяносто семь) рублей 25 копеек. </w:t>
      </w:r>
    </w:p>
    <w:p w:rsidR="008618DE" w:rsidRPr="00361E2E" w:rsidRDefault="008618DE" w:rsidP="008618DE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361E2E">
        <w:rPr>
          <w:sz w:val="24"/>
          <w:szCs w:val="24"/>
        </w:rPr>
        <w:t xml:space="preserve"> 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9" w:history="1">
        <w:r w:rsidRPr="00361E2E">
          <w:rPr>
            <w:sz w:val="24"/>
            <w:szCs w:val="24"/>
          </w:rPr>
          <w:t>статьи 45</w:t>
        </w:r>
      </w:hyperlink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>Закона №44-ФЗ</w:t>
      </w:r>
      <w:r w:rsidRPr="00361E2E">
        <w:rPr>
          <w:sz w:val="24"/>
          <w:szCs w:val="24"/>
        </w:rPr>
        <w:t>, или внесением денежных средств на указанный заказчиком счет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361E2E">
        <w:rPr>
          <w:rFonts w:cs="Calibri"/>
          <w:sz w:val="24"/>
          <w:szCs w:val="24"/>
        </w:rPr>
        <w:t>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8618DE" w:rsidRPr="00361E2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</w:t>
      </w:r>
      <w:r w:rsidRPr="00361E2E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контракт, самостоятельно. </w:t>
      </w:r>
    </w:p>
    <w:p w:rsidR="008618DE" w:rsidRPr="00361E2E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В случае если участником закупки,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 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361E2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361E2E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361E2E">
        <w:rPr>
          <w:rFonts w:cs="Calibri"/>
          <w:sz w:val="24"/>
          <w:szCs w:val="24"/>
        </w:rPr>
        <w:t>внесения денежных средств указаны в документации об электронном аукционе.</w:t>
      </w:r>
    </w:p>
    <w:p w:rsidR="003E5F02" w:rsidRPr="00361E2E" w:rsidRDefault="003E5F02" w:rsidP="00861043">
      <w:pPr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 xml:space="preserve">Информация о банковском сопровождении контракта </w:t>
      </w:r>
      <w:r w:rsidRPr="00361E2E">
        <w:rPr>
          <w:b/>
          <w:bCs/>
          <w:sz w:val="24"/>
          <w:szCs w:val="24"/>
        </w:rPr>
        <w:t>в соответствии со статьей 35 Закона №44-ФЗ:</w:t>
      </w:r>
      <w:r w:rsidRPr="00361E2E">
        <w:rPr>
          <w:bCs/>
          <w:sz w:val="24"/>
          <w:szCs w:val="24"/>
        </w:rPr>
        <w:t xml:space="preserve"> не предусмотрено</w:t>
      </w:r>
      <w:r w:rsidR="00C27BB0" w:rsidRPr="00361E2E">
        <w:rPr>
          <w:bCs/>
          <w:sz w:val="24"/>
          <w:szCs w:val="24"/>
        </w:rPr>
        <w:t>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1E53F1" w:rsidRPr="00361E2E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субъектам малого предпринимательства, социально ориентированным некоммерческим организациям: </w:t>
      </w:r>
      <w:r w:rsidR="00CF6E03" w:rsidRPr="00361E2E">
        <w:rPr>
          <w:sz w:val="24"/>
          <w:szCs w:val="24"/>
        </w:rPr>
        <w:t xml:space="preserve">Не установлены. </w:t>
      </w:r>
    </w:p>
    <w:p w:rsidR="008556D5" w:rsidRPr="00361E2E" w:rsidRDefault="008556D5" w:rsidP="008556D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361E2E">
        <w:rPr>
          <w:sz w:val="24"/>
          <w:szCs w:val="24"/>
        </w:rPr>
        <w:t>Не установлено.</w:t>
      </w:r>
    </w:p>
    <w:p w:rsidR="004173EB" w:rsidRPr="00361E2E" w:rsidRDefault="004173EB" w:rsidP="001E53F1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Предъявляемые к участникам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="000A2113" w:rsidRPr="00361E2E">
        <w:rPr>
          <w:b/>
          <w:sz w:val="24"/>
          <w:szCs w:val="24"/>
        </w:rPr>
        <w:t xml:space="preserve"> </w:t>
      </w:r>
      <w:r w:rsidRPr="00361E2E">
        <w:rPr>
          <w:b/>
          <w:bCs/>
          <w:sz w:val="24"/>
          <w:szCs w:val="24"/>
        </w:rPr>
        <w:t>требования:</w:t>
      </w:r>
      <w:r w:rsidRPr="00361E2E">
        <w:rPr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1.Единые требования:</w:t>
      </w:r>
      <w:r w:rsidRPr="00361E2E">
        <w:rPr>
          <w:b/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 w:rsidRPr="00361E2E">
        <w:rPr>
          <w:sz w:val="24"/>
          <w:szCs w:val="24"/>
        </w:rPr>
        <w:t xml:space="preserve"> - не установлено</w:t>
      </w:r>
      <w:r w:rsidRPr="00361E2E">
        <w:rPr>
          <w:sz w:val="24"/>
          <w:szCs w:val="24"/>
        </w:rPr>
        <w:t>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361E2E">
          <w:rPr>
            <w:sz w:val="24"/>
            <w:szCs w:val="24"/>
          </w:rPr>
          <w:t>Кодексом</w:t>
        </w:r>
      </w:hyperlink>
      <w:r w:rsidRPr="00361E2E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361E2E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</w:t>
      </w:r>
      <w:r w:rsidRPr="00361E2E">
        <w:rPr>
          <w:sz w:val="24"/>
          <w:szCs w:val="24"/>
        </w:rPr>
        <w:lastRenderedPageBreak/>
        <w:t>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9) участник закупки не является офшорной компанией.</w:t>
      </w:r>
    </w:p>
    <w:p w:rsidR="00011B1D" w:rsidRPr="00361E2E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361E2E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361E2E">
        <w:rPr>
          <w:sz w:val="24"/>
          <w:szCs w:val="24"/>
        </w:rPr>
        <w:t xml:space="preserve">Закона </w:t>
      </w:r>
      <w:r w:rsidRPr="00361E2E">
        <w:rPr>
          <w:bCs/>
          <w:sz w:val="24"/>
          <w:szCs w:val="24"/>
        </w:rPr>
        <w:t>№44-ФЗ</w:t>
      </w:r>
      <w:r w:rsidRPr="00361E2E">
        <w:rPr>
          <w:color w:val="000000"/>
          <w:sz w:val="24"/>
          <w:szCs w:val="24"/>
        </w:rPr>
        <w:t xml:space="preserve"> </w:t>
      </w:r>
      <w:r w:rsidR="00142D26" w:rsidRPr="00361E2E">
        <w:rPr>
          <w:color w:val="000000"/>
          <w:sz w:val="24"/>
          <w:szCs w:val="24"/>
        </w:rPr>
        <w:t>-</w:t>
      </w:r>
      <w:r w:rsidRPr="00361E2E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361E2E" w:rsidRDefault="00521901" w:rsidP="00521901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361E2E">
        <w:rPr>
          <w:bCs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 xml:space="preserve">Закона </w:t>
      </w:r>
      <w:r w:rsidRPr="00361E2E">
        <w:rPr>
          <w:b/>
          <w:bCs/>
          <w:sz w:val="24"/>
          <w:szCs w:val="24"/>
        </w:rPr>
        <w:t>№44-ФЗ</w:t>
      </w:r>
      <w:r w:rsidRPr="00361E2E">
        <w:rPr>
          <w:b/>
          <w:sz w:val="24"/>
          <w:szCs w:val="24"/>
        </w:rPr>
        <w:t>:</w:t>
      </w:r>
    </w:p>
    <w:p w:rsidR="004A1452" w:rsidRPr="00361E2E" w:rsidRDefault="00A93959" w:rsidP="00861043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 xml:space="preserve">     </w:t>
      </w:r>
      <w:r w:rsidR="00056550" w:rsidRPr="00361E2E">
        <w:rPr>
          <w:b/>
          <w:sz w:val="24"/>
          <w:szCs w:val="24"/>
        </w:rPr>
        <w:t xml:space="preserve">Пункт </w:t>
      </w:r>
      <w:r w:rsidR="003D6E55" w:rsidRPr="00361E2E">
        <w:rPr>
          <w:b/>
          <w:sz w:val="24"/>
          <w:szCs w:val="24"/>
        </w:rPr>
        <w:t>1</w:t>
      </w:r>
      <w:r w:rsidR="00056550" w:rsidRPr="00361E2E">
        <w:rPr>
          <w:b/>
          <w:sz w:val="24"/>
          <w:szCs w:val="24"/>
        </w:rPr>
        <w:t xml:space="preserve"> части 1 статьи 31:</w:t>
      </w:r>
      <w:r w:rsidR="00630E1D" w:rsidRPr="00361E2E">
        <w:rPr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630E1D" w:rsidRPr="00361E2E">
        <w:rPr>
          <w:sz w:val="24"/>
          <w:szCs w:val="24"/>
        </w:rPr>
        <w:t>е установлен.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    Часть 2 статьи 31: </w:t>
      </w:r>
      <w:r w:rsidR="00A22C40" w:rsidRPr="00361E2E">
        <w:rPr>
          <w:bCs/>
          <w:sz w:val="24"/>
          <w:szCs w:val="24"/>
        </w:rPr>
        <w:t>Н</w:t>
      </w:r>
      <w:r w:rsidRPr="00361E2E">
        <w:rPr>
          <w:bCs/>
          <w:sz w:val="24"/>
          <w:szCs w:val="24"/>
        </w:rPr>
        <w:t>е установлен.</w:t>
      </w:r>
      <w:r w:rsidRPr="00361E2E">
        <w:rPr>
          <w:b/>
          <w:bCs/>
          <w:sz w:val="24"/>
          <w:szCs w:val="24"/>
        </w:rPr>
        <w:t xml:space="preserve"> </w:t>
      </w:r>
    </w:p>
    <w:p w:rsidR="001120FE" w:rsidRPr="00361E2E" w:rsidRDefault="001120FE" w:rsidP="001120FE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№44-ФЗ:</w:t>
      </w:r>
    </w:p>
    <w:p w:rsidR="001120FE" w:rsidRPr="00361E2E" w:rsidRDefault="001120FE" w:rsidP="001120FE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    Часть 2.1 статьи 31: </w:t>
      </w:r>
      <w:r w:rsidR="00A22C40" w:rsidRPr="00361E2E">
        <w:rPr>
          <w:sz w:val="24"/>
          <w:szCs w:val="24"/>
        </w:rPr>
        <w:t>Н</w:t>
      </w:r>
      <w:r w:rsidRPr="00361E2E">
        <w:rPr>
          <w:sz w:val="24"/>
          <w:szCs w:val="24"/>
        </w:rPr>
        <w:t>е установлены.</w:t>
      </w:r>
      <w:r w:rsidRPr="00361E2E">
        <w:rPr>
          <w:b/>
          <w:sz w:val="24"/>
          <w:szCs w:val="24"/>
        </w:rPr>
        <w:t xml:space="preserve">  </w:t>
      </w:r>
    </w:p>
    <w:p w:rsidR="007768B8" w:rsidRPr="00361E2E" w:rsidRDefault="009A46E7" w:rsidP="00861043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="00A8486C" w:rsidRPr="00361E2E">
        <w:rPr>
          <w:b/>
          <w:bCs/>
          <w:sz w:val="24"/>
          <w:szCs w:val="24"/>
        </w:rPr>
        <w:t>:</w:t>
      </w:r>
      <w:r w:rsidR="009D2296" w:rsidRPr="00361E2E">
        <w:rPr>
          <w:b/>
          <w:bCs/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9D2296" w:rsidRPr="00361E2E">
        <w:rPr>
          <w:sz w:val="24"/>
          <w:szCs w:val="24"/>
        </w:rPr>
        <w:t>е установлен</w:t>
      </w:r>
      <w:r w:rsidR="00F45DA9" w:rsidRPr="00361E2E">
        <w:rPr>
          <w:sz w:val="24"/>
          <w:szCs w:val="24"/>
        </w:rPr>
        <w:t>ы</w:t>
      </w:r>
      <w:r w:rsidR="009D2296" w:rsidRPr="00361E2E">
        <w:rPr>
          <w:sz w:val="24"/>
          <w:szCs w:val="24"/>
        </w:rPr>
        <w:t>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64" w:rsidRDefault="00844464" w:rsidP="00153E24">
      <w:r>
        <w:separator/>
      </w:r>
    </w:p>
  </w:endnote>
  <w:endnote w:type="continuationSeparator" w:id="0">
    <w:p w:rsidR="00844464" w:rsidRDefault="00844464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64" w:rsidRDefault="00844464" w:rsidP="00153E24">
      <w:r>
        <w:separator/>
      </w:r>
    </w:p>
  </w:footnote>
  <w:footnote w:type="continuationSeparator" w:id="0">
    <w:p w:rsidR="00844464" w:rsidRDefault="00844464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844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8CA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1603"/>
    <w:rsid w:val="00072189"/>
    <w:rsid w:val="000759D0"/>
    <w:rsid w:val="00076A52"/>
    <w:rsid w:val="00080CBC"/>
    <w:rsid w:val="00090BBA"/>
    <w:rsid w:val="000961FC"/>
    <w:rsid w:val="000A2113"/>
    <w:rsid w:val="000B4850"/>
    <w:rsid w:val="000C298B"/>
    <w:rsid w:val="000F2713"/>
    <w:rsid w:val="000F2951"/>
    <w:rsid w:val="00102B5C"/>
    <w:rsid w:val="00107F8C"/>
    <w:rsid w:val="001120FE"/>
    <w:rsid w:val="00112B3D"/>
    <w:rsid w:val="00115897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82E9B"/>
    <w:rsid w:val="001844F7"/>
    <w:rsid w:val="00184D31"/>
    <w:rsid w:val="001A4463"/>
    <w:rsid w:val="001A5BBF"/>
    <w:rsid w:val="001B2BA2"/>
    <w:rsid w:val="001B3AED"/>
    <w:rsid w:val="001B4146"/>
    <w:rsid w:val="001B67D1"/>
    <w:rsid w:val="001C220C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E6C32"/>
    <w:rsid w:val="001F561D"/>
    <w:rsid w:val="001F6E46"/>
    <w:rsid w:val="00200721"/>
    <w:rsid w:val="00202957"/>
    <w:rsid w:val="00207D2B"/>
    <w:rsid w:val="002110CB"/>
    <w:rsid w:val="00221ADF"/>
    <w:rsid w:val="00224391"/>
    <w:rsid w:val="00225231"/>
    <w:rsid w:val="002256EF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5621F"/>
    <w:rsid w:val="00261626"/>
    <w:rsid w:val="002678E3"/>
    <w:rsid w:val="00273F29"/>
    <w:rsid w:val="002753D4"/>
    <w:rsid w:val="002774CF"/>
    <w:rsid w:val="002805B9"/>
    <w:rsid w:val="0029054B"/>
    <w:rsid w:val="00291D27"/>
    <w:rsid w:val="002957C4"/>
    <w:rsid w:val="002959BA"/>
    <w:rsid w:val="002D1276"/>
    <w:rsid w:val="002D2DDB"/>
    <w:rsid w:val="002D3EB1"/>
    <w:rsid w:val="002D4B31"/>
    <w:rsid w:val="002E66B3"/>
    <w:rsid w:val="002E6DB1"/>
    <w:rsid w:val="002F177A"/>
    <w:rsid w:val="002F4AF3"/>
    <w:rsid w:val="00300ACF"/>
    <w:rsid w:val="00305824"/>
    <w:rsid w:val="003130DA"/>
    <w:rsid w:val="003164C0"/>
    <w:rsid w:val="00331484"/>
    <w:rsid w:val="0033434A"/>
    <w:rsid w:val="003415C9"/>
    <w:rsid w:val="00344487"/>
    <w:rsid w:val="0035122C"/>
    <w:rsid w:val="003513B6"/>
    <w:rsid w:val="003562BD"/>
    <w:rsid w:val="003615F4"/>
    <w:rsid w:val="00361E2E"/>
    <w:rsid w:val="00363AE0"/>
    <w:rsid w:val="00365C4B"/>
    <w:rsid w:val="00371A68"/>
    <w:rsid w:val="00372C9A"/>
    <w:rsid w:val="00375EA3"/>
    <w:rsid w:val="003834F1"/>
    <w:rsid w:val="00385077"/>
    <w:rsid w:val="0039293A"/>
    <w:rsid w:val="003A3082"/>
    <w:rsid w:val="003B265F"/>
    <w:rsid w:val="003B3C33"/>
    <w:rsid w:val="003B52B5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10B6"/>
    <w:rsid w:val="00407D76"/>
    <w:rsid w:val="0041384D"/>
    <w:rsid w:val="004155C1"/>
    <w:rsid w:val="004173EB"/>
    <w:rsid w:val="0041777F"/>
    <w:rsid w:val="0042239C"/>
    <w:rsid w:val="00422AE5"/>
    <w:rsid w:val="004310E9"/>
    <w:rsid w:val="00444030"/>
    <w:rsid w:val="00460C6B"/>
    <w:rsid w:val="00460F20"/>
    <w:rsid w:val="00465B07"/>
    <w:rsid w:val="0046702A"/>
    <w:rsid w:val="0046726E"/>
    <w:rsid w:val="00471708"/>
    <w:rsid w:val="0047506B"/>
    <w:rsid w:val="004864FE"/>
    <w:rsid w:val="00491BF7"/>
    <w:rsid w:val="00493433"/>
    <w:rsid w:val="0049467A"/>
    <w:rsid w:val="00495047"/>
    <w:rsid w:val="00495685"/>
    <w:rsid w:val="004A1452"/>
    <w:rsid w:val="004A2A4E"/>
    <w:rsid w:val="004A5F00"/>
    <w:rsid w:val="004B0D5A"/>
    <w:rsid w:val="004B1591"/>
    <w:rsid w:val="004B2ED1"/>
    <w:rsid w:val="004C2D0D"/>
    <w:rsid w:val="004C2E4B"/>
    <w:rsid w:val="004C3694"/>
    <w:rsid w:val="004E31D3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0549"/>
    <w:rsid w:val="00541B57"/>
    <w:rsid w:val="00541E46"/>
    <w:rsid w:val="00546EA1"/>
    <w:rsid w:val="005506F7"/>
    <w:rsid w:val="005563DA"/>
    <w:rsid w:val="0056109E"/>
    <w:rsid w:val="00571DA7"/>
    <w:rsid w:val="00582815"/>
    <w:rsid w:val="0058535A"/>
    <w:rsid w:val="00592D26"/>
    <w:rsid w:val="00594DDE"/>
    <w:rsid w:val="005C2A56"/>
    <w:rsid w:val="005C3260"/>
    <w:rsid w:val="005C340C"/>
    <w:rsid w:val="005C498B"/>
    <w:rsid w:val="005E1BCC"/>
    <w:rsid w:val="005E1D2D"/>
    <w:rsid w:val="005E2316"/>
    <w:rsid w:val="005F16CE"/>
    <w:rsid w:val="005F5294"/>
    <w:rsid w:val="00607526"/>
    <w:rsid w:val="0061021C"/>
    <w:rsid w:val="0061250D"/>
    <w:rsid w:val="00614E09"/>
    <w:rsid w:val="006168B2"/>
    <w:rsid w:val="00616A82"/>
    <w:rsid w:val="0061708B"/>
    <w:rsid w:val="00617CA5"/>
    <w:rsid w:val="00621D4F"/>
    <w:rsid w:val="006266CF"/>
    <w:rsid w:val="0063042C"/>
    <w:rsid w:val="00630A31"/>
    <w:rsid w:val="00630E1D"/>
    <w:rsid w:val="0063236E"/>
    <w:rsid w:val="00641BA5"/>
    <w:rsid w:val="00642EDC"/>
    <w:rsid w:val="0065077D"/>
    <w:rsid w:val="00651447"/>
    <w:rsid w:val="006517CC"/>
    <w:rsid w:val="00661518"/>
    <w:rsid w:val="0066190C"/>
    <w:rsid w:val="0066367F"/>
    <w:rsid w:val="00665E6D"/>
    <w:rsid w:val="006771A6"/>
    <w:rsid w:val="00691405"/>
    <w:rsid w:val="00695166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78C9"/>
    <w:rsid w:val="00731CC1"/>
    <w:rsid w:val="00732D13"/>
    <w:rsid w:val="007342A2"/>
    <w:rsid w:val="00744E9D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96AB4"/>
    <w:rsid w:val="00797704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0B2D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321BC"/>
    <w:rsid w:val="008352F6"/>
    <w:rsid w:val="00835A33"/>
    <w:rsid w:val="00842DF2"/>
    <w:rsid w:val="00844464"/>
    <w:rsid w:val="00844ECE"/>
    <w:rsid w:val="00846F80"/>
    <w:rsid w:val="008556D5"/>
    <w:rsid w:val="00861043"/>
    <w:rsid w:val="008618DE"/>
    <w:rsid w:val="0086485C"/>
    <w:rsid w:val="008730FF"/>
    <w:rsid w:val="0088342E"/>
    <w:rsid w:val="00886BDF"/>
    <w:rsid w:val="00891876"/>
    <w:rsid w:val="00893F9F"/>
    <w:rsid w:val="00895F14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0791C"/>
    <w:rsid w:val="00912302"/>
    <w:rsid w:val="0092555D"/>
    <w:rsid w:val="0092739A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A079B3"/>
    <w:rsid w:val="00A13EFC"/>
    <w:rsid w:val="00A14D39"/>
    <w:rsid w:val="00A22C40"/>
    <w:rsid w:val="00A25FD0"/>
    <w:rsid w:val="00A319E8"/>
    <w:rsid w:val="00A3612E"/>
    <w:rsid w:val="00A5074C"/>
    <w:rsid w:val="00A52720"/>
    <w:rsid w:val="00A63BCD"/>
    <w:rsid w:val="00A676C4"/>
    <w:rsid w:val="00A718B2"/>
    <w:rsid w:val="00A743FF"/>
    <w:rsid w:val="00A764F8"/>
    <w:rsid w:val="00A80443"/>
    <w:rsid w:val="00A8486C"/>
    <w:rsid w:val="00A85E29"/>
    <w:rsid w:val="00A91582"/>
    <w:rsid w:val="00A93959"/>
    <w:rsid w:val="00AA01F0"/>
    <w:rsid w:val="00AA5A74"/>
    <w:rsid w:val="00AA5C1C"/>
    <w:rsid w:val="00AA78C1"/>
    <w:rsid w:val="00AB2C5F"/>
    <w:rsid w:val="00AC1035"/>
    <w:rsid w:val="00AC619E"/>
    <w:rsid w:val="00AD33FA"/>
    <w:rsid w:val="00AD3701"/>
    <w:rsid w:val="00AD3AF7"/>
    <w:rsid w:val="00AD7B73"/>
    <w:rsid w:val="00AE01E1"/>
    <w:rsid w:val="00AE13C0"/>
    <w:rsid w:val="00AE22D0"/>
    <w:rsid w:val="00AE3142"/>
    <w:rsid w:val="00AE37E2"/>
    <w:rsid w:val="00AE38F3"/>
    <w:rsid w:val="00AF34DA"/>
    <w:rsid w:val="00B04645"/>
    <w:rsid w:val="00B14004"/>
    <w:rsid w:val="00B20507"/>
    <w:rsid w:val="00B213A6"/>
    <w:rsid w:val="00B3318F"/>
    <w:rsid w:val="00B37CC9"/>
    <w:rsid w:val="00B42113"/>
    <w:rsid w:val="00B426CE"/>
    <w:rsid w:val="00B42C3D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C337B"/>
    <w:rsid w:val="00BD044F"/>
    <w:rsid w:val="00BD6020"/>
    <w:rsid w:val="00BD64EE"/>
    <w:rsid w:val="00BE1B45"/>
    <w:rsid w:val="00BF280F"/>
    <w:rsid w:val="00BF557B"/>
    <w:rsid w:val="00C01107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3DC6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E81"/>
    <w:rsid w:val="00CB2F9D"/>
    <w:rsid w:val="00CB5C18"/>
    <w:rsid w:val="00CB7941"/>
    <w:rsid w:val="00CC4D67"/>
    <w:rsid w:val="00CD1977"/>
    <w:rsid w:val="00CE1ED7"/>
    <w:rsid w:val="00CE2817"/>
    <w:rsid w:val="00CE43BE"/>
    <w:rsid w:val="00CE60B7"/>
    <w:rsid w:val="00CF37E3"/>
    <w:rsid w:val="00CF6E03"/>
    <w:rsid w:val="00D00687"/>
    <w:rsid w:val="00D06E80"/>
    <w:rsid w:val="00D17C25"/>
    <w:rsid w:val="00D230CD"/>
    <w:rsid w:val="00D252ED"/>
    <w:rsid w:val="00D30809"/>
    <w:rsid w:val="00D403E7"/>
    <w:rsid w:val="00D41A49"/>
    <w:rsid w:val="00D46B8E"/>
    <w:rsid w:val="00D474A4"/>
    <w:rsid w:val="00D61AF5"/>
    <w:rsid w:val="00D62DD7"/>
    <w:rsid w:val="00D6706B"/>
    <w:rsid w:val="00D804B7"/>
    <w:rsid w:val="00D87ED6"/>
    <w:rsid w:val="00D948F9"/>
    <w:rsid w:val="00DA051B"/>
    <w:rsid w:val="00DA476B"/>
    <w:rsid w:val="00DA4AA3"/>
    <w:rsid w:val="00DA5955"/>
    <w:rsid w:val="00DA5CC5"/>
    <w:rsid w:val="00DC24D0"/>
    <w:rsid w:val="00DC3EF1"/>
    <w:rsid w:val="00DC54F3"/>
    <w:rsid w:val="00DD04C0"/>
    <w:rsid w:val="00DD2A31"/>
    <w:rsid w:val="00DD69FE"/>
    <w:rsid w:val="00DE61C4"/>
    <w:rsid w:val="00DF0EFB"/>
    <w:rsid w:val="00E04437"/>
    <w:rsid w:val="00E06C61"/>
    <w:rsid w:val="00E11438"/>
    <w:rsid w:val="00E20F41"/>
    <w:rsid w:val="00E21E5D"/>
    <w:rsid w:val="00E3181A"/>
    <w:rsid w:val="00E503FB"/>
    <w:rsid w:val="00E54F11"/>
    <w:rsid w:val="00E60EC5"/>
    <w:rsid w:val="00E6451D"/>
    <w:rsid w:val="00E64947"/>
    <w:rsid w:val="00E6575A"/>
    <w:rsid w:val="00E6715F"/>
    <w:rsid w:val="00E71743"/>
    <w:rsid w:val="00E75CFB"/>
    <w:rsid w:val="00E871CA"/>
    <w:rsid w:val="00E87FA8"/>
    <w:rsid w:val="00EA42CE"/>
    <w:rsid w:val="00EA4608"/>
    <w:rsid w:val="00EB4301"/>
    <w:rsid w:val="00EB7F9A"/>
    <w:rsid w:val="00EC3235"/>
    <w:rsid w:val="00EC4888"/>
    <w:rsid w:val="00EC585A"/>
    <w:rsid w:val="00EC7DEA"/>
    <w:rsid w:val="00ED566D"/>
    <w:rsid w:val="00ED622C"/>
    <w:rsid w:val="00ED787D"/>
    <w:rsid w:val="00EE6B2E"/>
    <w:rsid w:val="00EF3012"/>
    <w:rsid w:val="00F00470"/>
    <w:rsid w:val="00F01EF8"/>
    <w:rsid w:val="00F1076C"/>
    <w:rsid w:val="00F16A35"/>
    <w:rsid w:val="00F324EE"/>
    <w:rsid w:val="00F34BB3"/>
    <w:rsid w:val="00F45DA9"/>
    <w:rsid w:val="00F460B9"/>
    <w:rsid w:val="00F51E3D"/>
    <w:rsid w:val="00F56B9E"/>
    <w:rsid w:val="00F60EF3"/>
    <w:rsid w:val="00F62515"/>
    <w:rsid w:val="00F62B51"/>
    <w:rsid w:val="00F65CDC"/>
    <w:rsid w:val="00F71589"/>
    <w:rsid w:val="00F7162C"/>
    <w:rsid w:val="00F738DC"/>
    <w:rsid w:val="00F75849"/>
    <w:rsid w:val="00F81922"/>
    <w:rsid w:val="00F8417C"/>
    <w:rsid w:val="00F875DC"/>
    <w:rsid w:val="00F96EE2"/>
    <w:rsid w:val="00FA587D"/>
    <w:rsid w:val="00FA5EE6"/>
    <w:rsid w:val="00FA7C32"/>
    <w:rsid w:val="00FB2DF8"/>
    <w:rsid w:val="00FC0781"/>
    <w:rsid w:val="00FC4A7F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CB2B-40B3-4F79-9940-22F3B3D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527</cp:revision>
  <cp:lastPrinted>2018-05-21T09:29:00Z</cp:lastPrinted>
  <dcterms:created xsi:type="dcterms:W3CDTF">2014-02-11T16:16:00Z</dcterms:created>
  <dcterms:modified xsi:type="dcterms:W3CDTF">2018-05-22T08:29:00Z</dcterms:modified>
</cp:coreProperties>
</file>