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F2" w:rsidRDefault="000540F2" w:rsidP="000540F2">
      <w:pPr>
        <w:spacing w:line="371" w:lineRule="exact"/>
        <w:ind w:right="61" w:firstLine="851"/>
        <w:jc w:val="center"/>
        <w:rPr>
          <w:b/>
          <w:sz w:val="28"/>
          <w:szCs w:val="26"/>
        </w:rPr>
      </w:pPr>
      <w:bookmarkStart w:id="0" w:name="_Hlk483820472"/>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0540F2" w:rsidP="000540F2">
      <w:pPr>
        <w:spacing w:line="371" w:lineRule="exact"/>
        <w:ind w:right="61" w:firstLine="851"/>
        <w:jc w:val="center"/>
        <w:rPr>
          <w:b/>
          <w:sz w:val="28"/>
          <w:szCs w:val="26"/>
        </w:rPr>
      </w:pPr>
    </w:p>
    <w:p w:rsidR="000540F2" w:rsidRDefault="00B47F74" w:rsidP="00881B5A">
      <w:pPr>
        <w:spacing w:line="371" w:lineRule="exact"/>
        <w:ind w:right="61"/>
        <w:jc w:val="center"/>
        <w:rPr>
          <w:b/>
          <w:sz w:val="28"/>
          <w:szCs w:val="26"/>
        </w:rPr>
      </w:pPr>
      <w:r>
        <w:rPr>
          <w:b/>
          <w:sz w:val="28"/>
          <w:szCs w:val="26"/>
        </w:rPr>
        <w:t>Внесение изменений в прави</w:t>
      </w:r>
      <w:r w:rsidR="00881B5A">
        <w:rPr>
          <w:b/>
          <w:sz w:val="28"/>
          <w:szCs w:val="26"/>
        </w:rPr>
        <w:t xml:space="preserve">ла землепользования и застройки </w:t>
      </w:r>
      <w:r>
        <w:rPr>
          <w:b/>
          <w:sz w:val="28"/>
          <w:szCs w:val="26"/>
        </w:rPr>
        <w:t xml:space="preserve">Хаапалампинского сельского </w:t>
      </w:r>
      <w:r w:rsidR="00881B5A">
        <w:rPr>
          <w:b/>
          <w:sz w:val="28"/>
          <w:szCs w:val="26"/>
        </w:rPr>
        <w:t xml:space="preserve">поселения (утв. решением Совета </w:t>
      </w:r>
      <w:r>
        <w:rPr>
          <w:b/>
          <w:sz w:val="28"/>
          <w:szCs w:val="26"/>
        </w:rPr>
        <w:t>Сортавальского муниципального района от 08.08.2017 г. № 287)</w:t>
      </w: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0540F2">
      <w:pPr>
        <w:spacing w:line="371" w:lineRule="exact"/>
        <w:ind w:right="61" w:firstLine="851"/>
        <w:jc w:val="center"/>
        <w:rPr>
          <w:b/>
          <w:sz w:val="28"/>
          <w:szCs w:val="26"/>
        </w:rPr>
      </w:pPr>
    </w:p>
    <w:p w:rsidR="000540F2" w:rsidRPr="00295851" w:rsidRDefault="000540F2" w:rsidP="009F7D97">
      <w:pPr>
        <w:ind w:right="61"/>
        <w:jc w:val="center"/>
        <w:rPr>
          <w:sz w:val="28"/>
          <w:szCs w:val="26"/>
        </w:rPr>
      </w:pPr>
      <w:r w:rsidRPr="00295851">
        <w:rPr>
          <w:rFonts w:eastAsia="Times New Roman"/>
          <w:b/>
          <w:bCs/>
          <w:sz w:val="28"/>
          <w:szCs w:val="26"/>
        </w:rPr>
        <w:t>Правила землепользования и застройки</w:t>
      </w:r>
      <w:r w:rsidR="009F7D97">
        <w:rPr>
          <w:rFonts w:eastAsia="Times New Roman"/>
          <w:b/>
          <w:bCs/>
          <w:sz w:val="28"/>
          <w:szCs w:val="26"/>
        </w:rPr>
        <w:t xml:space="preserve"> </w:t>
      </w:r>
      <w:r w:rsidR="004E3EC0">
        <w:rPr>
          <w:rFonts w:eastAsia="Times New Roman"/>
          <w:b/>
          <w:bCs/>
          <w:sz w:val="28"/>
          <w:szCs w:val="26"/>
        </w:rPr>
        <w:t xml:space="preserve">в границах </w:t>
      </w:r>
      <w:r w:rsidR="00B47F74">
        <w:rPr>
          <w:rFonts w:eastAsia="Times New Roman"/>
          <w:b/>
          <w:bCs/>
          <w:sz w:val="28"/>
          <w:szCs w:val="26"/>
        </w:rPr>
        <w:t>кадастрового кварта</w:t>
      </w:r>
      <w:r w:rsidR="009F7D97">
        <w:rPr>
          <w:rFonts w:eastAsia="Times New Roman"/>
          <w:b/>
          <w:bCs/>
          <w:sz w:val="28"/>
          <w:szCs w:val="26"/>
        </w:rPr>
        <w:t>ла 10:07:00</w:t>
      </w:r>
      <w:r w:rsidR="004E3EC0">
        <w:rPr>
          <w:rFonts w:eastAsia="Times New Roman"/>
          <w:b/>
          <w:bCs/>
          <w:sz w:val="28"/>
          <w:szCs w:val="26"/>
        </w:rPr>
        <w:t>60702</w:t>
      </w:r>
      <w:r w:rsidR="009F7D97">
        <w:rPr>
          <w:rFonts w:eastAsia="Times New Roman"/>
          <w:b/>
          <w:bCs/>
          <w:sz w:val="28"/>
          <w:szCs w:val="26"/>
        </w:rPr>
        <w:t xml:space="preserve"> (</w:t>
      </w:r>
      <w:r w:rsidR="004E3EC0">
        <w:rPr>
          <w:rFonts w:eastAsia="Times New Roman"/>
          <w:b/>
          <w:bCs/>
          <w:sz w:val="28"/>
          <w:szCs w:val="26"/>
        </w:rPr>
        <w:t>п. Реускула)</w:t>
      </w: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rFonts w:eastAsia="Times New Roman"/>
          <w:b/>
          <w:bCs/>
          <w:sz w:val="26"/>
          <w:szCs w:val="26"/>
        </w:rPr>
      </w:pPr>
    </w:p>
    <w:p w:rsidR="000540F2" w:rsidRPr="00295851" w:rsidRDefault="000540F2" w:rsidP="000540F2">
      <w:pPr>
        <w:ind w:right="61" w:firstLine="851"/>
        <w:jc w:val="center"/>
        <w:rPr>
          <w:sz w:val="26"/>
          <w:szCs w:val="26"/>
        </w:rPr>
      </w:pPr>
    </w:p>
    <w:p w:rsidR="000540F2" w:rsidRPr="00295851" w:rsidRDefault="000540F2" w:rsidP="000540F2">
      <w:pPr>
        <w:ind w:right="61" w:firstLine="851"/>
        <w:rPr>
          <w:sz w:val="26"/>
          <w:szCs w:val="26"/>
        </w:rPr>
        <w:sectPr w:rsidR="000540F2" w:rsidRPr="00295851" w:rsidSect="00A1456F">
          <w:headerReference w:type="default" r:id="rId8"/>
          <w:footerReference w:type="default" r:id="rId9"/>
          <w:pgSz w:w="11900" w:h="16840"/>
          <w:pgMar w:top="891" w:right="843" w:bottom="892" w:left="1134" w:header="0" w:footer="0" w:gutter="0"/>
          <w:cols w:space="720" w:equalWidth="0">
            <w:col w:w="9700"/>
          </w:cols>
          <w:titlePg/>
          <w:docGrid w:linePitch="299"/>
        </w:sectPr>
      </w:pPr>
    </w:p>
    <w:p w:rsidR="00B47F74" w:rsidRDefault="00B47F74" w:rsidP="000540F2">
      <w:pPr>
        <w:ind w:firstLine="851"/>
        <w:jc w:val="center"/>
        <w:rPr>
          <w:rFonts w:eastAsia="Times New Roman"/>
          <w:b/>
          <w:bCs/>
          <w:sz w:val="26"/>
          <w:szCs w:val="26"/>
        </w:rPr>
      </w:pPr>
    </w:p>
    <w:p w:rsidR="000540F2" w:rsidRPr="00295851" w:rsidRDefault="000540F2" w:rsidP="000540F2">
      <w:pPr>
        <w:ind w:firstLine="851"/>
        <w:jc w:val="center"/>
        <w:rPr>
          <w:rFonts w:eastAsia="Times New Roman"/>
          <w:b/>
          <w:bCs/>
          <w:sz w:val="26"/>
          <w:szCs w:val="26"/>
        </w:rPr>
      </w:pPr>
      <w:r w:rsidRPr="00295851">
        <w:rPr>
          <w:rFonts w:eastAsia="Times New Roman"/>
          <w:b/>
          <w:bCs/>
          <w:sz w:val="26"/>
          <w:szCs w:val="26"/>
        </w:rPr>
        <w:t>ОГЛАВЛЕНИЕ</w:t>
      </w:r>
    </w:p>
    <w:bookmarkEnd w:id="0"/>
    <w:p w:rsidR="004F0EF1" w:rsidRPr="004F0EF1" w:rsidRDefault="000540F2">
      <w:pPr>
        <w:pStyle w:val="11"/>
        <w:rPr>
          <w:rFonts w:ascii="Times New Roman" w:hAnsi="Times New Roman" w:cs="Times New Roman"/>
          <w:b w:val="0"/>
          <w:bCs w:val="0"/>
          <w:noProof/>
          <w:sz w:val="24"/>
          <w:szCs w:val="24"/>
        </w:rPr>
      </w:pPr>
      <w:r w:rsidRPr="00E6186C">
        <w:rPr>
          <w:rFonts w:ascii="Times New Roman" w:hAnsi="Times New Roman" w:cs="Times New Roman"/>
          <w:b w:val="0"/>
          <w:sz w:val="24"/>
          <w:szCs w:val="24"/>
        </w:rPr>
        <w:fldChar w:fldCharType="begin"/>
      </w:r>
      <w:r w:rsidRPr="00E6186C">
        <w:rPr>
          <w:rFonts w:ascii="Times New Roman" w:hAnsi="Times New Roman" w:cs="Times New Roman"/>
          <w:b w:val="0"/>
          <w:sz w:val="24"/>
          <w:szCs w:val="24"/>
        </w:rPr>
        <w:instrText xml:space="preserve"> TOC \h \z \t "Заголовок 1;2;Заголовок 2;3;Заголовок 3;4;заголовки;1" </w:instrText>
      </w:r>
      <w:r w:rsidRPr="00E6186C">
        <w:rPr>
          <w:rFonts w:ascii="Times New Roman" w:hAnsi="Times New Roman" w:cs="Times New Roman"/>
          <w:b w:val="0"/>
          <w:sz w:val="24"/>
          <w:szCs w:val="24"/>
        </w:rPr>
        <w:fldChar w:fldCharType="separate"/>
      </w:r>
      <w:hyperlink w:anchor="_Toc489959009" w:history="1">
        <w:r w:rsidR="004F0EF1" w:rsidRPr="004F0EF1">
          <w:rPr>
            <w:rStyle w:val="a3"/>
            <w:rFonts w:ascii="Times New Roman" w:hAnsi="Times New Roman" w:cs="Times New Roman"/>
            <w:b w:val="0"/>
            <w:noProof/>
            <w:sz w:val="24"/>
            <w:szCs w:val="24"/>
          </w:rPr>
          <w:t>Преамбула</w:t>
        </w:r>
        <w:r w:rsidR="004F0EF1" w:rsidRPr="004F0EF1">
          <w:rPr>
            <w:rFonts w:ascii="Times New Roman" w:hAnsi="Times New Roman" w:cs="Times New Roman"/>
            <w:b w:val="0"/>
            <w:noProof/>
            <w:webHidden/>
            <w:sz w:val="24"/>
            <w:szCs w:val="24"/>
          </w:rPr>
          <w:tab/>
        </w:r>
        <w:r w:rsidR="00031736">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0"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noProof/>
            <w:sz w:val="24"/>
            <w:szCs w:val="24"/>
          </w:rPr>
          <w:t xml:space="preserve"> КАРТА ГРАДОСТРОИТЕЛЬНОГО ЗОНИРОВАНИЯ</w:t>
        </w:r>
        <w:r w:rsidR="004F0EF1" w:rsidRPr="004F0EF1">
          <w:rPr>
            <w:rStyle w:val="a3"/>
            <w:rFonts w:ascii="Times New Roman" w:eastAsia="Times" w:hAnsi="Times New Roman" w:cs="Times New Roman"/>
            <w:noProof/>
            <w:sz w:val="24"/>
            <w:szCs w:val="24"/>
          </w:rPr>
          <w:t>.</w:t>
        </w:r>
        <w:r w:rsidR="004F0EF1" w:rsidRPr="004F0EF1">
          <w:rPr>
            <w:rStyle w:val="a3"/>
            <w:rFonts w:ascii="Times New Roman" w:hAnsi="Times New Roman" w:cs="Times New Roman"/>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1"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Карта зон с особыми условиями использования территории</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2"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1.</w:t>
        </w:r>
        <w:r w:rsidR="004F0EF1" w:rsidRPr="004F0EF1">
          <w:rPr>
            <w:rStyle w:val="a3"/>
            <w:rFonts w:ascii="Times New Roman" w:hAnsi="Times New Roman" w:cs="Times New Roman"/>
            <w:b w:val="0"/>
            <w:noProof/>
            <w:sz w:val="24"/>
            <w:szCs w:val="24"/>
          </w:rPr>
          <w:t xml:space="preserve"> Карта градостроительного зонирования населенного пункта</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3"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2.</w:t>
        </w:r>
        <w:r w:rsidR="004F0EF1" w:rsidRPr="004F0EF1">
          <w:rPr>
            <w:rStyle w:val="a3"/>
            <w:rFonts w:ascii="Times New Roman" w:hAnsi="Times New Roman" w:cs="Times New Roman"/>
            <w:b w:val="0"/>
            <w:noProof/>
            <w:sz w:val="24"/>
            <w:szCs w:val="24"/>
          </w:rPr>
          <w:t xml:space="preserve"> Перечень территориальных зон</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выделенных на карте градостроительного зонирования</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4"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3.</w:t>
        </w:r>
        <w:r w:rsidR="004F0EF1" w:rsidRPr="004F0EF1">
          <w:rPr>
            <w:rStyle w:val="a3"/>
            <w:rFonts w:ascii="Times New Roman" w:hAnsi="Times New Roman" w:cs="Times New Roman"/>
            <w:b w:val="0"/>
            <w:noProof/>
            <w:sz w:val="24"/>
            <w:szCs w:val="24"/>
          </w:rPr>
          <w:t xml:space="preserve"> Карта зон с особыми условиями использования территории</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с ограниченным использованием территории</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3</w:t>
        </w:r>
      </w:hyperlink>
    </w:p>
    <w:p w:rsidR="004F0EF1" w:rsidRPr="004F0EF1" w:rsidRDefault="00BD13E3">
      <w:pPr>
        <w:pStyle w:val="11"/>
        <w:rPr>
          <w:rFonts w:ascii="Times New Roman" w:hAnsi="Times New Roman" w:cs="Times New Roman"/>
          <w:b w:val="0"/>
          <w:bCs w:val="0"/>
          <w:noProof/>
          <w:sz w:val="24"/>
          <w:szCs w:val="24"/>
        </w:rPr>
      </w:pPr>
      <w:hyperlink w:anchor="_Toc489959015" w:history="1">
        <w:r w:rsidR="004F0EF1" w:rsidRPr="004F0EF1">
          <w:rPr>
            <w:rStyle w:val="a3"/>
            <w:rFonts w:ascii="Times New Roman" w:hAnsi="Times New Roman" w:cs="Times New Roman"/>
            <w:noProof/>
            <w:sz w:val="24"/>
            <w:szCs w:val="24"/>
          </w:rPr>
          <w:t xml:space="preserve">ЧАСТЬ </w:t>
        </w:r>
        <w:r w:rsidR="004F0EF1" w:rsidRPr="004F0EF1">
          <w:rPr>
            <w:rStyle w:val="a3"/>
            <w:rFonts w:ascii="Times New Roman" w:eastAsia="Times" w:hAnsi="Times New Roman" w:cs="Times New Roman"/>
            <w:noProof/>
            <w:sz w:val="24"/>
            <w:szCs w:val="24"/>
          </w:rPr>
          <w:t>2.</w:t>
        </w:r>
        <w:r w:rsidR="004F0EF1" w:rsidRPr="004F0EF1">
          <w:rPr>
            <w:rStyle w:val="a3"/>
            <w:rFonts w:ascii="Times New Roman" w:hAnsi="Times New Roman" w:cs="Times New Roman"/>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4</w:t>
        </w:r>
      </w:hyperlink>
    </w:p>
    <w:p w:rsidR="004F0EF1" w:rsidRPr="004F0EF1" w:rsidRDefault="00BD13E3">
      <w:pPr>
        <w:pStyle w:val="11"/>
        <w:rPr>
          <w:rFonts w:ascii="Times New Roman" w:hAnsi="Times New Roman" w:cs="Times New Roman"/>
          <w:b w:val="0"/>
          <w:bCs w:val="0"/>
          <w:noProof/>
          <w:sz w:val="24"/>
          <w:szCs w:val="24"/>
        </w:rPr>
      </w:pPr>
      <w:hyperlink w:anchor="_Toc489959016" w:history="1">
        <w:r w:rsidR="004F0EF1" w:rsidRPr="004F0EF1">
          <w:rPr>
            <w:rStyle w:val="a3"/>
            <w:rFonts w:ascii="Times New Roman" w:hAnsi="Times New Roman" w:cs="Times New Roman"/>
            <w:noProof/>
            <w:sz w:val="24"/>
            <w:szCs w:val="24"/>
          </w:rPr>
          <w:t>ГЛАВА 2.</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4</w:t>
        </w:r>
      </w:hyperlink>
    </w:p>
    <w:p w:rsidR="004F0EF1" w:rsidRPr="004F0EF1" w:rsidRDefault="00BD13E3">
      <w:pPr>
        <w:pStyle w:val="11"/>
        <w:rPr>
          <w:rFonts w:ascii="Times New Roman" w:hAnsi="Times New Roman" w:cs="Times New Roman"/>
          <w:b w:val="0"/>
          <w:bCs w:val="0"/>
          <w:noProof/>
          <w:sz w:val="24"/>
          <w:szCs w:val="24"/>
        </w:rPr>
      </w:pPr>
      <w:hyperlink w:anchor="_Toc489959017" w:history="1">
        <w:r w:rsidR="004F0EF1" w:rsidRPr="004F0EF1">
          <w:rPr>
            <w:rStyle w:val="a3"/>
            <w:rFonts w:ascii="Times New Roman" w:eastAsia="Times" w:hAnsi="Times New Roman" w:cs="Times New Roman"/>
            <w:b w:val="0"/>
            <w:noProof/>
            <w:sz w:val="24"/>
            <w:szCs w:val="24"/>
          </w:rPr>
          <w:t>Статья 4. Общие положения градостроительных регламентов для всех видов территориальных зон</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4</w:t>
        </w:r>
      </w:hyperlink>
    </w:p>
    <w:p w:rsidR="004F0EF1" w:rsidRPr="004F0EF1" w:rsidRDefault="00BD13E3">
      <w:pPr>
        <w:pStyle w:val="11"/>
        <w:rPr>
          <w:rFonts w:ascii="Times New Roman" w:hAnsi="Times New Roman" w:cs="Times New Roman"/>
          <w:b w:val="0"/>
          <w:bCs w:val="0"/>
          <w:noProof/>
          <w:sz w:val="24"/>
          <w:szCs w:val="24"/>
        </w:rPr>
      </w:pPr>
      <w:hyperlink w:anchor="_Toc489959018" w:history="1">
        <w:r w:rsidR="004F0EF1" w:rsidRPr="004F0EF1">
          <w:rPr>
            <w:rStyle w:val="a3"/>
            <w:rFonts w:ascii="Times New Roman" w:hAnsi="Times New Roman" w:cs="Times New Roman"/>
            <w:b w:val="0"/>
            <w:noProof/>
            <w:sz w:val="24"/>
            <w:szCs w:val="24"/>
          </w:rPr>
          <w:t xml:space="preserve">Статья </w:t>
        </w:r>
        <w:r w:rsidR="004F0EF1" w:rsidRPr="004F0EF1">
          <w:rPr>
            <w:rStyle w:val="a3"/>
            <w:rFonts w:ascii="Times New Roman" w:eastAsia="Times" w:hAnsi="Times New Roman" w:cs="Times New Roman"/>
            <w:b w:val="0"/>
            <w:noProof/>
            <w:sz w:val="24"/>
            <w:szCs w:val="24"/>
          </w:rPr>
          <w:t>5.</w:t>
        </w:r>
        <w:r w:rsidR="004F0EF1" w:rsidRPr="004F0EF1">
          <w:rPr>
            <w:rStyle w:val="a3"/>
            <w:rFonts w:ascii="Times New Roman" w:hAnsi="Times New Roman" w:cs="Times New Roman"/>
            <w:b w:val="0"/>
            <w:noProof/>
            <w:sz w:val="24"/>
            <w:szCs w:val="24"/>
          </w:rPr>
          <w:t xml:space="preserve"> Градостроительные регламенты</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Жилые зоны</w:t>
        </w:r>
        <w:r w:rsidR="004F0EF1" w:rsidRPr="004F0EF1">
          <w:rPr>
            <w:rFonts w:ascii="Times New Roman" w:hAnsi="Times New Roman" w:cs="Times New Roman"/>
            <w:b w:val="0"/>
            <w:noProof/>
            <w:webHidden/>
            <w:sz w:val="24"/>
            <w:szCs w:val="24"/>
          </w:rPr>
          <w:tab/>
        </w:r>
        <w:r w:rsidR="004F0EF1" w:rsidRPr="004F0EF1">
          <w:rPr>
            <w:rFonts w:ascii="Times New Roman" w:hAnsi="Times New Roman" w:cs="Times New Roman"/>
            <w:b w:val="0"/>
            <w:noProof/>
            <w:webHidden/>
            <w:sz w:val="24"/>
            <w:szCs w:val="24"/>
          </w:rPr>
          <w:fldChar w:fldCharType="begin"/>
        </w:r>
        <w:r w:rsidR="004F0EF1" w:rsidRPr="004F0EF1">
          <w:rPr>
            <w:rFonts w:ascii="Times New Roman" w:hAnsi="Times New Roman" w:cs="Times New Roman"/>
            <w:b w:val="0"/>
            <w:noProof/>
            <w:webHidden/>
            <w:sz w:val="24"/>
            <w:szCs w:val="24"/>
          </w:rPr>
          <w:instrText xml:space="preserve"> PAGEREF _Toc489959018 \h </w:instrText>
        </w:r>
        <w:r w:rsidR="004F0EF1" w:rsidRPr="004F0EF1">
          <w:rPr>
            <w:rFonts w:ascii="Times New Roman" w:hAnsi="Times New Roman" w:cs="Times New Roman"/>
            <w:b w:val="0"/>
            <w:noProof/>
            <w:webHidden/>
            <w:sz w:val="24"/>
            <w:szCs w:val="24"/>
          </w:rPr>
        </w:r>
        <w:r w:rsidR="004F0EF1" w:rsidRPr="004F0EF1">
          <w:rPr>
            <w:rFonts w:ascii="Times New Roman" w:hAnsi="Times New Roman" w:cs="Times New Roman"/>
            <w:b w:val="0"/>
            <w:noProof/>
            <w:webHidden/>
            <w:sz w:val="24"/>
            <w:szCs w:val="24"/>
          </w:rPr>
          <w:fldChar w:fldCharType="separate"/>
        </w:r>
        <w:r w:rsidR="006E0A09">
          <w:rPr>
            <w:rFonts w:ascii="Times New Roman" w:hAnsi="Times New Roman" w:cs="Times New Roman"/>
            <w:b w:val="0"/>
            <w:noProof/>
            <w:webHidden/>
            <w:sz w:val="24"/>
            <w:szCs w:val="24"/>
          </w:rPr>
          <w:t>9</w:t>
        </w:r>
        <w:r w:rsidR="004F0EF1" w:rsidRPr="004F0EF1">
          <w:rPr>
            <w:rFonts w:ascii="Times New Roman" w:hAnsi="Times New Roman" w:cs="Times New Roman"/>
            <w:b w:val="0"/>
            <w:noProof/>
            <w:webHidden/>
            <w:sz w:val="24"/>
            <w:szCs w:val="24"/>
          </w:rPr>
          <w:fldChar w:fldCharType="end"/>
        </w:r>
      </w:hyperlink>
    </w:p>
    <w:p w:rsidR="004F0EF1" w:rsidRPr="004F0EF1" w:rsidRDefault="00BD13E3" w:rsidP="001A6E17">
      <w:pPr>
        <w:pStyle w:val="11"/>
        <w:rPr>
          <w:rFonts w:ascii="Times New Roman" w:hAnsi="Times New Roman" w:cs="Times New Roman"/>
          <w:b w:val="0"/>
          <w:bCs w:val="0"/>
          <w:noProof/>
          <w:sz w:val="24"/>
          <w:szCs w:val="24"/>
        </w:rPr>
      </w:pPr>
      <w:hyperlink w:anchor="_Toc489959023" w:history="1">
        <w:r w:rsidR="004F0EF1" w:rsidRPr="004F0EF1">
          <w:rPr>
            <w:rStyle w:val="a3"/>
            <w:rFonts w:ascii="Times New Roman" w:hAnsi="Times New Roman" w:cs="Times New Roman"/>
            <w:b w:val="0"/>
            <w:noProof/>
            <w:sz w:val="24"/>
            <w:szCs w:val="24"/>
          </w:rPr>
          <w:t xml:space="preserve">Статья </w:t>
        </w:r>
        <w:r w:rsidR="00173D74">
          <w:rPr>
            <w:rStyle w:val="a3"/>
            <w:rFonts w:ascii="Times New Roman" w:eastAsia="Times" w:hAnsi="Times New Roman" w:cs="Times New Roman"/>
            <w:b w:val="0"/>
            <w:noProof/>
            <w:sz w:val="24"/>
            <w:szCs w:val="24"/>
          </w:rPr>
          <w:t>6</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Жлпх</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Зона приусадебных участков личного подсобного хозяйства </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существующая</w:t>
        </w:r>
        <w:r w:rsidR="004F0EF1" w:rsidRPr="004F0EF1">
          <w:rPr>
            <w:rStyle w:val="a3"/>
            <w:rFonts w:ascii="Times New Roman" w:eastAsia="Times" w:hAnsi="Times New Roman" w:cs="Times New Roman"/>
            <w:b w:val="0"/>
            <w:noProof/>
            <w:sz w:val="24"/>
            <w:szCs w:val="24"/>
          </w:rPr>
          <w:t>)</w:t>
        </w:r>
        <w:r w:rsidR="004F0EF1" w:rsidRPr="004F0EF1">
          <w:rPr>
            <w:rFonts w:ascii="Times New Roman" w:hAnsi="Times New Roman" w:cs="Times New Roman"/>
            <w:b w:val="0"/>
            <w:noProof/>
            <w:webHidden/>
            <w:sz w:val="24"/>
            <w:szCs w:val="24"/>
          </w:rPr>
          <w:tab/>
        </w:r>
        <w:r w:rsidR="00F50148">
          <w:rPr>
            <w:rFonts w:ascii="Times New Roman" w:hAnsi="Times New Roman" w:cs="Times New Roman"/>
            <w:b w:val="0"/>
            <w:noProof/>
            <w:webHidden/>
            <w:sz w:val="24"/>
            <w:szCs w:val="24"/>
          </w:rPr>
          <w:t>1</w:t>
        </w:r>
        <w:r w:rsidR="00C26FC9">
          <w:rPr>
            <w:rFonts w:ascii="Times New Roman" w:hAnsi="Times New Roman" w:cs="Times New Roman"/>
            <w:b w:val="0"/>
            <w:noProof/>
            <w:webHidden/>
            <w:sz w:val="24"/>
            <w:szCs w:val="24"/>
          </w:rPr>
          <w:t>0</w:t>
        </w:r>
      </w:hyperlink>
    </w:p>
    <w:p w:rsidR="004F0EF1" w:rsidRPr="004F0EF1" w:rsidRDefault="00BD13E3">
      <w:pPr>
        <w:pStyle w:val="11"/>
        <w:rPr>
          <w:rFonts w:ascii="Times New Roman" w:hAnsi="Times New Roman" w:cs="Times New Roman"/>
          <w:b w:val="0"/>
          <w:bCs w:val="0"/>
          <w:noProof/>
          <w:sz w:val="24"/>
          <w:szCs w:val="24"/>
        </w:rPr>
      </w:pPr>
      <w:hyperlink w:anchor="_Toc489959039" w:history="1">
        <w:r w:rsidR="004F0EF1" w:rsidRPr="004F0EF1">
          <w:rPr>
            <w:rStyle w:val="a3"/>
            <w:rFonts w:ascii="Times New Roman" w:hAnsi="Times New Roman" w:cs="Times New Roman"/>
            <w:b w:val="0"/>
            <w:noProof/>
            <w:sz w:val="24"/>
            <w:szCs w:val="24"/>
          </w:rPr>
          <w:t xml:space="preserve">Статья </w:t>
        </w:r>
        <w:r w:rsidR="001A6E17">
          <w:rPr>
            <w:rStyle w:val="a3"/>
            <w:rFonts w:ascii="Times New Roman" w:eastAsia="Times" w:hAnsi="Times New Roman" w:cs="Times New Roman"/>
            <w:b w:val="0"/>
            <w:noProof/>
            <w:sz w:val="24"/>
            <w:szCs w:val="24"/>
          </w:rPr>
          <w:t>7</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Градостроительный регламент</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Зоны ограниченного использования земельных участков</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w:t>
        </w:r>
        <w:r w:rsidR="00C26FC9">
          <w:rPr>
            <w:rFonts w:ascii="Times New Roman" w:hAnsi="Times New Roman" w:cs="Times New Roman"/>
            <w:b w:val="0"/>
            <w:noProof/>
            <w:webHidden/>
            <w:sz w:val="24"/>
            <w:szCs w:val="24"/>
          </w:rPr>
          <w:t>4</w:t>
        </w:r>
      </w:hyperlink>
    </w:p>
    <w:p w:rsidR="004F0EF1" w:rsidRPr="004F0EF1" w:rsidRDefault="00BD13E3">
      <w:pPr>
        <w:pStyle w:val="11"/>
        <w:rPr>
          <w:rFonts w:ascii="Times New Roman" w:hAnsi="Times New Roman" w:cs="Times New Roman"/>
          <w:b w:val="0"/>
          <w:bCs w:val="0"/>
          <w:noProof/>
          <w:sz w:val="24"/>
          <w:szCs w:val="24"/>
        </w:rPr>
      </w:pPr>
      <w:hyperlink w:anchor="_Toc489959040"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8</w:t>
        </w:r>
        <w:r w:rsidR="004F0EF1" w:rsidRPr="004F0EF1">
          <w:rPr>
            <w:rStyle w:val="a3"/>
            <w:rFonts w:ascii="Times New Roman" w:hAnsi="Times New Roman" w:cs="Times New Roman"/>
            <w:b w:val="0"/>
            <w:noProof/>
            <w:sz w:val="24"/>
            <w:szCs w:val="24"/>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r w:rsidR="004F0EF1" w:rsidRPr="004F0EF1">
          <w:rPr>
            <w:rFonts w:ascii="Times New Roman" w:hAnsi="Times New Roman" w:cs="Times New Roman"/>
            <w:b w:val="0"/>
            <w:noProof/>
            <w:webHidden/>
            <w:sz w:val="24"/>
            <w:szCs w:val="24"/>
          </w:rPr>
          <w:tab/>
        </w:r>
        <w:r w:rsidR="00E4487A">
          <w:rPr>
            <w:rFonts w:ascii="Times New Roman" w:hAnsi="Times New Roman" w:cs="Times New Roman"/>
            <w:b w:val="0"/>
            <w:noProof/>
            <w:webHidden/>
            <w:sz w:val="24"/>
            <w:szCs w:val="24"/>
          </w:rPr>
          <w:t>1</w:t>
        </w:r>
        <w:r w:rsidR="00C26FC9">
          <w:rPr>
            <w:rFonts w:ascii="Times New Roman" w:hAnsi="Times New Roman" w:cs="Times New Roman"/>
            <w:b w:val="0"/>
            <w:noProof/>
            <w:webHidden/>
            <w:sz w:val="24"/>
            <w:szCs w:val="24"/>
          </w:rPr>
          <w:t>5</w:t>
        </w:r>
      </w:hyperlink>
    </w:p>
    <w:p w:rsidR="004F0EF1" w:rsidRDefault="00BD13E3">
      <w:pPr>
        <w:pStyle w:val="11"/>
        <w:rPr>
          <w:rFonts w:ascii="Times New Roman" w:hAnsi="Times New Roman" w:cs="Times New Roman"/>
          <w:b w:val="0"/>
          <w:noProof/>
          <w:sz w:val="24"/>
          <w:szCs w:val="24"/>
        </w:rPr>
      </w:pPr>
      <w:hyperlink w:anchor="_Toc489959043" w:history="1">
        <w:r w:rsidR="004F0EF1" w:rsidRPr="004F0EF1">
          <w:rPr>
            <w:rStyle w:val="a3"/>
            <w:rFonts w:ascii="Times New Roman" w:hAnsi="Times New Roman" w:cs="Times New Roman"/>
            <w:b w:val="0"/>
            <w:noProof/>
            <w:sz w:val="24"/>
            <w:szCs w:val="24"/>
          </w:rPr>
          <w:t xml:space="preserve">Статья </w:t>
        </w:r>
        <w:r w:rsidR="00F50148">
          <w:rPr>
            <w:rStyle w:val="a3"/>
            <w:rFonts w:ascii="Times New Roman" w:hAnsi="Times New Roman" w:cs="Times New Roman"/>
            <w:b w:val="0"/>
            <w:noProof/>
            <w:sz w:val="24"/>
            <w:szCs w:val="24"/>
          </w:rPr>
          <w:t>9</w:t>
        </w:r>
        <w:r w:rsidR="004F0EF1" w:rsidRPr="004F0EF1">
          <w:rPr>
            <w:rStyle w:val="a3"/>
            <w:rFonts w:ascii="Times New Roman" w:hAnsi="Times New Roman" w:cs="Times New Roman"/>
            <w:b w:val="0"/>
            <w:noProof/>
            <w:sz w:val="24"/>
            <w:szCs w:val="24"/>
          </w:rPr>
          <w:t>. Водоохранная зона и Прибрежная защитная полоса водного объекта.</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16</w:t>
        </w:r>
      </w:hyperlink>
    </w:p>
    <w:p w:rsidR="00980BFD" w:rsidRPr="00980BFD" w:rsidRDefault="00980BFD" w:rsidP="00980BFD">
      <w:pPr>
        <w:spacing w:line="360" w:lineRule="auto"/>
        <w:rPr>
          <w:sz w:val="24"/>
          <w:szCs w:val="24"/>
        </w:rPr>
      </w:pPr>
      <w:r w:rsidRPr="00980BFD">
        <w:rPr>
          <w:sz w:val="24"/>
          <w:szCs w:val="24"/>
        </w:rPr>
        <w:t>Статья 10. Охранная зона объектов электросетевого хозяйства</w:t>
      </w:r>
      <w:r>
        <w:rPr>
          <w:sz w:val="24"/>
          <w:szCs w:val="24"/>
        </w:rPr>
        <w:t xml:space="preserve">                                                           </w:t>
      </w:r>
      <w:r w:rsidR="00C26FC9">
        <w:rPr>
          <w:sz w:val="24"/>
          <w:szCs w:val="24"/>
        </w:rPr>
        <w:t>17</w:t>
      </w:r>
    </w:p>
    <w:p w:rsidR="0093757B" w:rsidRPr="0093757B" w:rsidRDefault="00BD13E3" w:rsidP="00980BFD">
      <w:pPr>
        <w:pStyle w:val="11"/>
        <w:rPr>
          <w:rFonts w:ascii="Times New Roman" w:hAnsi="Times New Roman" w:cs="Times New Roman"/>
          <w:b w:val="0"/>
          <w:bCs w:val="0"/>
          <w:noProof/>
          <w:sz w:val="24"/>
          <w:szCs w:val="24"/>
        </w:rPr>
      </w:pPr>
      <w:hyperlink w:anchor="_Toc489959046" w:history="1">
        <w:r w:rsidR="0093757B" w:rsidRPr="00173D74">
          <w:rPr>
            <w:rStyle w:val="a3"/>
            <w:rFonts w:ascii="Times New Roman" w:hAnsi="Times New Roman" w:cs="Times New Roman"/>
            <w:b w:val="0"/>
            <w:noProof/>
            <w:sz w:val="24"/>
            <w:szCs w:val="24"/>
          </w:rPr>
          <w:t>Статья 1</w:t>
        </w:r>
        <w:r w:rsidR="00980BFD">
          <w:rPr>
            <w:rStyle w:val="a3"/>
            <w:rFonts w:ascii="Times New Roman" w:hAnsi="Times New Roman" w:cs="Times New Roman"/>
            <w:b w:val="0"/>
            <w:noProof/>
            <w:sz w:val="24"/>
            <w:szCs w:val="24"/>
          </w:rPr>
          <w:t>1</w:t>
        </w:r>
        <w:r w:rsidR="0093757B" w:rsidRPr="00173D74">
          <w:rPr>
            <w:rStyle w:val="a3"/>
            <w:rFonts w:ascii="Times New Roman" w:hAnsi="Times New Roman" w:cs="Times New Roman"/>
            <w:b w:val="0"/>
            <w:noProof/>
            <w:sz w:val="24"/>
            <w:szCs w:val="24"/>
          </w:rPr>
          <w:t>.</w:t>
        </w:r>
        <w:r w:rsidR="00173D74" w:rsidRPr="00173D74">
          <w:rPr>
            <w:rStyle w:val="a3"/>
            <w:rFonts w:ascii="Times New Roman" w:eastAsia="Times New Roman" w:hAnsi="Times New Roman" w:cs="Times New Roman"/>
            <w:sz w:val="26"/>
            <w:szCs w:val="26"/>
          </w:rPr>
          <w:t xml:space="preserve"> </w:t>
        </w:r>
        <w:r w:rsidR="00173D74" w:rsidRPr="00173D74">
          <w:rPr>
            <w:rStyle w:val="a3"/>
            <w:rFonts w:ascii="Times New Roman" w:hAnsi="Times New Roman" w:cs="Times New Roman"/>
            <w:b w:val="0"/>
            <w:noProof/>
            <w:sz w:val="24"/>
            <w:szCs w:val="24"/>
          </w:rPr>
          <w:t>Придорожная полоса объекта: «Автомобильная дорога общего пользования федерального значения А-121 "Сортавала"</w:t>
        </w:r>
        <w:r w:rsidR="0093757B" w:rsidRPr="00173D74">
          <w:rPr>
            <w:rStyle w:val="a3"/>
            <w:rFonts w:ascii="Times New Roman" w:hAnsi="Times New Roman" w:cs="Times New Roman"/>
            <w:b w:val="0"/>
            <w:noProof/>
            <w:webHidden/>
            <w:sz w:val="24"/>
            <w:szCs w:val="24"/>
          </w:rPr>
          <w:tab/>
        </w:r>
        <w:r w:rsidR="00C26FC9">
          <w:rPr>
            <w:rStyle w:val="a3"/>
            <w:rFonts w:ascii="Times New Roman" w:hAnsi="Times New Roman" w:cs="Times New Roman"/>
            <w:b w:val="0"/>
            <w:noProof/>
            <w:webHidden/>
            <w:sz w:val="24"/>
            <w:szCs w:val="24"/>
          </w:rPr>
          <w:t>18</w:t>
        </w:r>
      </w:hyperlink>
    </w:p>
    <w:p w:rsidR="004F0EF1" w:rsidRPr="004F0EF1" w:rsidRDefault="00BD13E3">
      <w:pPr>
        <w:pStyle w:val="11"/>
        <w:rPr>
          <w:rFonts w:ascii="Times New Roman" w:hAnsi="Times New Roman" w:cs="Times New Roman"/>
          <w:b w:val="0"/>
          <w:bCs w:val="0"/>
          <w:noProof/>
          <w:sz w:val="24"/>
          <w:szCs w:val="24"/>
        </w:rPr>
      </w:pPr>
      <w:hyperlink w:anchor="_Toc489959050" w:history="1">
        <w:r w:rsidR="004F0EF1" w:rsidRPr="004F0EF1">
          <w:rPr>
            <w:rStyle w:val="a3"/>
            <w:rFonts w:ascii="Times New Roman" w:hAnsi="Times New Roman" w:cs="Times New Roman"/>
            <w:noProof/>
            <w:sz w:val="24"/>
            <w:szCs w:val="24"/>
          </w:rPr>
          <w:t>ГЛАВА 3.</w:t>
        </w:r>
        <w:r w:rsidR="004F0EF1" w:rsidRPr="004F0EF1">
          <w:rPr>
            <w:rStyle w:val="a3"/>
            <w:rFonts w:ascii="Times New Roman" w:hAnsi="Times New Roman" w:cs="Times New Roman"/>
            <w:b w:val="0"/>
            <w:noProof/>
            <w:sz w:val="24"/>
            <w:szCs w:val="24"/>
          </w:rPr>
          <w:t xml:space="preserve"> Использование земель общего пользования</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18</w:t>
        </w:r>
      </w:hyperlink>
    </w:p>
    <w:p w:rsidR="004F0EF1" w:rsidRPr="004F0EF1" w:rsidRDefault="00BD13E3">
      <w:pPr>
        <w:pStyle w:val="11"/>
        <w:rPr>
          <w:rFonts w:ascii="Times New Roman" w:hAnsi="Times New Roman" w:cs="Times New Roman"/>
          <w:b w:val="0"/>
          <w:bCs w:val="0"/>
          <w:noProof/>
          <w:sz w:val="24"/>
          <w:szCs w:val="24"/>
        </w:rPr>
      </w:pPr>
      <w:hyperlink w:anchor="_Toc489959051"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hAnsi="Times New Roman" w:cs="Times New Roman"/>
            <w:b w:val="0"/>
            <w:noProof/>
            <w:sz w:val="24"/>
            <w:szCs w:val="24"/>
          </w:rPr>
          <w:t>1</w:t>
        </w:r>
        <w:r w:rsidR="00980BFD">
          <w:rPr>
            <w:rStyle w:val="a3"/>
            <w:rFonts w:ascii="Times New Roman" w:hAnsi="Times New Roman" w:cs="Times New Roman"/>
            <w:b w:val="0"/>
            <w:noProof/>
            <w:sz w:val="24"/>
            <w:szCs w:val="24"/>
          </w:rPr>
          <w:t>2</w:t>
        </w:r>
        <w:r w:rsidR="004F0EF1" w:rsidRPr="004F0EF1">
          <w:rPr>
            <w:rStyle w:val="a3"/>
            <w:rFonts w:ascii="Times New Roman" w:hAnsi="Times New Roman" w:cs="Times New Roman"/>
            <w:b w:val="0"/>
            <w:noProof/>
            <w:sz w:val="24"/>
            <w:szCs w:val="24"/>
          </w:rPr>
          <w:t>. Береговая полоса водных объектов общего пользования</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18</w:t>
        </w:r>
      </w:hyperlink>
    </w:p>
    <w:p w:rsidR="004F0EF1" w:rsidRPr="004F0EF1" w:rsidRDefault="00BD13E3">
      <w:pPr>
        <w:pStyle w:val="11"/>
        <w:rPr>
          <w:rFonts w:ascii="Times New Roman" w:hAnsi="Times New Roman" w:cs="Times New Roman"/>
          <w:b w:val="0"/>
          <w:bCs w:val="0"/>
          <w:noProof/>
          <w:sz w:val="24"/>
          <w:szCs w:val="24"/>
        </w:rPr>
      </w:pPr>
      <w:hyperlink w:anchor="_Toc489959055" w:history="1">
        <w:r w:rsidR="004F0EF1" w:rsidRPr="004F0EF1">
          <w:rPr>
            <w:rStyle w:val="a3"/>
            <w:rFonts w:ascii="Times New Roman" w:hAnsi="Times New Roman" w:cs="Times New Roman"/>
            <w:noProof/>
            <w:sz w:val="24"/>
            <w:szCs w:val="24"/>
          </w:rPr>
          <w:t xml:space="preserve">ГЛАВА </w:t>
        </w:r>
        <w:r w:rsidR="004F0EF1" w:rsidRPr="004F0EF1">
          <w:rPr>
            <w:rStyle w:val="a3"/>
            <w:rFonts w:ascii="Times New Roman" w:eastAsia="Times" w:hAnsi="Times New Roman" w:cs="Times New Roman"/>
            <w:noProof/>
            <w:sz w:val="24"/>
            <w:szCs w:val="24"/>
          </w:rPr>
          <w:t>4.</w:t>
        </w:r>
        <w:r w:rsidR="004F0EF1" w:rsidRPr="004F0EF1">
          <w:rPr>
            <w:rStyle w:val="a3"/>
            <w:rFonts w:ascii="Times New Roman" w:hAnsi="Times New Roman" w:cs="Times New Roman"/>
            <w:b w:val="0"/>
            <w:noProof/>
            <w:sz w:val="24"/>
            <w:szCs w:val="24"/>
          </w:rPr>
          <w:t xml:space="preserve"> Внесение изменений в Правила</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Ответственность за нарушение Правил</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19</w:t>
        </w:r>
      </w:hyperlink>
    </w:p>
    <w:p w:rsidR="004F0EF1" w:rsidRPr="004F0EF1" w:rsidRDefault="00BD13E3">
      <w:pPr>
        <w:pStyle w:val="11"/>
        <w:rPr>
          <w:rFonts w:ascii="Times New Roman" w:hAnsi="Times New Roman" w:cs="Times New Roman"/>
          <w:b w:val="0"/>
          <w:bCs w:val="0"/>
          <w:noProof/>
          <w:sz w:val="24"/>
          <w:szCs w:val="24"/>
        </w:rPr>
      </w:pPr>
      <w:hyperlink w:anchor="_Toc489959056"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w:t>
        </w:r>
        <w:r w:rsidR="00980BFD">
          <w:rPr>
            <w:rStyle w:val="a3"/>
            <w:rFonts w:ascii="Times New Roman" w:eastAsia="Times" w:hAnsi="Times New Roman" w:cs="Times New Roman"/>
            <w:b w:val="0"/>
            <w:noProof/>
            <w:sz w:val="24"/>
            <w:szCs w:val="24"/>
          </w:rPr>
          <w:t>3</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Внесение изменений в Правила застройки</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19</w:t>
        </w:r>
      </w:hyperlink>
    </w:p>
    <w:p w:rsidR="009F7D97" w:rsidRPr="009F7D97" w:rsidRDefault="00BD13E3" w:rsidP="009F7D97">
      <w:pPr>
        <w:pStyle w:val="11"/>
        <w:rPr>
          <w:rFonts w:ascii="Times New Roman" w:hAnsi="Times New Roman" w:cs="Times New Roman"/>
          <w:b w:val="0"/>
          <w:noProof/>
          <w:sz w:val="24"/>
          <w:szCs w:val="24"/>
        </w:rPr>
      </w:pPr>
      <w:hyperlink w:anchor="_Toc489959057" w:history="1">
        <w:r w:rsidR="004F0EF1" w:rsidRPr="004F0EF1">
          <w:rPr>
            <w:rStyle w:val="a3"/>
            <w:rFonts w:ascii="Times New Roman" w:hAnsi="Times New Roman" w:cs="Times New Roman"/>
            <w:b w:val="0"/>
            <w:noProof/>
            <w:sz w:val="24"/>
            <w:szCs w:val="24"/>
          </w:rPr>
          <w:t xml:space="preserve">Статья </w:t>
        </w:r>
        <w:r w:rsidR="0093757B">
          <w:rPr>
            <w:rStyle w:val="a3"/>
            <w:rFonts w:ascii="Times New Roman" w:eastAsia="Times" w:hAnsi="Times New Roman" w:cs="Times New Roman"/>
            <w:b w:val="0"/>
            <w:noProof/>
            <w:sz w:val="24"/>
            <w:szCs w:val="24"/>
          </w:rPr>
          <w:t>1</w:t>
        </w:r>
        <w:r w:rsidR="00980BFD">
          <w:rPr>
            <w:rStyle w:val="a3"/>
            <w:rFonts w:ascii="Times New Roman" w:eastAsia="Times" w:hAnsi="Times New Roman" w:cs="Times New Roman"/>
            <w:b w:val="0"/>
            <w:noProof/>
            <w:sz w:val="24"/>
            <w:szCs w:val="24"/>
          </w:rPr>
          <w:t>4</w:t>
        </w:r>
        <w:r w:rsidR="004F0EF1" w:rsidRPr="004F0EF1">
          <w:rPr>
            <w:rStyle w:val="a3"/>
            <w:rFonts w:ascii="Times New Roman" w:eastAsia="Times" w:hAnsi="Times New Roman" w:cs="Times New Roman"/>
            <w:b w:val="0"/>
            <w:noProof/>
            <w:sz w:val="24"/>
            <w:szCs w:val="24"/>
          </w:rPr>
          <w:t>.</w:t>
        </w:r>
        <w:r w:rsidR="004F0EF1" w:rsidRPr="004F0EF1">
          <w:rPr>
            <w:rStyle w:val="a3"/>
            <w:rFonts w:ascii="Times New Roman" w:hAnsi="Times New Roman" w:cs="Times New Roman"/>
            <w:b w:val="0"/>
            <w:noProof/>
            <w:sz w:val="24"/>
            <w:szCs w:val="24"/>
          </w:rPr>
          <w:t xml:space="preserve"> Ответственность за нарушение Правил застройки</w:t>
        </w:r>
        <w:r w:rsidR="004F0EF1" w:rsidRPr="004F0EF1">
          <w:rPr>
            <w:rFonts w:ascii="Times New Roman" w:hAnsi="Times New Roman" w:cs="Times New Roman"/>
            <w:b w:val="0"/>
            <w:noProof/>
            <w:webHidden/>
            <w:sz w:val="24"/>
            <w:szCs w:val="24"/>
          </w:rPr>
          <w:tab/>
        </w:r>
        <w:r w:rsidR="00C26FC9">
          <w:rPr>
            <w:rFonts w:ascii="Times New Roman" w:hAnsi="Times New Roman" w:cs="Times New Roman"/>
            <w:b w:val="0"/>
            <w:noProof/>
            <w:webHidden/>
            <w:sz w:val="24"/>
            <w:szCs w:val="24"/>
          </w:rPr>
          <w:t>19</w:t>
        </w:r>
      </w:hyperlink>
    </w:p>
    <w:p w:rsidR="00173D74" w:rsidRPr="00295851" w:rsidRDefault="000540F2" w:rsidP="00173D74">
      <w:pPr>
        <w:pStyle w:val="11"/>
        <w:rPr>
          <w:sz w:val="26"/>
          <w:szCs w:val="26"/>
        </w:rPr>
      </w:pPr>
      <w:r w:rsidRPr="00E6186C">
        <w:rPr>
          <w:b w:val="0"/>
          <w:sz w:val="24"/>
          <w:szCs w:val="24"/>
        </w:rPr>
        <w:fldChar w:fldCharType="end"/>
      </w:r>
      <w:r w:rsidR="00173D74" w:rsidRPr="00295851">
        <w:rPr>
          <w:sz w:val="26"/>
          <w:szCs w:val="26"/>
        </w:rPr>
        <w:t xml:space="preserve"> </w:t>
      </w:r>
    </w:p>
    <w:p w:rsidR="000540F2" w:rsidRPr="00295851" w:rsidRDefault="000540F2" w:rsidP="009F7D97">
      <w:pPr>
        <w:pStyle w:val="a6"/>
        <w:jc w:val="left"/>
        <w:rPr>
          <w:b w:val="0"/>
          <w:bCs w:val="0"/>
          <w:sz w:val="26"/>
          <w:szCs w:val="26"/>
        </w:rPr>
      </w:pPr>
      <w:r w:rsidRPr="00295851">
        <w:rPr>
          <w:sz w:val="26"/>
          <w:szCs w:val="26"/>
        </w:rPr>
        <w:br w:type="page"/>
      </w:r>
    </w:p>
    <w:p w:rsidR="000540F2" w:rsidRPr="00295851" w:rsidRDefault="000540F2" w:rsidP="000540F2">
      <w:pPr>
        <w:pStyle w:val="a6"/>
      </w:pPr>
      <w:bookmarkStart w:id="1" w:name="_Toc489959009"/>
      <w:bookmarkStart w:id="2" w:name="_Hlk483821650"/>
      <w:r w:rsidRPr="00295851">
        <w:lastRenderedPageBreak/>
        <w:t>Преамбула</w:t>
      </w:r>
      <w:bookmarkEnd w:id="1"/>
    </w:p>
    <w:p w:rsidR="000540F2" w:rsidRPr="00295851" w:rsidRDefault="000540F2" w:rsidP="000540F2">
      <w:pPr>
        <w:tabs>
          <w:tab w:val="left" w:pos="9923"/>
        </w:tabs>
        <w:ind w:firstLine="851"/>
        <w:jc w:val="both"/>
        <w:rPr>
          <w:rFonts w:eastAsia="Times New Roman"/>
          <w:sz w:val="26"/>
          <w:szCs w:val="26"/>
        </w:rPr>
      </w:pPr>
    </w:p>
    <w:p w:rsidR="000540F2" w:rsidRPr="008C286F" w:rsidRDefault="008C286F" w:rsidP="008C286F">
      <w:pPr>
        <w:tabs>
          <w:tab w:val="left" w:pos="9923"/>
        </w:tabs>
        <w:ind w:firstLine="851"/>
        <w:jc w:val="both"/>
        <w:rPr>
          <w:rFonts w:eastAsia="Times New Roman"/>
          <w:sz w:val="26"/>
          <w:szCs w:val="26"/>
        </w:rPr>
      </w:pPr>
      <w:r w:rsidRPr="008C286F">
        <w:rPr>
          <w:rFonts w:eastAsia="Times New Roman"/>
          <w:sz w:val="26"/>
          <w:szCs w:val="26"/>
        </w:rPr>
        <w:t xml:space="preserve">Правила землепользования и застройки </w:t>
      </w:r>
      <w:r w:rsidR="004E3EC0">
        <w:rPr>
          <w:rFonts w:eastAsia="Times New Roman"/>
          <w:sz w:val="26"/>
          <w:szCs w:val="26"/>
        </w:rPr>
        <w:t>в границах</w:t>
      </w:r>
      <w:r w:rsidRPr="008C286F">
        <w:rPr>
          <w:rFonts w:eastAsia="Times New Roman"/>
          <w:sz w:val="26"/>
          <w:szCs w:val="26"/>
        </w:rPr>
        <w:t xml:space="preserve"> кадастрового квартала 10:07:00</w:t>
      </w:r>
      <w:r w:rsidR="004E3EC0">
        <w:rPr>
          <w:rFonts w:eastAsia="Times New Roman"/>
          <w:sz w:val="26"/>
          <w:szCs w:val="26"/>
        </w:rPr>
        <w:t>60702</w:t>
      </w:r>
      <w:r w:rsidRPr="008C286F">
        <w:rPr>
          <w:rFonts w:eastAsia="Times New Roman"/>
          <w:sz w:val="26"/>
          <w:szCs w:val="26"/>
        </w:rPr>
        <w:t xml:space="preserve"> (</w:t>
      </w:r>
      <w:r w:rsidR="004E3EC0">
        <w:rPr>
          <w:rFonts w:eastAsia="Times New Roman"/>
          <w:sz w:val="26"/>
          <w:szCs w:val="26"/>
        </w:rPr>
        <w:t>п. Реускула)</w:t>
      </w:r>
      <w:r w:rsidR="000540F2" w:rsidRPr="00295851">
        <w:rPr>
          <w:rFonts w:eastAsia="Times New Roman"/>
          <w:sz w:val="26"/>
          <w:szCs w:val="26"/>
        </w:rPr>
        <w:t xml:space="preserve"> </w:t>
      </w:r>
      <w:r w:rsidR="000540F2" w:rsidRPr="00295851">
        <w:rPr>
          <w:rFonts w:eastAsia="Times"/>
          <w:sz w:val="26"/>
          <w:szCs w:val="26"/>
        </w:rPr>
        <w:t>(</w:t>
      </w:r>
      <w:r w:rsidR="000540F2" w:rsidRPr="00295851">
        <w:rPr>
          <w:rFonts w:eastAsia="Times New Roman"/>
          <w:sz w:val="26"/>
          <w:szCs w:val="26"/>
        </w:rPr>
        <w:t xml:space="preserve">далее </w:t>
      </w:r>
      <w:r w:rsidR="000540F2" w:rsidRPr="00295851">
        <w:rPr>
          <w:rFonts w:eastAsia="Times"/>
          <w:sz w:val="26"/>
          <w:szCs w:val="26"/>
        </w:rPr>
        <w:t>–</w:t>
      </w:r>
      <w:r w:rsidR="000540F2" w:rsidRPr="00295851">
        <w:rPr>
          <w:rFonts w:eastAsia="Times New Roman"/>
          <w:sz w:val="26"/>
          <w:szCs w:val="26"/>
        </w:rPr>
        <w:t xml:space="preserve"> Правила застройки</w:t>
      </w:r>
      <w:r w:rsidR="000540F2" w:rsidRPr="00295851">
        <w:rPr>
          <w:rFonts w:eastAsia="Times"/>
          <w:sz w:val="26"/>
          <w:szCs w:val="26"/>
        </w:rPr>
        <w:t>,</w:t>
      </w:r>
      <w:r w:rsidR="000540F2" w:rsidRPr="00295851">
        <w:rPr>
          <w:rFonts w:eastAsia="Times New Roman"/>
          <w:sz w:val="26"/>
          <w:szCs w:val="26"/>
        </w:rPr>
        <w:t xml:space="preserve"> Правила</w:t>
      </w:r>
      <w:r w:rsidR="000540F2" w:rsidRPr="00295851">
        <w:rPr>
          <w:rFonts w:eastAsia="Times"/>
          <w:sz w:val="26"/>
          <w:szCs w:val="26"/>
        </w:rPr>
        <w:t>)</w:t>
      </w:r>
      <w:r w:rsidR="000540F2" w:rsidRPr="00295851">
        <w:rPr>
          <w:rFonts w:eastAsia="Times New Roman"/>
          <w:sz w:val="26"/>
          <w:szCs w:val="26"/>
        </w:rPr>
        <w:t xml:space="preserve"> являются нормативно</w:t>
      </w:r>
      <w:r w:rsidR="000540F2" w:rsidRPr="00295851">
        <w:rPr>
          <w:rFonts w:eastAsia="Times"/>
          <w:sz w:val="26"/>
          <w:szCs w:val="26"/>
        </w:rPr>
        <w:t>-</w:t>
      </w:r>
      <w:r w:rsidR="000540F2" w:rsidRPr="00295851">
        <w:rPr>
          <w:rFonts w:eastAsia="Times New Roman"/>
          <w:sz w:val="26"/>
          <w:szCs w:val="26"/>
        </w:rPr>
        <w:t>правовым актом для данной территории</w:t>
      </w:r>
      <w:r w:rsidR="000540F2" w:rsidRPr="00295851">
        <w:rPr>
          <w:rFonts w:eastAsia="Times"/>
          <w:sz w:val="26"/>
          <w:szCs w:val="26"/>
        </w:rPr>
        <w:t>.</w:t>
      </w:r>
    </w:p>
    <w:p w:rsidR="000540F2" w:rsidRPr="00C26FC9" w:rsidRDefault="000540F2" w:rsidP="000540F2">
      <w:pPr>
        <w:tabs>
          <w:tab w:val="left" w:pos="9923"/>
        </w:tabs>
        <w:ind w:firstLine="851"/>
        <w:jc w:val="both"/>
        <w:rPr>
          <w:b/>
          <w:sz w:val="26"/>
          <w:szCs w:val="26"/>
        </w:rPr>
      </w:pPr>
    </w:p>
    <w:p w:rsidR="000540F2" w:rsidRPr="00C26FC9" w:rsidRDefault="000540F2" w:rsidP="00C26FC9">
      <w:pPr>
        <w:ind w:firstLine="851"/>
        <w:jc w:val="center"/>
        <w:rPr>
          <w:b/>
          <w:sz w:val="24"/>
          <w:szCs w:val="24"/>
        </w:rPr>
      </w:pPr>
      <w:bookmarkStart w:id="3" w:name="_Toc489959010"/>
      <w:bookmarkEnd w:id="2"/>
      <w:r w:rsidRPr="00C26FC9">
        <w:rPr>
          <w:b/>
          <w:sz w:val="24"/>
          <w:szCs w:val="24"/>
        </w:rPr>
        <w:t xml:space="preserve">ЧАСТЬ </w:t>
      </w:r>
      <w:r w:rsidRPr="00C26FC9">
        <w:rPr>
          <w:rFonts w:eastAsia="Times"/>
          <w:b/>
          <w:sz w:val="24"/>
          <w:szCs w:val="24"/>
        </w:rPr>
        <w:t>1.</w:t>
      </w:r>
      <w:r w:rsidRPr="00C26FC9">
        <w:rPr>
          <w:b/>
          <w:sz w:val="24"/>
          <w:szCs w:val="24"/>
        </w:rPr>
        <w:t xml:space="preserve"> КАРТА ГРАДОСТРОИТЕЛЬНОГО ЗОНИРОВАНИЯ</w:t>
      </w:r>
      <w:r w:rsidRPr="00C26FC9">
        <w:rPr>
          <w:rFonts w:eastAsia="Times"/>
          <w:b/>
          <w:sz w:val="24"/>
          <w:szCs w:val="24"/>
        </w:rPr>
        <w:t>.</w:t>
      </w:r>
      <w:r w:rsidRPr="00C26FC9">
        <w:rPr>
          <w:b/>
          <w:sz w:val="24"/>
          <w:szCs w:val="24"/>
        </w:rPr>
        <w:t xml:space="preserve"> КАРТА ЗОН С ОСОБЫМИ УСЛОВИЯМИ ИСПОЛЬЗОВАНИЯ ТЕРРИТОРИИ</w:t>
      </w:r>
      <w:bookmarkEnd w:id="3"/>
    </w:p>
    <w:p w:rsidR="000540F2" w:rsidRPr="00295851" w:rsidRDefault="000540F2" w:rsidP="000540F2">
      <w:pPr>
        <w:pStyle w:val="a6"/>
      </w:pPr>
    </w:p>
    <w:p w:rsidR="000540F2" w:rsidRPr="00295851" w:rsidRDefault="000540F2" w:rsidP="000540F2">
      <w:pPr>
        <w:pStyle w:val="a6"/>
      </w:pPr>
      <w:bookmarkStart w:id="4" w:name="_Toc489959011"/>
      <w:r w:rsidRPr="00295851">
        <w:t xml:space="preserve">ГЛАВА </w:t>
      </w:r>
      <w:r w:rsidRPr="00295851">
        <w:rPr>
          <w:rFonts w:eastAsia="Times"/>
        </w:rPr>
        <w:t>1.</w:t>
      </w:r>
      <w:r w:rsidRPr="00295851">
        <w:t xml:space="preserve"> Карта градостроительного зонирования</w:t>
      </w:r>
      <w:r w:rsidRPr="00295851">
        <w:rPr>
          <w:rFonts w:eastAsia="Times"/>
        </w:rPr>
        <w:t>.</w:t>
      </w:r>
      <w:r w:rsidRPr="00295851">
        <w:t xml:space="preserve"> Карта зон с особыми условиями использования территории</w:t>
      </w:r>
      <w:bookmarkEnd w:id="4"/>
    </w:p>
    <w:p w:rsidR="000540F2" w:rsidRPr="00295851" w:rsidRDefault="000540F2" w:rsidP="000540F2">
      <w:pPr>
        <w:pStyle w:val="a6"/>
      </w:pPr>
    </w:p>
    <w:p w:rsidR="000540F2" w:rsidRPr="00295851" w:rsidRDefault="000540F2" w:rsidP="000540F2">
      <w:pPr>
        <w:pStyle w:val="a6"/>
      </w:pPr>
      <w:bookmarkStart w:id="5" w:name="_Toc489959012"/>
      <w:r w:rsidRPr="00295851">
        <w:t xml:space="preserve">Статья </w:t>
      </w:r>
      <w:r w:rsidRPr="00295851">
        <w:rPr>
          <w:rFonts w:eastAsia="Times"/>
        </w:rPr>
        <w:t>1.</w:t>
      </w:r>
      <w:r w:rsidRPr="00295851">
        <w:t xml:space="preserve"> Карта градостроительного зонирования </w:t>
      </w:r>
      <w:bookmarkEnd w:id="5"/>
    </w:p>
    <w:p w:rsidR="000540F2" w:rsidRPr="00295851" w:rsidRDefault="000540F2" w:rsidP="000540F2">
      <w:pPr>
        <w:tabs>
          <w:tab w:val="left" w:pos="1397"/>
        </w:tabs>
        <w:spacing w:line="235" w:lineRule="auto"/>
        <w:ind w:firstLine="851"/>
        <w:rPr>
          <w:sz w:val="26"/>
          <w:szCs w:val="26"/>
        </w:rPr>
      </w:pPr>
    </w:p>
    <w:p w:rsidR="000540F2" w:rsidRPr="00295851" w:rsidRDefault="000540F2" w:rsidP="000540F2">
      <w:pPr>
        <w:tabs>
          <w:tab w:val="left" w:pos="851"/>
        </w:tabs>
        <w:spacing w:line="235" w:lineRule="auto"/>
        <w:ind w:firstLine="851"/>
        <w:jc w:val="both"/>
        <w:rPr>
          <w:rFonts w:eastAsia="Times"/>
          <w:sz w:val="26"/>
          <w:szCs w:val="26"/>
        </w:rPr>
      </w:pPr>
      <w:r w:rsidRPr="00295851">
        <w:rPr>
          <w:rFonts w:eastAsia="Times"/>
          <w:sz w:val="26"/>
          <w:szCs w:val="26"/>
        </w:rPr>
        <w:tab/>
        <w:t>1. «</w:t>
      </w:r>
      <w:r w:rsidRPr="00295851">
        <w:rPr>
          <w:rFonts w:eastAsia="Times New Roman"/>
          <w:sz w:val="26"/>
          <w:szCs w:val="26"/>
        </w:rPr>
        <w:t>Карта градостроительного зонирования</w:t>
      </w:r>
      <w:r w:rsidR="008C286F">
        <w:rPr>
          <w:rFonts w:eastAsia="Times New Roman"/>
          <w:sz w:val="26"/>
          <w:szCs w:val="26"/>
        </w:rPr>
        <w:t xml:space="preserve"> </w:t>
      </w:r>
      <w:r w:rsidR="004E3EC0">
        <w:rPr>
          <w:rFonts w:eastAsia="Times New Roman"/>
          <w:sz w:val="26"/>
          <w:szCs w:val="26"/>
        </w:rPr>
        <w:t xml:space="preserve">в границах </w:t>
      </w:r>
      <w:r w:rsidR="008C286F">
        <w:rPr>
          <w:rFonts w:eastAsia="Times New Roman"/>
          <w:sz w:val="26"/>
          <w:szCs w:val="26"/>
        </w:rPr>
        <w:t>кадастрового квартала 10:07:00</w:t>
      </w:r>
      <w:r w:rsidR="004E3EC0">
        <w:rPr>
          <w:rFonts w:eastAsia="Times New Roman"/>
          <w:sz w:val="26"/>
          <w:szCs w:val="26"/>
        </w:rPr>
        <w:t>60702 (п. Реускула)</w:t>
      </w:r>
      <w:r w:rsidRPr="00295851">
        <w:rPr>
          <w:rFonts w:eastAsia="Times"/>
          <w:sz w:val="26"/>
          <w:szCs w:val="26"/>
        </w:rPr>
        <w:t xml:space="preserve">» </w:t>
      </w:r>
      <w:r w:rsidRPr="00295851">
        <w:rPr>
          <w:rFonts w:eastAsia="Times New Roman"/>
          <w:sz w:val="26"/>
          <w:szCs w:val="26"/>
        </w:rPr>
        <w:t>представляет собой чертёж с</w:t>
      </w:r>
      <w:r w:rsidRPr="00295851">
        <w:rPr>
          <w:rFonts w:eastAsia="Times"/>
          <w:sz w:val="26"/>
          <w:szCs w:val="26"/>
        </w:rPr>
        <w:t xml:space="preserve"> </w:t>
      </w:r>
      <w:r w:rsidR="008C286F">
        <w:rPr>
          <w:rFonts w:eastAsia="Times New Roman"/>
          <w:sz w:val="26"/>
          <w:szCs w:val="26"/>
        </w:rPr>
        <w:t xml:space="preserve">отображением </w:t>
      </w:r>
      <w:r w:rsidRPr="00295851">
        <w:rPr>
          <w:rFonts w:eastAsia="Times New Roman"/>
          <w:sz w:val="26"/>
          <w:szCs w:val="26"/>
        </w:rPr>
        <w:t>границ территориальных зон</w:t>
      </w:r>
      <w:r w:rsidRPr="00295851">
        <w:rPr>
          <w:rFonts w:eastAsia="Times"/>
          <w:sz w:val="26"/>
          <w:szCs w:val="26"/>
        </w:rPr>
        <w:t>.</w:t>
      </w:r>
    </w:p>
    <w:p w:rsidR="000540F2" w:rsidRDefault="000540F2" w:rsidP="000540F2">
      <w:pPr>
        <w:tabs>
          <w:tab w:val="left" w:pos="851"/>
        </w:tabs>
        <w:spacing w:line="235" w:lineRule="auto"/>
        <w:ind w:firstLine="851"/>
        <w:jc w:val="both"/>
        <w:rPr>
          <w:rFonts w:eastAsia="Times"/>
          <w:sz w:val="26"/>
          <w:szCs w:val="26"/>
        </w:rPr>
      </w:pPr>
      <w:r w:rsidRPr="00295851">
        <w:rPr>
          <w:rFonts w:eastAsia="Times New Roman"/>
          <w:sz w:val="26"/>
          <w:szCs w:val="26"/>
        </w:rPr>
        <w:tab/>
        <w:t>На карте градостроительного зонирования изображены зоны согласно приведенному перечню</w:t>
      </w:r>
      <w:r w:rsidRPr="00295851">
        <w:rPr>
          <w:rFonts w:eastAsia="Times"/>
          <w:sz w:val="26"/>
          <w:szCs w:val="26"/>
        </w:rPr>
        <w:t>.</w:t>
      </w:r>
    </w:p>
    <w:p w:rsidR="000173E2" w:rsidRPr="00295851" w:rsidRDefault="000173E2" w:rsidP="000540F2">
      <w:pPr>
        <w:tabs>
          <w:tab w:val="left" w:pos="851"/>
        </w:tabs>
        <w:spacing w:line="235" w:lineRule="auto"/>
        <w:ind w:firstLine="851"/>
        <w:jc w:val="both"/>
        <w:rPr>
          <w:rFonts w:eastAsia="Times"/>
          <w:sz w:val="26"/>
          <w:szCs w:val="26"/>
        </w:rPr>
      </w:pPr>
    </w:p>
    <w:p w:rsidR="000540F2" w:rsidRPr="000173E2" w:rsidRDefault="000540F2" w:rsidP="000173E2">
      <w:pPr>
        <w:jc w:val="center"/>
        <w:rPr>
          <w:b/>
          <w:sz w:val="28"/>
          <w:szCs w:val="28"/>
        </w:rPr>
      </w:pPr>
      <w:bookmarkStart w:id="6" w:name="_Toc489959013"/>
      <w:r w:rsidRPr="000173E2">
        <w:rPr>
          <w:b/>
          <w:sz w:val="28"/>
          <w:szCs w:val="28"/>
        </w:rPr>
        <w:t xml:space="preserve">Статья </w:t>
      </w:r>
      <w:r w:rsidRPr="000173E2">
        <w:rPr>
          <w:rFonts w:eastAsia="Times"/>
          <w:b/>
          <w:sz w:val="28"/>
          <w:szCs w:val="28"/>
        </w:rPr>
        <w:t>2.</w:t>
      </w:r>
      <w:r w:rsidRPr="000173E2">
        <w:rPr>
          <w:b/>
          <w:sz w:val="28"/>
          <w:szCs w:val="28"/>
        </w:rPr>
        <w:t xml:space="preserve"> Перечень территориальных зон</w:t>
      </w:r>
      <w:r w:rsidRPr="000173E2">
        <w:rPr>
          <w:rFonts w:eastAsia="Times"/>
          <w:b/>
          <w:sz w:val="28"/>
          <w:szCs w:val="28"/>
        </w:rPr>
        <w:t>,</w:t>
      </w:r>
      <w:r w:rsidRPr="000173E2">
        <w:rPr>
          <w:b/>
          <w:sz w:val="28"/>
          <w:szCs w:val="28"/>
        </w:rPr>
        <w:t xml:space="preserve"> выделенных на карте градостроительного зонирования</w:t>
      </w:r>
      <w:bookmarkEnd w:id="6"/>
    </w:p>
    <w:p w:rsidR="000540F2" w:rsidRPr="00295851" w:rsidRDefault="000540F2" w:rsidP="000540F2">
      <w:pPr>
        <w:spacing w:line="283" w:lineRule="exact"/>
        <w:ind w:firstLine="851"/>
        <w:rPr>
          <w:sz w:val="26"/>
          <w:szCs w:val="26"/>
        </w:rPr>
      </w:pPr>
    </w:p>
    <w:tbl>
      <w:tblPr>
        <w:tblStyle w:val="a4"/>
        <w:tblW w:w="10349" w:type="dxa"/>
        <w:tblInd w:w="-176" w:type="dxa"/>
        <w:tblLook w:val="04A0" w:firstRow="1" w:lastRow="0" w:firstColumn="1" w:lastColumn="0" w:noHBand="0" w:noVBand="1"/>
      </w:tblPr>
      <w:tblGrid>
        <w:gridCol w:w="2978"/>
        <w:gridCol w:w="7371"/>
      </w:tblGrid>
      <w:tr w:rsidR="000540F2" w:rsidRPr="00295851" w:rsidTr="000173E2">
        <w:tc>
          <w:tcPr>
            <w:tcW w:w="2978" w:type="dxa"/>
            <w:vAlign w:val="center"/>
          </w:tcPr>
          <w:p w:rsidR="000540F2" w:rsidRPr="00295851" w:rsidRDefault="000540F2" w:rsidP="00A1456F">
            <w:pPr>
              <w:spacing w:line="283" w:lineRule="exact"/>
              <w:jc w:val="center"/>
              <w:rPr>
                <w:sz w:val="26"/>
                <w:szCs w:val="26"/>
              </w:rPr>
            </w:pPr>
            <w:r w:rsidRPr="00295851">
              <w:rPr>
                <w:sz w:val="26"/>
                <w:szCs w:val="26"/>
              </w:rPr>
              <w:t>Кодовые названия</w:t>
            </w:r>
          </w:p>
          <w:p w:rsidR="000540F2" w:rsidRPr="00295851" w:rsidRDefault="000540F2" w:rsidP="00A1456F">
            <w:pPr>
              <w:spacing w:line="283" w:lineRule="exact"/>
              <w:jc w:val="center"/>
              <w:rPr>
                <w:sz w:val="26"/>
                <w:szCs w:val="26"/>
              </w:rPr>
            </w:pPr>
            <w:r w:rsidRPr="00295851">
              <w:rPr>
                <w:sz w:val="26"/>
                <w:szCs w:val="26"/>
              </w:rPr>
              <w:t>территориальных зон</w:t>
            </w:r>
          </w:p>
        </w:tc>
        <w:tc>
          <w:tcPr>
            <w:tcW w:w="7371" w:type="dxa"/>
            <w:vAlign w:val="center"/>
          </w:tcPr>
          <w:p w:rsidR="000540F2" w:rsidRPr="00295851" w:rsidRDefault="000540F2" w:rsidP="00A1456F">
            <w:pPr>
              <w:spacing w:line="283" w:lineRule="exact"/>
              <w:ind w:left="215"/>
              <w:jc w:val="center"/>
              <w:rPr>
                <w:sz w:val="26"/>
                <w:szCs w:val="26"/>
              </w:rPr>
            </w:pPr>
            <w:r w:rsidRPr="00295851">
              <w:rPr>
                <w:sz w:val="26"/>
                <w:szCs w:val="26"/>
              </w:rPr>
              <w:t>Наименование территориальных зон</w:t>
            </w:r>
          </w:p>
        </w:tc>
      </w:tr>
      <w:tr w:rsidR="000540F2" w:rsidRPr="00295851" w:rsidTr="000173E2">
        <w:tc>
          <w:tcPr>
            <w:tcW w:w="2978" w:type="dxa"/>
          </w:tcPr>
          <w:p w:rsidR="000540F2" w:rsidRPr="00295851" w:rsidRDefault="000540F2" w:rsidP="00A1456F">
            <w:pPr>
              <w:spacing w:line="283" w:lineRule="exact"/>
              <w:jc w:val="center"/>
              <w:rPr>
                <w:sz w:val="26"/>
                <w:szCs w:val="26"/>
              </w:rPr>
            </w:pPr>
          </w:p>
        </w:tc>
        <w:tc>
          <w:tcPr>
            <w:tcW w:w="7371" w:type="dxa"/>
          </w:tcPr>
          <w:p w:rsidR="000540F2" w:rsidRPr="00295851" w:rsidRDefault="000540F2" w:rsidP="00A1456F">
            <w:pPr>
              <w:spacing w:line="283" w:lineRule="exact"/>
              <w:ind w:left="215"/>
              <w:rPr>
                <w:sz w:val="26"/>
                <w:szCs w:val="26"/>
              </w:rPr>
            </w:pPr>
            <w:r w:rsidRPr="00295851">
              <w:rPr>
                <w:rFonts w:eastAsia="Times New Roman"/>
                <w:b/>
                <w:bCs/>
                <w:w w:val="99"/>
                <w:sz w:val="26"/>
                <w:szCs w:val="26"/>
              </w:rPr>
              <w:t>Жилые зоны</w:t>
            </w:r>
          </w:p>
        </w:tc>
      </w:tr>
      <w:tr w:rsidR="000540F2" w:rsidRPr="00295851" w:rsidTr="000173E2">
        <w:tc>
          <w:tcPr>
            <w:tcW w:w="2978" w:type="dxa"/>
          </w:tcPr>
          <w:p w:rsidR="000540F2" w:rsidRPr="00295851" w:rsidRDefault="000540F2" w:rsidP="00A1456F">
            <w:pPr>
              <w:spacing w:line="283" w:lineRule="exact"/>
              <w:jc w:val="center"/>
              <w:rPr>
                <w:sz w:val="26"/>
                <w:szCs w:val="26"/>
              </w:rPr>
            </w:pPr>
            <w:r w:rsidRPr="00295851">
              <w:rPr>
                <w:rFonts w:eastAsia="Times New Roman"/>
                <w:b/>
                <w:bCs/>
                <w:w w:val="99"/>
                <w:sz w:val="26"/>
                <w:szCs w:val="26"/>
              </w:rPr>
              <w:t>Жлпх</w:t>
            </w:r>
          </w:p>
        </w:tc>
        <w:tc>
          <w:tcPr>
            <w:tcW w:w="7371" w:type="dxa"/>
          </w:tcPr>
          <w:p w:rsidR="000540F2" w:rsidRPr="00295851" w:rsidRDefault="000540F2" w:rsidP="00A1456F">
            <w:pPr>
              <w:spacing w:line="283" w:lineRule="exact"/>
              <w:ind w:left="215"/>
              <w:rPr>
                <w:sz w:val="26"/>
                <w:szCs w:val="26"/>
              </w:rPr>
            </w:pPr>
            <w:r w:rsidRPr="00295851">
              <w:rPr>
                <w:sz w:val="26"/>
                <w:szCs w:val="26"/>
              </w:rPr>
              <w:t>Зона приусадебных участков личного подсобного хозяйства (существующая)</w:t>
            </w:r>
            <w:r w:rsidRPr="00295851">
              <w:rPr>
                <w:sz w:val="26"/>
                <w:szCs w:val="26"/>
              </w:rPr>
              <w:tab/>
            </w:r>
            <w:r w:rsidRPr="00295851">
              <w:rPr>
                <w:sz w:val="26"/>
                <w:szCs w:val="26"/>
              </w:rPr>
              <w:tab/>
            </w:r>
            <w:r w:rsidRPr="00295851">
              <w:rPr>
                <w:sz w:val="26"/>
                <w:szCs w:val="26"/>
              </w:rPr>
              <w:tab/>
            </w:r>
            <w:r w:rsidRPr="00295851">
              <w:rPr>
                <w:sz w:val="26"/>
                <w:szCs w:val="26"/>
              </w:rPr>
              <w:tab/>
            </w:r>
          </w:p>
        </w:tc>
      </w:tr>
    </w:tbl>
    <w:p w:rsidR="000540F2" w:rsidRPr="00295851" w:rsidRDefault="000540F2" w:rsidP="000540F2">
      <w:pPr>
        <w:spacing w:line="239" w:lineRule="auto"/>
        <w:ind w:firstLine="851"/>
        <w:jc w:val="both"/>
        <w:rPr>
          <w:rFonts w:eastAsia="Times New Roman"/>
          <w:b/>
          <w:bCs/>
          <w:sz w:val="26"/>
          <w:szCs w:val="26"/>
        </w:rPr>
      </w:pPr>
    </w:p>
    <w:p w:rsidR="000540F2" w:rsidRPr="000173E2" w:rsidRDefault="000540F2" w:rsidP="000173E2">
      <w:pPr>
        <w:ind w:firstLine="851"/>
        <w:jc w:val="center"/>
        <w:rPr>
          <w:b/>
          <w:sz w:val="28"/>
          <w:szCs w:val="28"/>
        </w:rPr>
      </w:pPr>
      <w:bookmarkStart w:id="7" w:name="_Toc489959014"/>
      <w:r w:rsidRPr="000173E2">
        <w:rPr>
          <w:b/>
          <w:sz w:val="28"/>
          <w:szCs w:val="28"/>
        </w:rPr>
        <w:t xml:space="preserve">Статья </w:t>
      </w:r>
      <w:r w:rsidRPr="000173E2">
        <w:rPr>
          <w:rFonts w:eastAsia="Times"/>
          <w:b/>
          <w:sz w:val="28"/>
          <w:szCs w:val="28"/>
        </w:rPr>
        <w:t>3.</w:t>
      </w:r>
      <w:r w:rsidRPr="000173E2">
        <w:rPr>
          <w:b/>
          <w:sz w:val="28"/>
          <w:szCs w:val="28"/>
        </w:rPr>
        <w:t xml:space="preserve"> Карта зон с особыми условиями использования территории</w:t>
      </w:r>
      <w:r w:rsidRPr="000173E2">
        <w:rPr>
          <w:rFonts w:eastAsia="Times"/>
          <w:b/>
          <w:sz w:val="28"/>
          <w:szCs w:val="28"/>
        </w:rPr>
        <w:t>.</w:t>
      </w:r>
      <w:r w:rsidRPr="000173E2">
        <w:rPr>
          <w:b/>
          <w:sz w:val="28"/>
          <w:szCs w:val="28"/>
        </w:rPr>
        <w:t xml:space="preserve"> Зоны с ограниченным использованием территории</w:t>
      </w:r>
      <w:r w:rsidRPr="000173E2">
        <w:rPr>
          <w:rFonts w:eastAsia="Times"/>
          <w:b/>
          <w:sz w:val="28"/>
          <w:szCs w:val="28"/>
        </w:rPr>
        <w:t>.</w:t>
      </w:r>
      <w:bookmarkEnd w:id="7"/>
    </w:p>
    <w:p w:rsidR="000540F2" w:rsidRPr="00295851" w:rsidRDefault="000540F2" w:rsidP="000540F2">
      <w:pPr>
        <w:spacing w:line="239" w:lineRule="auto"/>
        <w:ind w:firstLine="851"/>
        <w:jc w:val="both"/>
        <w:rPr>
          <w:rFonts w:eastAsia="Times New Roman"/>
          <w:sz w:val="26"/>
          <w:szCs w:val="26"/>
        </w:rPr>
      </w:pPr>
    </w:p>
    <w:p w:rsidR="000540F2" w:rsidRPr="00295851" w:rsidRDefault="000540F2" w:rsidP="000540F2">
      <w:pPr>
        <w:spacing w:line="239" w:lineRule="auto"/>
        <w:ind w:firstLine="851"/>
        <w:jc w:val="both"/>
        <w:rPr>
          <w:rFonts w:eastAsia="Times"/>
          <w:sz w:val="26"/>
          <w:szCs w:val="26"/>
        </w:rPr>
      </w:pPr>
      <w:r w:rsidRPr="00295851">
        <w:rPr>
          <w:rFonts w:eastAsia="Times New Roman"/>
          <w:sz w:val="26"/>
          <w:szCs w:val="26"/>
        </w:rPr>
        <w:t>Карта зон с особыми условиями использования территории представляет собой чертеж с отображением границ его территории</w:t>
      </w:r>
      <w:r w:rsidRPr="00295851">
        <w:rPr>
          <w:rFonts w:eastAsia="Times"/>
          <w:sz w:val="26"/>
          <w:szCs w:val="26"/>
        </w:rPr>
        <w:t>,</w:t>
      </w:r>
      <w:r w:rsidRPr="00295851">
        <w:rPr>
          <w:rFonts w:eastAsia="Times New Roman"/>
          <w:sz w:val="26"/>
          <w:szCs w:val="26"/>
        </w:rPr>
        <w:t xml:space="preserve"> зон существующего положения и на перспективу</w:t>
      </w:r>
      <w:r w:rsidRPr="00295851">
        <w:rPr>
          <w:rFonts w:eastAsia="Times"/>
          <w:sz w:val="26"/>
          <w:szCs w:val="26"/>
        </w:rPr>
        <w:t>:</w:t>
      </w:r>
      <w:r w:rsidRPr="00295851">
        <w:rPr>
          <w:rFonts w:eastAsia="Times New Roman"/>
          <w:sz w:val="26"/>
          <w:szCs w:val="26"/>
        </w:rPr>
        <w:t xml:space="preserve"> охранные зоны объектов электросетевого хозяйства</w:t>
      </w:r>
      <w:r w:rsidRPr="00295851">
        <w:rPr>
          <w:rFonts w:eastAsia="Times"/>
          <w:sz w:val="26"/>
          <w:szCs w:val="26"/>
        </w:rPr>
        <w:t>,</w:t>
      </w:r>
      <w:r w:rsidRPr="00295851">
        <w:rPr>
          <w:rFonts w:eastAsia="Times New Roman"/>
          <w:sz w:val="26"/>
          <w:szCs w:val="26"/>
        </w:rPr>
        <w:t xml:space="preserve"> водоохранные зоны</w:t>
      </w:r>
      <w:r w:rsidRPr="00295851">
        <w:rPr>
          <w:rFonts w:eastAsia="Times"/>
          <w:sz w:val="26"/>
          <w:szCs w:val="26"/>
        </w:rPr>
        <w:t>,</w:t>
      </w:r>
      <w:r w:rsidRPr="00295851">
        <w:rPr>
          <w:rFonts w:eastAsia="Times New Roman"/>
          <w:sz w:val="26"/>
          <w:szCs w:val="26"/>
        </w:rPr>
        <w:t xml:space="preserve"> прибрежно</w:t>
      </w:r>
      <w:r w:rsidRPr="00295851">
        <w:rPr>
          <w:rFonts w:eastAsia="Times"/>
          <w:sz w:val="26"/>
          <w:szCs w:val="26"/>
        </w:rPr>
        <w:t>-</w:t>
      </w:r>
      <w:r w:rsidRPr="00295851">
        <w:rPr>
          <w:rFonts w:eastAsia="Times New Roman"/>
          <w:sz w:val="26"/>
          <w:szCs w:val="26"/>
        </w:rPr>
        <w:t>защитные зоны</w:t>
      </w:r>
      <w:r w:rsidRPr="00295851">
        <w:rPr>
          <w:rFonts w:eastAsia="Times"/>
          <w:sz w:val="26"/>
          <w:szCs w:val="26"/>
        </w:rPr>
        <w:t>.</w:t>
      </w:r>
    </w:p>
    <w:p w:rsidR="000540F2" w:rsidRPr="00295851" w:rsidRDefault="000540F2" w:rsidP="000540F2">
      <w:pPr>
        <w:spacing w:line="239" w:lineRule="auto"/>
        <w:ind w:firstLine="851"/>
        <w:jc w:val="both"/>
        <w:rPr>
          <w:rFonts w:eastAsia="Times"/>
          <w:sz w:val="26"/>
          <w:szCs w:val="26"/>
        </w:rPr>
      </w:pPr>
    </w:p>
    <w:tbl>
      <w:tblPr>
        <w:tblStyle w:val="a4"/>
        <w:tblW w:w="10422" w:type="dxa"/>
        <w:tblLook w:val="04A0" w:firstRow="1" w:lastRow="0" w:firstColumn="1" w:lastColumn="0" w:noHBand="0" w:noVBand="1"/>
      </w:tblPr>
      <w:tblGrid>
        <w:gridCol w:w="4077"/>
        <w:gridCol w:w="6345"/>
      </w:tblGrid>
      <w:tr w:rsidR="000540F2" w:rsidRPr="00295851" w:rsidTr="00173D74">
        <w:tc>
          <w:tcPr>
            <w:tcW w:w="4077" w:type="dxa"/>
            <w:vAlign w:val="center"/>
          </w:tcPr>
          <w:p w:rsidR="000540F2" w:rsidRPr="00295851" w:rsidRDefault="000540F2" w:rsidP="00A1456F">
            <w:pPr>
              <w:spacing w:line="239" w:lineRule="auto"/>
              <w:jc w:val="center"/>
              <w:rPr>
                <w:sz w:val="26"/>
                <w:szCs w:val="26"/>
              </w:rPr>
            </w:pPr>
            <w:r w:rsidRPr="00295851">
              <w:rPr>
                <w:sz w:val="26"/>
                <w:szCs w:val="26"/>
              </w:rPr>
              <w:t>Кодовые обозначения</w:t>
            </w:r>
          </w:p>
          <w:p w:rsidR="000540F2" w:rsidRPr="00295851" w:rsidRDefault="000540F2" w:rsidP="00A1456F">
            <w:pPr>
              <w:spacing w:line="239" w:lineRule="auto"/>
              <w:jc w:val="center"/>
              <w:rPr>
                <w:sz w:val="26"/>
                <w:szCs w:val="26"/>
              </w:rPr>
            </w:pPr>
            <w:r w:rsidRPr="00295851">
              <w:rPr>
                <w:sz w:val="26"/>
                <w:szCs w:val="26"/>
              </w:rPr>
              <w:t>зон</w:t>
            </w:r>
          </w:p>
          <w:p w:rsidR="000540F2" w:rsidRPr="00295851" w:rsidRDefault="000540F2" w:rsidP="00A1456F">
            <w:pPr>
              <w:spacing w:line="239" w:lineRule="auto"/>
              <w:jc w:val="center"/>
              <w:rPr>
                <w:sz w:val="26"/>
                <w:szCs w:val="26"/>
              </w:rPr>
            </w:pPr>
          </w:p>
        </w:tc>
        <w:tc>
          <w:tcPr>
            <w:tcW w:w="6345" w:type="dxa"/>
            <w:vAlign w:val="center"/>
          </w:tcPr>
          <w:p w:rsidR="000540F2" w:rsidRPr="00295851" w:rsidRDefault="000540F2" w:rsidP="00C522F9">
            <w:pPr>
              <w:spacing w:line="239" w:lineRule="auto"/>
              <w:jc w:val="both"/>
              <w:rPr>
                <w:sz w:val="26"/>
                <w:szCs w:val="26"/>
              </w:rPr>
            </w:pPr>
            <w:r w:rsidRPr="00295851">
              <w:rPr>
                <w:rFonts w:eastAsia="Times New Roman"/>
                <w:sz w:val="26"/>
                <w:szCs w:val="26"/>
              </w:rPr>
              <w:t>Наименование зон</w:t>
            </w:r>
          </w:p>
        </w:tc>
      </w:tr>
      <w:tr w:rsidR="000540F2" w:rsidRPr="00295851" w:rsidTr="00173D74">
        <w:tc>
          <w:tcPr>
            <w:tcW w:w="4077" w:type="dxa"/>
          </w:tcPr>
          <w:p w:rsidR="000540F2" w:rsidRPr="00295851" w:rsidRDefault="000540F2" w:rsidP="00A1456F">
            <w:pPr>
              <w:spacing w:line="239" w:lineRule="auto"/>
              <w:jc w:val="center"/>
              <w:rPr>
                <w:sz w:val="26"/>
                <w:szCs w:val="26"/>
              </w:rPr>
            </w:pPr>
            <w:r w:rsidRPr="00295851">
              <w:rPr>
                <w:rFonts w:eastAsia="Times New Roman"/>
                <w:b/>
                <w:bCs/>
                <w:w w:val="97"/>
                <w:sz w:val="26"/>
                <w:szCs w:val="26"/>
              </w:rPr>
              <w:t>ВОЗ</w:t>
            </w:r>
          </w:p>
        </w:tc>
        <w:tc>
          <w:tcPr>
            <w:tcW w:w="6345" w:type="dxa"/>
          </w:tcPr>
          <w:p w:rsidR="000540F2" w:rsidRPr="00295851" w:rsidRDefault="000540F2" w:rsidP="00A1456F">
            <w:pPr>
              <w:spacing w:line="239" w:lineRule="auto"/>
              <w:jc w:val="both"/>
              <w:rPr>
                <w:sz w:val="26"/>
                <w:szCs w:val="26"/>
              </w:rPr>
            </w:pPr>
            <w:r w:rsidRPr="00295851">
              <w:rPr>
                <w:rFonts w:eastAsia="Times New Roman"/>
                <w:sz w:val="26"/>
                <w:szCs w:val="26"/>
              </w:rPr>
              <w:t>Водоохранные зоны</w:t>
            </w:r>
          </w:p>
        </w:tc>
      </w:tr>
      <w:tr w:rsidR="000540F2" w:rsidRPr="00295851" w:rsidTr="00173D74">
        <w:trPr>
          <w:trHeight w:val="358"/>
        </w:trPr>
        <w:tc>
          <w:tcPr>
            <w:tcW w:w="4077" w:type="dxa"/>
          </w:tcPr>
          <w:p w:rsidR="000540F2" w:rsidRPr="00295851" w:rsidRDefault="000540F2" w:rsidP="00A1456F">
            <w:pPr>
              <w:spacing w:line="239" w:lineRule="auto"/>
              <w:jc w:val="center"/>
              <w:rPr>
                <w:sz w:val="26"/>
                <w:szCs w:val="26"/>
              </w:rPr>
            </w:pPr>
            <w:r w:rsidRPr="00295851">
              <w:rPr>
                <w:rFonts w:eastAsia="Times New Roman"/>
                <w:b/>
                <w:bCs/>
                <w:w w:val="99"/>
                <w:sz w:val="26"/>
                <w:szCs w:val="26"/>
              </w:rPr>
              <w:t>ПЗП</w:t>
            </w:r>
          </w:p>
        </w:tc>
        <w:tc>
          <w:tcPr>
            <w:tcW w:w="6345" w:type="dxa"/>
          </w:tcPr>
          <w:p w:rsidR="004E3EC0" w:rsidRPr="00295851" w:rsidRDefault="000540F2" w:rsidP="00A1456F">
            <w:pPr>
              <w:spacing w:line="239" w:lineRule="auto"/>
              <w:jc w:val="both"/>
              <w:rPr>
                <w:sz w:val="26"/>
                <w:szCs w:val="26"/>
              </w:rPr>
            </w:pPr>
            <w:r w:rsidRPr="00295851">
              <w:rPr>
                <w:rFonts w:eastAsia="Times New Roman"/>
                <w:sz w:val="26"/>
                <w:szCs w:val="26"/>
              </w:rPr>
              <w:t>Прибрежно</w:t>
            </w:r>
            <w:r w:rsidRPr="00295851">
              <w:rPr>
                <w:rFonts w:eastAsia="Times"/>
                <w:sz w:val="26"/>
                <w:szCs w:val="26"/>
              </w:rPr>
              <w:t>-</w:t>
            </w:r>
            <w:r w:rsidRPr="00295851">
              <w:rPr>
                <w:rFonts w:eastAsia="Times New Roman"/>
                <w:sz w:val="26"/>
                <w:szCs w:val="26"/>
              </w:rPr>
              <w:t>защитные полосы</w:t>
            </w:r>
          </w:p>
        </w:tc>
      </w:tr>
      <w:tr w:rsidR="004E3EC0" w:rsidRPr="00295851" w:rsidTr="00173D74">
        <w:trPr>
          <w:trHeight w:val="230"/>
        </w:trPr>
        <w:tc>
          <w:tcPr>
            <w:tcW w:w="4077" w:type="dxa"/>
          </w:tcPr>
          <w:p w:rsidR="004E3EC0" w:rsidRPr="00295851" w:rsidRDefault="004E3EC0" w:rsidP="00A1456F">
            <w:pPr>
              <w:spacing w:line="239" w:lineRule="auto"/>
              <w:jc w:val="center"/>
              <w:rPr>
                <w:rFonts w:eastAsia="Times New Roman"/>
                <w:b/>
                <w:bCs/>
                <w:w w:val="99"/>
                <w:sz w:val="26"/>
                <w:szCs w:val="26"/>
              </w:rPr>
            </w:pPr>
            <w:r w:rsidRPr="004E3EC0">
              <w:rPr>
                <w:rFonts w:eastAsia="Times New Roman"/>
                <w:b/>
                <w:bCs/>
                <w:sz w:val="24"/>
                <w:szCs w:val="24"/>
              </w:rPr>
              <w:t>Придорожная полоса</w:t>
            </w:r>
            <w:r w:rsidRPr="004E3EC0">
              <w:rPr>
                <w:rFonts w:eastAsia="Times New Roman"/>
                <w:sz w:val="24"/>
                <w:szCs w:val="24"/>
              </w:rPr>
              <w:t xml:space="preserve"> </w:t>
            </w:r>
            <w:r w:rsidRPr="004E3EC0">
              <w:rPr>
                <w:rFonts w:eastAsia="Times New Roman"/>
                <w:b/>
                <w:bCs/>
                <w:sz w:val="24"/>
                <w:szCs w:val="24"/>
              </w:rPr>
              <w:t>объекта: «Автомобильная дорога общего пользования федерального значения А-121 "Сортавала"</w:t>
            </w:r>
          </w:p>
        </w:tc>
        <w:tc>
          <w:tcPr>
            <w:tcW w:w="6345" w:type="dxa"/>
          </w:tcPr>
          <w:p w:rsidR="004E3EC0" w:rsidRPr="00295851" w:rsidRDefault="004E3EC0" w:rsidP="00A1456F">
            <w:pPr>
              <w:spacing w:line="239" w:lineRule="auto"/>
              <w:jc w:val="both"/>
              <w:rPr>
                <w:rFonts w:eastAsia="Times New Roman"/>
                <w:sz w:val="26"/>
                <w:szCs w:val="26"/>
              </w:rPr>
            </w:pPr>
            <w:r w:rsidRPr="004E3EC0">
              <w:rPr>
                <w:rFonts w:eastAsia="Times New Roman"/>
                <w:sz w:val="26"/>
                <w:szCs w:val="26"/>
              </w:rPr>
              <w:t>Зона охраны искусственных объектов</w:t>
            </w:r>
          </w:p>
        </w:tc>
      </w:tr>
    </w:tbl>
    <w:p w:rsidR="00A80FAA" w:rsidRDefault="00A80FAA" w:rsidP="00173D74">
      <w:pPr>
        <w:pStyle w:val="a6"/>
      </w:pPr>
      <w:bookmarkStart w:id="8" w:name="_Toc489959015"/>
    </w:p>
    <w:p w:rsidR="00A80FAA" w:rsidRDefault="00A80FAA">
      <w:pPr>
        <w:spacing w:after="160" w:line="259" w:lineRule="auto"/>
        <w:rPr>
          <w:rFonts w:eastAsia="Times New Roman"/>
          <w:b/>
          <w:bCs/>
          <w:sz w:val="28"/>
          <w:szCs w:val="28"/>
        </w:rPr>
      </w:pPr>
      <w:r>
        <w:br w:type="page"/>
      </w:r>
    </w:p>
    <w:p w:rsidR="000540F2" w:rsidRPr="00295851" w:rsidRDefault="000540F2" w:rsidP="00173D74">
      <w:pPr>
        <w:pStyle w:val="a6"/>
      </w:pPr>
      <w:r w:rsidRPr="00295851">
        <w:lastRenderedPageBreak/>
        <w:t xml:space="preserve">ЧАСТЬ </w:t>
      </w:r>
      <w:r w:rsidRPr="00295851">
        <w:rPr>
          <w:rFonts w:eastAsia="Times"/>
        </w:rPr>
        <w:t>2.</w:t>
      </w:r>
      <w:r w:rsidRPr="00295851">
        <w:t xml:space="preserve"> ГРАДОСТРОИТЕЛЬНЫЕ РЕГЛАМЕНТЫ</w:t>
      </w:r>
      <w:bookmarkEnd w:id="8"/>
    </w:p>
    <w:p w:rsidR="000540F2" w:rsidRPr="00295851" w:rsidRDefault="000540F2" w:rsidP="000540F2">
      <w:pPr>
        <w:pStyle w:val="a6"/>
      </w:pPr>
      <w:bookmarkStart w:id="9" w:name="_Toc489959016"/>
      <w:r w:rsidRPr="00295851">
        <w:t>ГЛАВА 2. Градостроительные регламенты</w:t>
      </w:r>
      <w:bookmarkEnd w:id="9"/>
    </w:p>
    <w:p w:rsidR="000540F2" w:rsidRPr="00295851" w:rsidRDefault="000540F2" w:rsidP="000540F2">
      <w:pPr>
        <w:pStyle w:val="a6"/>
      </w:pPr>
    </w:p>
    <w:p w:rsidR="004162A7" w:rsidRDefault="004162A7" w:rsidP="004162A7">
      <w:pPr>
        <w:pStyle w:val="a6"/>
        <w:rPr>
          <w:rFonts w:eastAsia="Times"/>
        </w:rPr>
      </w:pPr>
      <w:bookmarkStart w:id="10" w:name="_Toc489882563"/>
      <w:bookmarkStart w:id="11" w:name="_Toc484180841"/>
      <w:bookmarkStart w:id="12" w:name="_Toc489959017"/>
      <w:r>
        <w:rPr>
          <w:rFonts w:eastAsia="Times"/>
        </w:rPr>
        <w:t>Статья 4. Общие положения градостроительных регламентов для всех видов территориальных зон</w:t>
      </w:r>
      <w:bookmarkEnd w:id="10"/>
      <w:bookmarkEnd w:id="11"/>
      <w:bookmarkEnd w:id="12"/>
    </w:p>
    <w:p w:rsidR="004162A7" w:rsidRDefault="004162A7" w:rsidP="004162A7">
      <w:pPr>
        <w:tabs>
          <w:tab w:val="left" w:pos="1140"/>
        </w:tabs>
        <w:spacing w:line="232" w:lineRule="auto"/>
        <w:jc w:val="both"/>
        <w:rPr>
          <w:rFonts w:eastAsia="Times"/>
          <w:sz w:val="26"/>
          <w:szCs w:val="26"/>
        </w:rPr>
      </w:pPr>
    </w:p>
    <w:p w:rsidR="004162A7" w:rsidRDefault="004162A7" w:rsidP="004162A7">
      <w:pPr>
        <w:tabs>
          <w:tab w:val="left" w:pos="1140"/>
        </w:tabs>
        <w:spacing w:line="232" w:lineRule="auto"/>
        <w:ind w:firstLine="851"/>
        <w:jc w:val="both"/>
        <w:rPr>
          <w:rFonts w:eastAsia="Times"/>
          <w:sz w:val="26"/>
          <w:szCs w:val="26"/>
        </w:rPr>
      </w:pPr>
      <w:r>
        <w:rPr>
          <w:rFonts w:eastAsia="Times"/>
          <w:sz w:val="26"/>
          <w:szCs w:val="26"/>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4E3EC0" w:rsidRPr="004E3EC0">
        <w:rPr>
          <w:rFonts w:eastAsia="Times"/>
          <w:sz w:val="26"/>
          <w:szCs w:val="26"/>
        </w:rPr>
        <w:t>Приказом Федеральной службы государственной регистрации, кадастра и картографии № П/0412 от 10.11.2020 г. «Об утверждении классификатора видов разрешенного использования земельных участков» (далее - Классификатор)</w:t>
      </w:r>
      <w:r w:rsidR="004E3EC0">
        <w:rPr>
          <w:rFonts w:eastAsia="Times"/>
          <w:sz w:val="26"/>
          <w:szCs w:val="26"/>
        </w:rPr>
        <w:t xml:space="preserve">. </w:t>
      </w:r>
      <w:r>
        <w:rPr>
          <w:rFonts w:eastAsia="Times"/>
          <w:sz w:val="26"/>
          <w:szCs w:val="26"/>
        </w:rPr>
        <w:t>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4162A7" w:rsidRDefault="004162A7" w:rsidP="004162A7">
      <w:pPr>
        <w:tabs>
          <w:tab w:val="left" w:pos="851"/>
        </w:tabs>
        <w:spacing w:line="232" w:lineRule="auto"/>
        <w:ind w:firstLine="851"/>
        <w:jc w:val="both"/>
        <w:rPr>
          <w:rFonts w:eastAsia="Times"/>
          <w:sz w:val="26"/>
          <w:szCs w:val="26"/>
        </w:rPr>
      </w:pPr>
      <w:r>
        <w:rPr>
          <w:rFonts w:eastAsia="Times"/>
          <w:sz w:val="26"/>
          <w:szCs w:val="26"/>
        </w:rPr>
        <w:t>2. 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4162A7" w:rsidRDefault="004162A7" w:rsidP="004162A7">
      <w:pPr>
        <w:tabs>
          <w:tab w:val="left" w:pos="851"/>
        </w:tabs>
        <w:spacing w:line="232" w:lineRule="auto"/>
        <w:ind w:firstLine="851"/>
        <w:jc w:val="both"/>
        <w:rPr>
          <w:rFonts w:eastAsia="Times"/>
          <w:sz w:val="26"/>
          <w:szCs w:val="26"/>
        </w:rPr>
      </w:pPr>
    </w:p>
    <w:p w:rsidR="004162A7" w:rsidRDefault="004162A7" w:rsidP="004162A7">
      <w:pPr>
        <w:tabs>
          <w:tab w:val="left" w:pos="851"/>
        </w:tabs>
        <w:spacing w:line="232" w:lineRule="auto"/>
        <w:jc w:val="center"/>
        <w:rPr>
          <w:rFonts w:eastAsia="Times"/>
          <w:b/>
          <w:sz w:val="26"/>
          <w:szCs w:val="26"/>
        </w:rPr>
      </w:pPr>
      <w:r>
        <w:rPr>
          <w:rFonts w:eastAsia="Times"/>
          <w:b/>
          <w:bCs/>
          <w:sz w:val="26"/>
          <w:szCs w:val="26"/>
        </w:rPr>
        <w:t>Виды разрешенного использования земельных участков и ОКС</w:t>
      </w:r>
    </w:p>
    <w:tbl>
      <w:tblPr>
        <w:tblStyle w:val="a4"/>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*Код и на-</w:t>
            </w:r>
          </w:p>
          <w:p w:rsidR="004162A7" w:rsidRDefault="004162A7">
            <w:pPr>
              <w:tabs>
                <w:tab w:val="left" w:pos="1140"/>
              </w:tabs>
              <w:spacing w:line="232" w:lineRule="auto"/>
              <w:jc w:val="center"/>
              <w:rPr>
                <w:rFonts w:eastAsia="Times"/>
                <w:bCs/>
              </w:rPr>
            </w:pPr>
            <w:r>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Виды разрешенного использования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Условно разрешенные</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Линейные объекты транспортной инфраструктуры</w:t>
            </w:r>
          </w:p>
          <w:p w:rsidR="004162A7" w:rsidRDefault="004162A7">
            <w:pPr>
              <w:tabs>
                <w:tab w:val="left" w:pos="1140"/>
              </w:tabs>
              <w:spacing w:line="232" w:lineRule="auto"/>
              <w:jc w:val="center"/>
              <w:rPr>
                <w:rFonts w:eastAsia="Times"/>
                <w:b/>
                <w:bCs/>
              </w:rPr>
            </w:pPr>
            <w:r>
              <w:rPr>
                <w:rFonts w:eastAsia="Times"/>
                <w:b/>
                <w:bCs/>
              </w:rPr>
              <w:t>(Сеть улиц и дорог)</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Поселковая дорога</w:t>
            </w:r>
          </w:p>
          <w:p w:rsidR="004162A7" w:rsidRDefault="004162A7">
            <w:pPr>
              <w:tabs>
                <w:tab w:val="left" w:pos="1140"/>
              </w:tabs>
              <w:spacing w:line="232" w:lineRule="auto"/>
              <w:jc w:val="center"/>
              <w:rPr>
                <w:rFonts w:eastAsia="Times"/>
                <w:bCs/>
              </w:rPr>
            </w:pPr>
            <w:r>
              <w:rPr>
                <w:rFonts w:eastAsia="Times"/>
                <w:bCs/>
              </w:rPr>
              <w:t>Главная улица</w:t>
            </w:r>
          </w:p>
          <w:p w:rsidR="004162A7" w:rsidRDefault="004162A7">
            <w:pPr>
              <w:tabs>
                <w:tab w:val="left" w:pos="1140"/>
              </w:tabs>
              <w:spacing w:line="232" w:lineRule="auto"/>
              <w:jc w:val="center"/>
              <w:rPr>
                <w:rFonts w:eastAsia="Times"/>
                <w:bCs/>
              </w:rPr>
            </w:pPr>
            <w:r>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Хозяйственный проезд, скотопрогон</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Линейные объекты инженерной инфраструктуры</w:t>
            </w:r>
          </w:p>
        </w:tc>
      </w:tr>
      <w:tr w:rsidR="004162A7" w:rsidTr="004162A7">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Водоводы, водопроводные сети с диаметром труб свыше 400 мм и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Канализационные сети с диаметром труб до 400 мм (включительно) и сооружения на них, кроме:</w:t>
            </w:r>
          </w:p>
          <w:p w:rsidR="004162A7" w:rsidRDefault="004162A7">
            <w:pPr>
              <w:tabs>
                <w:tab w:val="left" w:pos="1140"/>
              </w:tabs>
              <w:spacing w:line="232" w:lineRule="auto"/>
              <w:jc w:val="center"/>
              <w:rPr>
                <w:rFonts w:eastAsia="Times"/>
                <w:bCs/>
              </w:rPr>
            </w:pPr>
            <w:r>
              <w:rPr>
                <w:rFonts w:eastAsia="Times"/>
                <w:bCs/>
              </w:rPr>
              <w:t>- выпусков и ливнеотводов;</w:t>
            </w:r>
          </w:p>
          <w:p w:rsidR="004162A7" w:rsidRDefault="004162A7">
            <w:pPr>
              <w:tabs>
                <w:tab w:val="left" w:pos="1140"/>
              </w:tabs>
              <w:spacing w:line="232" w:lineRule="auto"/>
              <w:jc w:val="center"/>
              <w:rPr>
                <w:rFonts w:eastAsia="Times"/>
                <w:bCs/>
              </w:rPr>
            </w:pPr>
            <w:r>
              <w:rPr>
                <w:rFonts w:eastAsia="Times"/>
                <w:bCs/>
              </w:rPr>
              <w:t>- сливных станций;</w:t>
            </w:r>
          </w:p>
          <w:p w:rsidR="004162A7" w:rsidRDefault="004162A7">
            <w:pPr>
              <w:tabs>
                <w:tab w:val="left" w:pos="1140"/>
              </w:tabs>
              <w:spacing w:line="232" w:lineRule="auto"/>
              <w:jc w:val="center"/>
              <w:rPr>
                <w:rFonts w:eastAsia="Times"/>
                <w:bCs/>
              </w:rPr>
            </w:pPr>
            <w:r>
              <w:rPr>
                <w:rFonts w:eastAsia="Times"/>
                <w:bCs/>
              </w:rPr>
              <w:t>- снегоплавильных пунктов.</w:t>
            </w:r>
          </w:p>
          <w:p w:rsidR="004162A7" w:rsidRDefault="004162A7">
            <w:pPr>
              <w:tabs>
                <w:tab w:val="left" w:pos="1140"/>
              </w:tabs>
              <w:spacing w:line="232" w:lineRule="auto"/>
              <w:jc w:val="center"/>
              <w:rPr>
                <w:rFonts w:eastAsia="Times"/>
                <w:bCs/>
              </w:rPr>
            </w:pPr>
            <w:r>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Канализационные сети с диаметром труб свыше 400 мм и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 xml:space="preserve">Электрические сети напряжением до 10 </w:t>
            </w:r>
            <w:r>
              <w:rPr>
                <w:rFonts w:eastAsia="Times"/>
                <w:bCs/>
              </w:rPr>
              <w:lastRenderedPageBreak/>
              <w:t>кВ (в населенных пунктах) и 110 кВ (вне населенных пунктов) включительно, кроме размещения устройств для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lastRenderedPageBreak/>
              <w:t xml:space="preserve">Прочие электрические сети, </w:t>
            </w:r>
            <w:r>
              <w:rPr>
                <w:rFonts w:eastAsia="Times"/>
                <w:bCs/>
              </w:rPr>
              <w:lastRenderedPageBreak/>
              <w:t>кроме размещения устройств для трансформации электроэнергии (трансформаторных подстанций)</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газораспределения;</w:t>
            </w:r>
          </w:p>
          <w:p w:rsidR="004162A7" w:rsidRDefault="004162A7">
            <w:pPr>
              <w:tabs>
                <w:tab w:val="left" w:pos="1140"/>
              </w:tabs>
              <w:spacing w:line="232" w:lineRule="auto"/>
              <w:jc w:val="center"/>
              <w:rPr>
                <w:rFonts w:eastAsia="Times"/>
                <w:bCs/>
              </w:rPr>
            </w:pPr>
            <w:r>
              <w:rPr>
                <w:rFonts w:eastAsia="Times"/>
                <w:bCs/>
              </w:rPr>
              <w:t>Пункты редуцирования газа (газорегуляторные пункты и установки);</w:t>
            </w:r>
          </w:p>
          <w:p w:rsidR="004162A7" w:rsidRDefault="004162A7">
            <w:pPr>
              <w:tabs>
                <w:tab w:val="left" w:pos="1140"/>
              </w:tabs>
              <w:spacing w:line="232" w:lineRule="auto"/>
              <w:jc w:val="center"/>
              <w:rPr>
                <w:rFonts w:eastAsia="Times"/>
                <w:bCs/>
              </w:rPr>
            </w:pPr>
            <w:r>
              <w:rPr>
                <w:rFonts w:eastAsia="Times"/>
                <w:bCs/>
              </w:rPr>
              <w:t>Сети газопотребления.</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проводного радиовещания и оповещения и сооружения на них;</w:t>
            </w:r>
          </w:p>
          <w:p w:rsidR="004162A7" w:rsidRDefault="004162A7">
            <w:pPr>
              <w:tabs>
                <w:tab w:val="left" w:pos="1140"/>
              </w:tabs>
              <w:spacing w:line="232" w:lineRule="auto"/>
              <w:jc w:val="center"/>
              <w:rPr>
                <w:rFonts w:eastAsia="Times"/>
                <w:bCs/>
              </w:rPr>
            </w:pPr>
            <w:r>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Объекты мелиорации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Мелиоративные системы и сооружения</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Антенно-мачтовые сооружения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Антенны телевизионные индивидуальные и коллективные</w:t>
            </w:r>
          </w:p>
          <w:p w:rsidR="004162A7" w:rsidRDefault="004162A7">
            <w:pPr>
              <w:tabs>
                <w:tab w:val="left" w:pos="1140"/>
              </w:tabs>
              <w:spacing w:line="232" w:lineRule="auto"/>
              <w:jc w:val="center"/>
              <w:rPr>
                <w:rFonts w:eastAsia="Times"/>
                <w:bCs/>
              </w:rPr>
            </w:pPr>
            <w:r>
              <w:rPr>
                <w:rFonts w:eastAsia="Times"/>
                <w:bCs/>
              </w:rPr>
              <w:t>Антенно-мачтовые сооружения (мачты, башни столбы):</w:t>
            </w:r>
          </w:p>
          <w:p w:rsidR="004162A7" w:rsidRDefault="004162A7">
            <w:pPr>
              <w:tabs>
                <w:tab w:val="left" w:pos="1140"/>
              </w:tabs>
              <w:spacing w:line="232" w:lineRule="auto"/>
              <w:jc w:val="center"/>
              <w:rPr>
                <w:rFonts w:eastAsia="Times"/>
                <w:bCs/>
              </w:rPr>
            </w:pPr>
            <w:r>
              <w:rPr>
                <w:rFonts w:eastAsia="Times"/>
                <w:bCs/>
              </w:rPr>
              <w:t>- радиорелейные</w:t>
            </w:r>
          </w:p>
          <w:p w:rsidR="004162A7" w:rsidRDefault="004162A7">
            <w:pPr>
              <w:tabs>
                <w:tab w:val="left" w:pos="1140"/>
              </w:tabs>
              <w:spacing w:line="232" w:lineRule="auto"/>
              <w:jc w:val="center"/>
              <w:rPr>
                <w:rFonts w:eastAsia="Times"/>
                <w:bCs/>
              </w:rPr>
            </w:pPr>
            <w:r>
              <w:rPr>
                <w:rFonts w:eastAsia="Times"/>
                <w:bCs/>
              </w:rPr>
              <w:t>- мобильной телефонной связи</w:t>
            </w:r>
          </w:p>
          <w:p w:rsidR="004162A7" w:rsidRDefault="004162A7">
            <w:pPr>
              <w:tabs>
                <w:tab w:val="left" w:pos="1140"/>
              </w:tabs>
              <w:spacing w:line="232" w:lineRule="auto"/>
              <w:jc w:val="center"/>
              <w:rPr>
                <w:rFonts w:eastAsia="Times"/>
                <w:bCs/>
              </w:rPr>
            </w:pPr>
            <w:r>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Антенны спутниковой связи и иные параболические и аналогичные антенны, диаметром более 2,2 м</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Защитные сооружения (насаждения)</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Защитные насаждения;</w:t>
            </w:r>
          </w:p>
          <w:p w:rsidR="004162A7" w:rsidRDefault="004162A7">
            <w:pPr>
              <w:tabs>
                <w:tab w:val="left" w:pos="1140"/>
              </w:tabs>
              <w:spacing w:line="232" w:lineRule="auto"/>
              <w:jc w:val="center"/>
              <w:rPr>
                <w:rFonts w:eastAsia="Times"/>
                <w:bCs/>
              </w:rPr>
            </w:pPr>
            <w:r>
              <w:rPr>
                <w:rFonts w:eastAsia="Times"/>
                <w:bCs/>
              </w:rPr>
              <w:t>Санитарно-защитные зоны (разрывы) от объектов капитального строительства;</w:t>
            </w:r>
          </w:p>
          <w:p w:rsidR="004162A7" w:rsidRDefault="004162A7">
            <w:pPr>
              <w:tabs>
                <w:tab w:val="left" w:pos="1140"/>
              </w:tabs>
              <w:spacing w:line="232" w:lineRule="auto"/>
              <w:jc w:val="center"/>
              <w:rPr>
                <w:rFonts w:eastAsia="Times"/>
                <w:bCs/>
              </w:rPr>
            </w:pPr>
            <w:r>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Объекты инженерной защиты территории</w:t>
            </w:r>
          </w:p>
          <w:p w:rsidR="004162A7" w:rsidRDefault="004162A7">
            <w:pPr>
              <w:tabs>
                <w:tab w:val="left" w:pos="1140"/>
              </w:tabs>
              <w:spacing w:line="232" w:lineRule="auto"/>
              <w:jc w:val="center"/>
              <w:rPr>
                <w:rFonts w:eastAsia="Times"/>
                <w:bCs/>
              </w:rPr>
            </w:pPr>
            <w:r>
              <w:rPr>
                <w:rFonts w:eastAsia="Times"/>
                <w:bCs/>
              </w:rPr>
              <w:t>Объекты для защиты от вредного воздействия ОКС и транспорта.</w:t>
            </w:r>
          </w:p>
        </w:tc>
      </w:tr>
      <w:tr w:rsidR="004162A7" w:rsidTr="004162A7">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Информационные и геодезические знаки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Дорожные и уличные знаки и указатели.</w:t>
            </w:r>
          </w:p>
          <w:p w:rsidR="004162A7" w:rsidRDefault="004162A7">
            <w:pPr>
              <w:tabs>
                <w:tab w:val="left" w:pos="1140"/>
              </w:tabs>
              <w:spacing w:line="232" w:lineRule="auto"/>
              <w:jc w:val="center"/>
              <w:rPr>
                <w:rFonts w:eastAsia="Times"/>
                <w:bCs/>
              </w:rPr>
            </w:pPr>
            <w:r>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4162A7" w:rsidRDefault="004162A7">
            <w:pPr>
              <w:tabs>
                <w:tab w:val="left" w:pos="1140"/>
              </w:tabs>
              <w:spacing w:line="232" w:lineRule="auto"/>
              <w:jc w:val="center"/>
              <w:rPr>
                <w:rFonts w:eastAsia="Times"/>
                <w:bCs/>
              </w:rPr>
            </w:pPr>
            <w:r>
              <w:rPr>
                <w:rFonts w:eastAsia="Times"/>
                <w:bCs/>
              </w:rPr>
              <w:t>Мемориальные знаки (доски).</w:t>
            </w:r>
          </w:p>
          <w:p w:rsidR="004162A7" w:rsidRDefault="004162A7">
            <w:pPr>
              <w:tabs>
                <w:tab w:val="left" w:pos="1140"/>
              </w:tabs>
              <w:spacing w:line="232" w:lineRule="auto"/>
              <w:jc w:val="center"/>
              <w:rPr>
                <w:rFonts w:eastAsia="Times"/>
                <w:bCs/>
              </w:rPr>
            </w:pPr>
            <w:r>
              <w:rPr>
                <w:rFonts w:eastAsia="Times"/>
                <w:bCs/>
              </w:rPr>
              <w:t>Навигационные знаки.</w:t>
            </w:r>
          </w:p>
          <w:p w:rsidR="004162A7" w:rsidRDefault="004162A7">
            <w:pPr>
              <w:tabs>
                <w:tab w:val="left" w:pos="1140"/>
              </w:tabs>
              <w:spacing w:line="232" w:lineRule="auto"/>
              <w:jc w:val="center"/>
              <w:rPr>
                <w:rFonts w:eastAsia="Times"/>
                <w:bCs/>
              </w:rPr>
            </w:pPr>
            <w:r>
              <w:rPr>
                <w:rFonts w:eastAsia="Times"/>
                <w:bCs/>
              </w:rPr>
              <w:t>Знаки, обозначающие границы зон с особыми условиями использования территории.</w:t>
            </w:r>
          </w:p>
          <w:p w:rsidR="004162A7" w:rsidRDefault="004162A7">
            <w:pPr>
              <w:tabs>
                <w:tab w:val="left" w:pos="1140"/>
              </w:tabs>
              <w:spacing w:line="232" w:lineRule="auto"/>
              <w:jc w:val="center"/>
              <w:rPr>
                <w:rFonts w:eastAsia="Times"/>
                <w:bCs/>
              </w:rPr>
            </w:pPr>
            <w:r>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Рекламные носители (в том</w:t>
            </w:r>
          </w:p>
          <w:p w:rsidR="004162A7" w:rsidRDefault="004162A7">
            <w:pPr>
              <w:tabs>
                <w:tab w:val="left" w:pos="1140"/>
              </w:tabs>
              <w:spacing w:line="232" w:lineRule="auto"/>
              <w:jc w:val="center"/>
              <w:rPr>
                <w:rFonts w:eastAsia="Times"/>
                <w:bCs/>
              </w:rPr>
            </w:pPr>
            <w:r>
              <w:rPr>
                <w:rFonts w:eastAsia="Times"/>
                <w:bCs/>
              </w:rPr>
              <w:t>числе на специальных конструкциях).</w:t>
            </w:r>
          </w:p>
        </w:tc>
      </w:tr>
      <w:tr w:rsidR="004162A7" w:rsidTr="004E3EC0">
        <w:trPr>
          <w:trHeight w:val="55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
                <w:bCs/>
              </w:rPr>
            </w:pPr>
            <w:r>
              <w:rPr>
                <w:rFonts w:eastAsia="Times"/>
                <w:b/>
                <w:bCs/>
              </w:rPr>
              <w:t>Прочие земельные участки</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E3EC0">
            <w:pPr>
              <w:tabs>
                <w:tab w:val="left" w:pos="1140"/>
              </w:tabs>
              <w:spacing w:line="232" w:lineRule="auto"/>
              <w:jc w:val="center"/>
              <w:rPr>
                <w:rFonts w:eastAsia="Times"/>
                <w:bCs/>
              </w:rPr>
            </w:pPr>
            <w:r>
              <w:rPr>
                <w:rFonts w:eastAsia="Times"/>
                <w:bCs/>
              </w:rPr>
              <w:t>3.1.1.</w:t>
            </w:r>
            <w:r w:rsidRPr="00694E7F">
              <w:rPr>
                <w:rFonts w:eastAsia="Times"/>
                <w:bCs/>
              </w:rPr>
              <w:t xml:space="preserve">Коммунальное </w:t>
            </w:r>
            <w:r w:rsidRPr="00694E7F">
              <w:rPr>
                <w:rFonts w:eastAsia="Times"/>
                <w:bCs/>
              </w:rPr>
              <w:lastRenderedPageBreak/>
              <w:t>обслуживание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4E3EC0" w:rsidRPr="004E3EC0" w:rsidRDefault="004E3EC0" w:rsidP="004E3EC0">
            <w:pPr>
              <w:tabs>
                <w:tab w:val="left" w:pos="1140"/>
              </w:tabs>
              <w:spacing w:line="232" w:lineRule="auto"/>
              <w:jc w:val="center"/>
              <w:rPr>
                <w:rFonts w:eastAsia="Times"/>
                <w:bCs/>
              </w:rPr>
            </w:pPr>
            <w:r w:rsidRPr="004E3EC0">
              <w:rPr>
                <w:rFonts w:eastAsia="Times"/>
                <w:bCs/>
              </w:rPr>
              <w:lastRenderedPageBreak/>
              <w:t xml:space="preserve">Все виды использования, </w:t>
            </w:r>
            <w:r w:rsidRPr="004E3EC0">
              <w:rPr>
                <w:rFonts w:eastAsia="Times"/>
                <w:bCs/>
              </w:rPr>
              <w:lastRenderedPageBreak/>
              <w:t>предусмотренные</w:t>
            </w:r>
          </w:p>
          <w:p w:rsidR="004162A7" w:rsidRDefault="004E3EC0" w:rsidP="004E3EC0">
            <w:pPr>
              <w:tabs>
                <w:tab w:val="left" w:pos="1140"/>
              </w:tabs>
              <w:spacing w:line="232" w:lineRule="auto"/>
              <w:jc w:val="center"/>
              <w:rPr>
                <w:rFonts w:eastAsia="Times"/>
                <w:bCs/>
              </w:rPr>
            </w:pPr>
            <w:r w:rsidRPr="004E3EC0">
              <w:rPr>
                <w:rFonts w:eastAsia="Times"/>
                <w:bCs/>
              </w:rPr>
              <w:t>Классификатором для таких земельных участков, 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Все виды использования, предусмотренные</w:t>
            </w:r>
          </w:p>
          <w:p w:rsidR="004162A7" w:rsidRDefault="004162A7">
            <w:pPr>
              <w:tabs>
                <w:tab w:val="left" w:pos="1140"/>
              </w:tabs>
              <w:spacing w:line="232" w:lineRule="auto"/>
              <w:jc w:val="center"/>
              <w:rPr>
                <w:rFonts w:eastAsia="Times"/>
                <w:bCs/>
              </w:rPr>
            </w:pPr>
            <w:r>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w:t>
            </w: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4162A7" w:rsidRDefault="004162A7">
            <w:pPr>
              <w:tabs>
                <w:tab w:val="left" w:pos="1140"/>
              </w:tabs>
              <w:spacing w:line="232" w:lineRule="auto"/>
              <w:jc w:val="center"/>
              <w:rPr>
                <w:rFonts w:eastAsia="Times"/>
                <w:bCs/>
              </w:rPr>
            </w:pPr>
            <w:r>
              <w:rPr>
                <w:rFonts w:eastAsia="Times"/>
                <w:bCs/>
              </w:rPr>
              <w:t>Все виды использования, предусмотренные</w:t>
            </w:r>
          </w:p>
          <w:p w:rsidR="004162A7" w:rsidRDefault="004162A7">
            <w:pPr>
              <w:tabs>
                <w:tab w:val="left" w:pos="1140"/>
              </w:tabs>
              <w:spacing w:line="232" w:lineRule="auto"/>
              <w:jc w:val="center"/>
              <w:rPr>
                <w:rFonts w:eastAsia="Times"/>
                <w:bCs/>
              </w:rPr>
            </w:pPr>
            <w:r>
              <w:rPr>
                <w:rFonts w:eastAsia="Times"/>
                <w:bCs/>
              </w:rPr>
              <w:t>Классификатором для таких земельных участков.</w:t>
            </w:r>
          </w:p>
          <w:p w:rsidR="004162A7" w:rsidRDefault="004162A7">
            <w:pPr>
              <w:tabs>
                <w:tab w:val="left" w:pos="1140"/>
              </w:tabs>
              <w:spacing w:line="232"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4162A7">
        <w:tc>
          <w:tcPr>
            <w:tcW w:w="270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jc w:val="center"/>
              <w:rPr>
                <w:rFonts w:eastAsia="Times"/>
                <w:bCs/>
              </w:rPr>
            </w:pPr>
            <w:r>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bl>
    <w:p w:rsidR="004162A7" w:rsidRDefault="004162A7" w:rsidP="004162A7">
      <w:pPr>
        <w:tabs>
          <w:tab w:val="left" w:pos="1140"/>
        </w:tabs>
        <w:spacing w:line="232" w:lineRule="auto"/>
        <w:ind w:firstLine="851"/>
        <w:jc w:val="both"/>
        <w:rPr>
          <w:rFonts w:eastAsia="Times"/>
          <w:i/>
          <w:iCs/>
          <w:sz w:val="26"/>
          <w:szCs w:val="26"/>
        </w:rPr>
      </w:pPr>
      <w:r>
        <w:rPr>
          <w:rFonts w:eastAsia="Times"/>
          <w:i/>
          <w:iCs/>
          <w:sz w:val="26"/>
          <w:szCs w:val="26"/>
        </w:rPr>
        <w:t>*Код и наименование вида разрешенного использования земельного участка согласно Классификатору.</w:t>
      </w:r>
    </w:p>
    <w:p w:rsidR="004162A7" w:rsidRDefault="004162A7" w:rsidP="004162A7">
      <w:pPr>
        <w:tabs>
          <w:tab w:val="left" w:pos="1140"/>
        </w:tabs>
        <w:spacing w:line="232" w:lineRule="auto"/>
        <w:ind w:firstLine="851"/>
        <w:jc w:val="both"/>
        <w:rPr>
          <w:rFonts w:eastAsia="Times"/>
          <w:i/>
          <w:iCs/>
          <w:sz w:val="26"/>
          <w:szCs w:val="26"/>
        </w:rPr>
      </w:pPr>
      <w:r>
        <w:rPr>
          <w:rFonts w:eastAsia="Times"/>
          <w:iCs/>
          <w:sz w:val="26"/>
          <w:szCs w:val="26"/>
        </w:rPr>
        <w:t xml:space="preserve">3. </w:t>
      </w:r>
      <w:r>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 Величины таких отступов приведены в нижеследующей Таблице:</w:t>
      </w:r>
    </w:p>
    <w:p w:rsidR="004162A7" w:rsidRDefault="004162A7" w:rsidP="004162A7">
      <w:pPr>
        <w:tabs>
          <w:tab w:val="left" w:pos="1140"/>
        </w:tabs>
        <w:spacing w:line="232" w:lineRule="auto"/>
        <w:ind w:firstLine="851"/>
        <w:jc w:val="both"/>
        <w:rPr>
          <w:rFonts w:eastAsia="Times"/>
          <w:b/>
          <w:sz w:val="26"/>
          <w:szCs w:val="26"/>
        </w:rPr>
      </w:pPr>
    </w:p>
    <w:p w:rsidR="004162A7" w:rsidRDefault="004162A7" w:rsidP="004162A7">
      <w:pPr>
        <w:tabs>
          <w:tab w:val="left" w:pos="1140"/>
        </w:tabs>
        <w:spacing w:line="232" w:lineRule="auto"/>
        <w:ind w:firstLine="851"/>
        <w:jc w:val="both"/>
        <w:rPr>
          <w:rFonts w:eastAsia="Times"/>
          <w:b/>
          <w:sz w:val="26"/>
          <w:szCs w:val="26"/>
        </w:rPr>
      </w:pPr>
      <w:r>
        <w:rPr>
          <w:rFonts w:eastAsia="Times"/>
          <w:b/>
          <w:sz w:val="26"/>
          <w:szCs w:val="26"/>
        </w:rPr>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4162A7" w:rsidRDefault="004162A7" w:rsidP="004162A7">
      <w:pPr>
        <w:tabs>
          <w:tab w:val="left" w:pos="1140"/>
        </w:tabs>
        <w:spacing w:line="232" w:lineRule="auto"/>
        <w:ind w:firstLine="851"/>
        <w:jc w:val="both"/>
        <w:rPr>
          <w:rFonts w:eastAsia="Times"/>
          <w:b/>
          <w:sz w:val="26"/>
          <w:szCs w:val="26"/>
        </w:rPr>
      </w:pPr>
    </w:p>
    <w:tbl>
      <w:tblPr>
        <w:tblStyle w:val="a4"/>
        <w:tblW w:w="10206" w:type="dxa"/>
        <w:jc w:val="center"/>
        <w:tblLayout w:type="fixed"/>
        <w:tblLook w:val="04A0" w:firstRow="1" w:lastRow="0" w:firstColumn="1" w:lastColumn="0" w:noHBand="0" w:noVBand="1"/>
      </w:tblPr>
      <w:tblGrid>
        <w:gridCol w:w="2695"/>
        <w:gridCol w:w="1276"/>
        <w:gridCol w:w="1559"/>
        <w:gridCol w:w="1276"/>
        <w:gridCol w:w="1414"/>
        <w:gridCol w:w="1986"/>
      </w:tblGrid>
      <w:tr w:rsidR="004162A7" w:rsidTr="006E0A09">
        <w:trPr>
          <w:jc w:val="center"/>
        </w:trPr>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33"/>
              </w:tabs>
              <w:spacing w:line="232" w:lineRule="auto"/>
              <w:ind w:firstLine="36"/>
              <w:jc w:val="center"/>
              <w:rPr>
                <w:rFonts w:eastAsia="Times"/>
                <w:bCs/>
              </w:rPr>
            </w:pPr>
            <w:r>
              <w:rPr>
                <w:rFonts w:eastAsia="Times"/>
                <w:bCs/>
              </w:rPr>
              <w:t>Земельные участки в зависимости от назначения</w:t>
            </w:r>
          </w:p>
        </w:tc>
        <w:tc>
          <w:tcPr>
            <w:tcW w:w="5527" w:type="dxa"/>
            <w:gridSpan w:val="4"/>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851"/>
              <w:jc w:val="center"/>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851"/>
              <w:jc w:val="center"/>
              <w:rPr>
                <w:rFonts w:eastAsia="Times"/>
                <w:bCs/>
              </w:rPr>
            </w:pPr>
            <w:r>
              <w:rPr>
                <w:rFonts w:eastAsia="Times"/>
                <w:bCs/>
              </w:rPr>
              <w:t>Расстояние со стороны проезжей части (м)</w:t>
            </w:r>
          </w:p>
        </w:tc>
      </w:tr>
      <w:tr w:rsidR="004162A7" w:rsidTr="006E0A09">
        <w:trPr>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До красной линии</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При отсутствии красных линий</w:t>
            </w:r>
          </w:p>
        </w:tc>
        <w:tc>
          <w:tcPr>
            <w:tcW w:w="1987" w:type="dxa"/>
            <w:vMerge w:val="restart"/>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На всей территории Поселения</w:t>
            </w:r>
          </w:p>
        </w:tc>
      </w:tr>
      <w:tr w:rsidR="004162A7" w:rsidTr="006E0A09">
        <w:trPr>
          <w:jc w:val="cent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городах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29"/>
              <w:jc w:val="center"/>
              <w:rPr>
                <w:rFonts w:eastAsia="Times"/>
                <w:bCs/>
              </w:rPr>
            </w:pPr>
            <w:r>
              <w:rPr>
                <w:rFonts w:eastAsia="Times"/>
                <w:bCs/>
              </w:rPr>
              <w:t>В сельских</w:t>
            </w:r>
          </w:p>
          <w:p w:rsidR="004162A7" w:rsidRDefault="004162A7">
            <w:pPr>
              <w:tabs>
                <w:tab w:val="left" w:pos="0"/>
              </w:tabs>
              <w:spacing w:line="232" w:lineRule="auto"/>
              <w:ind w:firstLine="29"/>
              <w:jc w:val="center"/>
              <w:rPr>
                <w:rFonts w:eastAsia="Times"/>
                <w:bCs/>
              </w:rPr>
            </w:pPr>
            <w:r>
              <w:rPr>
                <w:rFonts w:eastAsia="Times"/>
                <w:bCs/>
              </w:rPr>
              <w:t>населенных пунктах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городах</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В сельских</w:t>
            </w:r>
          </w:p>
          <w:p w:rsidR="004162A7" w:rsidRDefault="004162A7">
            <w:pPr>
              <w:tabs>
                <w:tab w:val="left" w:pos="1140"/>
              </w:tabs>
              <w:spacing w:line="232" w:lineRule="auto"/>
              <w:ind w:firstLine="29"/>
              <w:jc w:val="center"/>
              <w:rPr>
                <w:rFonts w:eastAsia="Times"/>
                <w:bCs/>
              </w:rPr>
            </w:pPr>
            <w:r>
              <w:rPr>
                <w:rFonts w:eastAsia="Times"/>
                <w:bCs/>
              </w:rPr>
              <w:t>населенных пунктах</w:t>
            </w: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162A7" w:rsidRDefault="004162A7">
            <w:pPr>
              <w:rPr>
                <w:rFonts w:eastAsia="Times"/>
                <w:bCs/>
              </w:rPr>
            </w:pP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Жилая (индивидуальная) застройка</w:t>
            </w:r>
            <w:r>
              <w:rPr>
                <w:rFonts w:eastAsia="Times"/>
                <w:bCs/>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3</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3</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5</w:t>
            </w:r>
          </w:p>
        </w:tc>
      </w:tr>
      <w:tr w:rsidR="004162A7" w:rsidTr="006E0A09">
        <w:trPr>
          <w:trHeight w:val="613"/>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550FFA" w:rsidP="00550FFA">
            <w:pPr>
              <w:tabs>
                <w:tab w:val="left" w:pos="0"/>
              </w:tabs>
              <w:spacing w:line="232" w:lineRule="auto"/>
              <w:ind w:firstLine="36"/>
              <w:jc w:val="center"/>
              <w:rPr>
                <w:rFonts w:eastAsia="Times"/>
                <w:bCs/>
              </w:rPr>
            </w:pPr>
            <w:r>
              <w:rPr>
                <w:rFonts w:eastAsia="Times"/>
                <w:bCs/>
              </w:rPr>
              <w:t xml:space="preserve">Малоэтажная </w:t>
            </w:r>
            <w:r w:rsidR="004162A7">
              <w:rPr>
                <w:rFonts w:eastAsia="Times"/>
                <w:bCs/>
              </w:rPr>
              <w:t>многоквартирная</w:t>
            </w:r>
            <w:r>
              <w:rPr>
                <w:rFonts w:eastAsia="Times"/>
                <w:bCs/>
              </w:rPr>
              <w:t xml:space="preserve"> жилая</w:t>
            </w:r>
            <w:r w:rsidR="004162A7">
              <w:rPr>
                <w:rFonts w:eastAsia="Times"/>
                <w:bCs/>
              </w:rPr>
              <w:t xml:space="preserve"> застройка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5</w:t>
            </w:r>
          </w:p>
        </w:tc>
      </w:tr>
      <w:tr w:rsidR="005144CB" w:rsidTr="006E0A09">
        <w:trPr>
          <w:trHeight w:val="113"/>
          <w:jc w:val="center"/>
        </w:trPr>
        <w:tc>
          <w:tcPr>
            <w:tcW w:w="2692"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0"/>
              </w:tabs>
              <w:spacing w:line="232" w:lineRule="auto"/>
              <w:ind w:firstLine="36"/>
              <w:jc w:val="center"/>
              <w:rPr>
                <w:rFonts w:eastAsia="Times"/>
                <w:bCs/>
              </w:rPr>
            </w:pPr>
            <w:r>
              <w:rPr>
                <w:rFonts w:eastAsia="Times"/>
                <w:bCs/>
              </w:rPr>
              <w:t>Передвижное жилье</w:t>
            </w:r>
          </w:p>
        </w:tc>
        <w:tc>
          <w:tcPr>
            <w:tcW w:w="1276"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tcPr>
          <w:p w:rsidR="005144CB" w:rsidRDefault="005144CB" w:rsidP="005144CB">
            <w:pPr>
              <w:tabs>
                <w:tab w:val="left" w:pos="1140"/>
              </w:tabs>
              <w:spacing w:line="232" w:lineRule="auto"/>
              <w:ind w:firstLine="37"/>
              <w:jc w:val="center"/>
              <w:rPr>
                <w:rFonts w:eastAsia="Times"/>
                <w:bCs/>
              </w:rPr>
            </w:pPr>
            <w:r>
              <w:rPr>
                <w:rFonts w:eastAsia="Times"/>
                <w:bCs/>
              </w:rPr>
              <w:t>1</w:t>
            </w:r>
          </w:p>
        </w:tc>
      </w:tr>
      <w:tr w:rsidR="0096420D" w:rsidTr="006E0A09">
        <w:trPr>
          <w:trHeight w:val="113"/>
          <w:jc w:val="center"/>
        </w:trPr>
        <w:tc>
          <w:tcPr>
            <w:tcW w:w="2692" w:type="dxa"/>
            <w:tcBorders>
              <w:top w:val="single" w:sz="4" w:space="0" w:color="auto"/>
              <w:left w:val="single" w:sz="4" w:space="0" w:color="auto"/>
              <w:bottom w:val="single" w:sz="4" w:space="0" w:color="auto"/>
              <w:right w:val="single" w:sz="4" w:space="0" w:color="auto"/>
            </w:tcBorders>
            <w:vAlign w:val="center"/>
          </w:tcPr>
          <w:p w:rsidR="00756574" w:rsidRDefault="0096420D" w:rsidP="0096420D">
            <w:pPr>
              <w:tabs>
                <w:tab w:val="left" w:pos="0"/>
              </w:tabs>
              <w:spacing w:line="232" w:lineRule="auto"/>
              <w:ind w:firstLine="36"/>
              <w:jc w:val="center"/>
              <w:rPr>
                <w:rFonts w:eastAsia="Times"/>
                <w:bCs/>
              </w:rPr>
            </w:pPr>
            <w:r>
              <w:rPr>
                <w:rFonts w:eastAsia="Times"/>
                <w:bCs/>
              </w:rPr>
              <w:t xml:space="preserve">Блокированная жилая </w:t>
            </w:r>
          </w:p>
          <w:p w:rsidR="0096420D" w:rsidRDefault="0096420D" w:rsidP="00756574">
            <w:pPr>
              <w:tabs>
                <w:tab w:val="left" w:pos="0"/>
              </w:tabs>
              <w:spacing w:line="232" w:lineRule="auto"/>
              <w:jc w:val="center"/>
              <w:rPr>
                <w:rFonts w:eastAsia="Times"/>
                <w:bCs/>
              </w:rPr>
            </w:pPr>
            <w:r>
              <w:rPr>
                <w:rFonts w:eastAsia="Times"/>
                <w:bCs/>
              </w:rPr>
              <w:t>застройка</w:t>
            </w:r>
          </w:p>
        </w:tc>
        <w:tc>
          <w:tcPr>
            <w:tcW w:w="1276" w:type="dxa"/>
            <w:tcBorders>
              <w:top w:val="single" w:sz="4" w:space="0" w:color="auto"/>
              <w:left w:val="single" w:sz="4" w:space="0" w:color="auto"/>
              <w:bottom w:val="single" w:sz="4" w:space="0" w:color="auto"/>
              <w:right w:val="single" w:sz="4" w:space="0" w:color="auto"/>
            </w:tcBorders>
            <w:vAlign w:val="center"/>
          </w:tcPr>
          <w:p w:rsidR="0096420D" w:rsidRDefault="0096420D" w:rsidP="0096420D">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tcPr>
          <w:p w:rsidR="0096420D" w:rsidRDefault="0096420D" w:rsidP="0096420D">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96420D" w:rsidRDefault="0096420D" w:rsidP="0096420D">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tcPr>
          <w:p w:rsidR="0096420D" w:rsidRDefault="0096420D" w:rsidP="0096420D">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tcPr>
          <w:p w:rsidR="0096420D" w:rsidRDefault="0096420D" w:rsidP="0096420D">
            <w:pPr>
              <w:tabs>
                <w:tab w:val="left" w:pos="1140"/>
              </w:tabs>
              <w:spacing w:line="232" w:lineRule="auto"/>
              <w:ind w:firstLine="37"/>
              <w:jc w:val="center"/>
              <w:rPr>
                <w:rFonts w:eastAsia="Times"/>
                <w:bCs/>
              </w:rPr>
            </w:pPr>
            <w:r>
              <w:rPr>
                <w:rFonts w:eastAsia="Times"/>
                <w:bCs/>
              </w:rPr>
              <w:t>5</w:t>
            </w: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lastRenderedPageBreak/>
              <w:t>Общественно-деловые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Объекты здравоохранения</w:t>
            </w:r>
            <w:r>
              <w:rPr>
                <w:rFonts w:eastAsia="Times"/>
                <w:bCs/>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Образование и просвещение</w:t>
            </w:r>
            <w:r>
              <w:rPr>
                <w:rFonts w:eastAsia="Times"/>
                <w:bCs/>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Предпринимательство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4162A7" w:rsidTr="006E0A09">
        <w:trPr>
          <w:jc w:val="center"/>
        </w:trPr>
        <w:tc>
          <w:tcPr>
            <w:tcW w:w="2692"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36"/>
              <w:jc w:val="center"/>
              <w:rPr>
                <w:rFonts w:eastAsia="Times"/>
                <w:bCs/>
              </w:rPr>
            </w:pPr>
            <w:r>
              <w:rPr>
                <w:rFonts w:eastAsia="Times"/>
                <w:bCs/>
              </w:rPr>
              <w:t>Транспорт (все ОКС кроме линейных объектов)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29"/>
              <w:jc w:val="center"/>
              <w:rPr>
                <w:rFonts w:eastAsia="Times"/>
                <w:bCs/>
              </w:rPr>
            </w:pPr>
            <w:r>
              <w:rPr>
                <w:rFonts w:eastAsia="Times"/>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0"/>
              </w:tabs>
              <w:spacing w:line="232" w:lineRule="auto"/>
              <w:ind w:firstLine="45"/>
              <w:jc w:val="center"/>
              <w:rPr>
                <w:rFonts w:eastAsia="Times"/>
                <w:bCs/>
              </w:rPr>
            </w:pPr>
            <w:r>
              <w:rPr>
                <w:rFonts w:eastAsia="Times"/>
                <w:bC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44"/>
              <w:jc w:val="center"/>
              <w:rPr>
                <w:rFonts w:eastAsia="Times"/>
                <w:bCs/>
              </w:rPr>
            </w:pPr>
            <w:r>
              <w:rPr>
                <w:rFonts w:eastAsia="Times"/>
                <w:bCs/>
              </w:rPr>
              <w:t>1</w:t>
            </w:r>
          </w:p>
        </w:tc>
        <w:tc>
          <w:tcPr>
            <w:tcW w:w="1415"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0"/>
              <w:jc w:val="center"/>
              <w:rPr>
                <w:rFonts w:eastAsia="Times"/>
                <w:bCs/>
              </w:rPr>
            </w:pPr>
            <w:r>
              <w:rPr>
                <w:rFonts w:eastAsia="Times"/>
                <w:b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4162A7" w:rsidRDefault="004162A7">
            <w:pPr>
              <w:tabs>
                <w:tab w:val="left" w:pos="1140"/>
              </w:tabs>
              <w:spacing w:line="232" w:lineRule="auto"/>
              <w:ind w:firstLine="37"/>
              <w:jc w:val="center"/>
              <w:rPr>
                <w:rFonts w:eastAsia="Times"/>
                <w:bCs/>
              </w:rPr>
            </w:pPr>
            <w:r>
              <w:rPr>
                <w:rFonts w:eastAsia="Times"/>
                <w:bCs/>
              </w:rPr>
              <w:t>1</w:t>
            </w:r>
          </w:p>
        </w:tc>
      </w:tr>
      <w:tr w:rsidR="00C95754" w:rsidTr="006E0A09">
        <w:trPr>
          <w:trHeight w:val="125"/>
          <w:jc w:val="center"/>
        </w:trPr>
        <w:tc>
          <w:tcPr>
            <w:tcW w:w="2692" w:type="dxa"/>
            <w:tcBorders>
              <w:top w:val="single" w:sz="4" w:space="0" w:color="auto"/>
              <w:left w:val="single" w:sz="4" w:space="0" w:color="auto"/>
              <w:bottom w:val="single" w:sz="4" w:space="0" w:color="auto"/>
              <w:right w:val="single" w:sz="4" w:space="0" w:color="auto"/>
            </w:tcBorders>
            <w:vAlign w:val="center"/>
          </w:tcPr>
          <w:p w:rsidR="00C95754" w:rsidRDefault="00C95754" w:rsidP="00C95754">
            <w:pPr>
              <w:tabs>
                <w:tab w:val="left" w:pos="0"/>
              </w:tabs>
              <w:spacing w:line="232" w:lineRule="auto"/>
              <w:ind w:firstLine="36"/>
              <w:jc w:val="center"/>
              <w:rPr>
                <w:rFonts w:eastAsia="Times"/>
                <w:bCs/>
              </w:rPr>
            </w:pPr>
            <w:r>
              <w:rPr>
                <w:rFonts w:eastAsia="Times"/>
                <w:bCs/>
              </w:rPr>
              <w:t>Ведение садоводства</w:t>
            </w:r>
          </w:p>
        </w:tc>
        <w:tc>
          <w:tcPr>
            <w:tcW w:w="1276" w:type="dxa"/>
            <w:tcBorders>
              <w:top w:val="single" w:sz="4" w:space="0" w:color="auto"/>
              <w:left w:val="single" w:sz="4" w:space="0" w:color="auto"/>
              <w:bottom w:val="single" w:sz="4" w:space="0" w:color="auto"/>
              <w:right w:val="single" w:sz="4" w:space="0" w:color="auto"/>
            </w:tcBorders>
            <w:vAlign w:val="center"/>
          </w:tcPr>
          <w:p w:rsidR="00C95754" w:rsidRDefault="00C95754" w:rsidP="00C95754">
            <w:pPr>
              <w:tabs>
                <w:tab w:val="left" w:pos="1140"/>
              </w:tabs>
              <w:spacing w:line="232" w:lineRule="auto"/>
              <w:ind w:firstLine="29"/>
              <w:jc w:val="center"/>
              <w:rPr>
                <w:rFonts w:eastAsia="Times"/>
                <w:bCs/>
              </w:rPr>
            </w:pPr>
            <w:r>
              <w:rPr>
                <w:rFonts w:eastAsia="Times"/>
                <w:bCs/>
              </w:rPr>
              <w:t>3</w:t>
            </w:r>
          </w:p>
        </w:tc>
        <w:tc>
          <w:tcPr>
            <w:tcW w:w="1560" w:type="dxa"/>
            <w:tcBorders>
              <w:top w:val="single" w:sz="4" w:space="0" w:color="auto"/>
              <w:left w:val="single" w:sz="4" w:space="0" w:color="auto"/>
              <w:bottom w:val="single" w:sz="4" w:space="0" w:color="auto"/>
              <w:right w:val="single" w:sz="4" w:space="0" w:color="auto"/>
            </w:tcBorders>
            <w:vAlign w:val="center"/>
          </w:tcPr>
          <w:p w:rsidR="00C95754" w:rsidRDefault="00C95754" w:rsidP="00C95754">
            <w:pPr>
              <w:tabs>
                <w:tab w:val="left" w:pos="0"/>
              </w:tabs>
              <w:spacing w:line="232" w:lineRule="auto"/>
              <w:ind w:firstLine="45"/>
              <w:jc w:val="center"/>
              <w:rPr>
                <w:rFonts w:eastAsia="Times"/>
                <w:bCs/>
              </w:rPr>
            </w:pPr>
            <w:r>
              <w:rPr>
                <w:rFonts w:eastAsia="Times"/>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C95754" w:rsidRDefault="00C95754" w:rsidP="00C95754">
            <w:pPr>
              <w:tabs>
                <w:tab w:val="left" w:pos="1140"/>
              </w:tabs>
              <w:spacing w:line="232" w:lineRule="auto"/>
              <w:ind w:firstLine="44"/>
              <w:jc w:val="center"/>
              <w:rPr>
                <w:rFonts w:eastAsia="Times"/>
                <w:bCs/>
              </w:rPr>
            </w:pPr>
            <w:r>
              <w:rPr>
                <w:rFonts w:eastAsia="Times"/>
                <w:bCs/>
              </w:rPr>
              <w:t>3</w:t>
            </w:r>
          </w:p>
        </w:tc>
        <w:tc>
          <w:tcPr>
            <w:tcW w:w="1415" w:type="dxa"/>
            <w:tcBorders>
              <w:top w:val="single" w:sz="4" w:space="0" w:color="auto"/>
              <w:left w:val="single" w:sz="4" w:space="0" w:color="auto"/>
              <w:bottom w:val="single" w:sz="4" w:space="0" w:color="auto"/>
              <w:right w:val="single" w:sz="4" w:space="0" w:color="auto"/>
            </w:tcBorders>
            <w:vAlign w:val="center"/>
          </w:tcPr>
          <w:p w:rsidR="00C95754" w:rsidRDefault="00C95754" w:rsidP="00C95754">
            <w:pPr>
              <w:tabs>
                <w:tab w:val="left" w:pos="1140"/>
              </w:tabs>
              <w:spacing w:line="232" w:lineRule="auto"/>
              <w:ind w:firstLine="30"/>
              <w:jc w:val="center"/>
              <w:rPr>
                <w:rFonts w:eastAsia="Times"/>
                <w:bCs/>
              </w:rPr>
            </w:pPr>
            <w:r>
              <w:rPr>
                <w:rFonts w:eastAsia="Times"/>
                <w:bCs/>
              </w:rPr>
              <w:t>3</w:t>
            </w:r>
          </w:p>
        </w:tc>
        <w:tc>
          <w:tcPr>
            <w:tcW w:w="1987" w:type="dxa"/>
            <w:tcBorders>
              <w:left w:val="single" w:sz="4" w:space="0" w:color="auto"/>
              <w:bottom w:val="single" w:sz="4" w:space="0" w:color="auto"/>
              <w:right w:val="single" w:sz="4" w:space="0" w:color="auto"/>
            </w:tcBorders>
            <w:vAlign w:val="center"/>
          </w:tcPr>
          <w:p w:rsidR="00C95754" w:rsidRDefault="00C95754" w:rsidP="00C95754">
            <w:pPr>
              <w:tabs>
                <w:tab w:val="left" w:pos="1140"/>
              </w:tabs>
              <w:spacing w:line="232" w:lineRule="auto"/>
              <w:ind w:firstLine="37"/>
              <w:jc w:val="center"/>
              <w:rPr>
                <w:rFonts w:eastAsia="Times"/>
                <w:bCs/>
              </w:rPr>
            </w:pPr>
            <w:r>
              <w:rPr>
                <w:rFonts w:eastAsia="Times"/>
                <w:bCs/>
              </w:rPr>
              <w:t>5</w:t>
            </w:r>
          </w:p>
        </w:tc>
      </w:tr>
      <w:tr w:rsidR="006E0A09" w:rsidTr="006E0A09">
        <w:trPr>
          <w:trHeight w:val="161"/>
          <w:jc w:val="center"/>
        </w:trPr>
        <w:tc>
          <w:tcPr>
            <w:tcW w:w="2696" w:type="dxa"/>
            <w:tcBorders>
              <w:top w:val="single" w:sz="4" w:space="0" w:color="auto"/>
              <w:left w:val="single" w:sz="4" w:space="0" w:color="auto"/>
              <w:bottom w:val="single" w:sz="4" w:space="0" w:color="auto"/>
              <w:right w:val="single" w:sz="4" w:space="0" w:color="auto"/>
            </w:tcBorders>
            <w:vAlign w:val="center"/>
            <w:hideMark/>
          </w:tcPr>
          <w:p w:rsidR="006E0A09" w:rsidRDefault="006E0A09" w:rsidP="006E0A09">
            <w:pPr>
              <w:pStyle w:val="a5"/>
              <w:tabs>
                <w:tab w:val="left" w:pos="0"/>
              </w:tabs>
              <w:spacing w:line="232" w:lineRule="auto"/>
              <w:ind w:left="36"/>
              <w:jc w:val="center"/>
              <w:rPr>
                <w:rFonts w:eastAsia="Times"/>
                <w:bCs/>
              </w:rPr>
            </w:pPr>
            <w:r>
              <w:rPr>
                <w:rFonts w:eastAsia="Times"/>
                <w:bCs/>
              </w:rPr>
              <w:t>Предоставление коммунальных услуг</w:t>
            </w:r>
          </w:p>
        </w:tc>
        <w:tc>
          <w:tcPr>
            <w:tcW w:w="7510" w:type="dxa"/>
            <w:gridSpan w:val="5"/>
            <w:tcBorders>
              <w:top w:val="single" w:sz="4" w:space="0" w:color="auto"/>
              <w:left w:val="single" w:sz="4" w:space="0" w:color="auto"/>
              <w:bottom w:val="single" w:sz="4" w:space="0" w:color="auto"/>
              <w:right w:val="single" w:sz="4" w:space="0" w:color="auto"/>
            </w:tcBorders>
            <w:vAlign w:val="center"/>
          </w:tcPr>
          <w:p w:rsidR="006E0A09" w:rsidRDefault="006E0A09" w:rsidP="006E0A09">
            <w:pPr>
              <w:pStyle w:val="a5"/>
              <w:tabs>
                <w:tab w:val="left" w:pos="0"/>
              </w:tabs>
              <w:spacing w:line="232" w:lineRule="auto"/>
              <w:ind w:left="36"/>
              <w:jc w:val="center"/>
              <w:rPr>
                <w:rFonts w:eastAsia="Times"/>
                <w:bCs/>
              </w:rPr>
            </w:pPr>
            <w:r>
              <w:t>Не подлежит установлению</w:t>
            </w:r>
          </w:p>
        </w:tc>
      </w:tr>
      <w:tr w:rsidR="006E0A09" w:rsidTr="006E0A09">
        <w:trPr>
          <w:trHeight w:val="72"/>
          <w:jc w:val="center"/>
        </w:trPr>
        <w:tc>
          <w:tcPr>
            <w:tcW w:w="2696" w:type="dxa"/>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rPr>
                <w:rFonts w:eastAsia="Times"/>
                <w:bCs/>
              </w:rPr>
              <w:t>Деятельность по особой охране и изучению природы</w:t>
            </w:r>
          </w:p>
        </w:tc>
        <w:tc>
          <w:tcPr>
            <w:tcW w:w="7510" w:type="dxa"/>
            <w:gridSpan w:val="5"/>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t>Не подлежит установлению</w:t>
            </w:r>
          </w:p>
        </w:tc>
      </w:tr>
      <w:tr w:rsidR="006E0A09" w:rsidTr="006E0A09">
        <w:trPr>
          <w:trHeight w:val="72"/>
          <w:jc w:val="center"/>
        </w:trPr>
        <w:tc>
          <w:tcPr>
            <w:tcW w:w="2696" w:type="dxa"/>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rPr>
                <w:rFonts w:eastAsia="Times"/>
                <w:bCs/>
              </w:rPr>
              <w:t>Историко – культурная деятельность</w:t>
            </w:r>
          </w:p>
        </w:tc>
        <w:tc>
          <w:tcPr>
            <w:tcW w:w="7510" w:type="dxa"/>
            <w:gridSpan w:val="5"/>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t>Не подлежит установлению</w:t>
            </w:r>
          </w:p>
        </w:tc>
      </w:tr>
      <w:tr w:rsidR="006E0A09" w:rsidTr="006E0A09">
        <w:trPr>
          <w:trHeight w:val="107"/>
          <w:jc w:val="center"/>
        </w:trPr>
        <w:tc>
          <w:tcPr>
            <w:tcW w:w="2696" w:type="dxa"/>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rPr>
                <w:rFonts w:eastAsia="Times"/>
                <w:bCs/>
              </w:rPr>
              <w:t>Земельные участки (территория общего пользования)</w:t>
            </w:r>
          </w:p>
        </w:tc>
        <w:tc>
          <w:tcPr>
            <w:tcW w:w="7510" w:type="dxa"/>
            <w:gridSpan w:val="5"/>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t>Не подлежит установлению</w:t>
            </w:r>
          </w:p>
        </w:tc>
      </w:tr>
      <w:tr w:rsidR="006E0A09" w:rsidTr="006E0A09">
        <w:trPr>
          <w:trHeight w:val="95"/>
          <w:jc w:val="center"/>
        </w:trPr>
        <w:tc>
          <w:tcPr>
            <w:tcW w:w="2696" w:type="dxa"/>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rPr>
                <w:rFonts w:eastAsia="Times"/>
                <w:bCs/>
              </w:rPr>
              <w:t>Ритуальная деятельность</w:t>
            </w:r>
          </w:p>
        </w:tc>
        <w:tc>
          <w:tcPr>
            <w:tcW w:w="7510" w:type="dxa"/>
            <w:gridSpan w:val="5"/>
            <w:tcBorders>
              <w:top w:val="single" w:sz="4" w:space="0" w:color="auto"/>
              <w:left w:val="single" w:sz="4" w:space="0" w:color="auto"/>
              <w:bottom w:val="single" w:sz="4" w:space="0" w:color="auto"/>
              <w:right w:val="single" w:sz="4" w:space="0" w:color="auto"/>
            </w:tcBorders>
            <w:vAlign w:val="center"/>
          </w:tcPr>
          <w:p w:rsidR="006E0A09" w:rsidRPr="006E0A09" w:rsidRDefault="006E0A09" w:rsidP="006E0A09">
            <w:pPr>
              <w:tabs>
                <w:tab w:val="left" w:pos="0"/>
              </w:tabs>
              <w:spacing w:line="232" w:lineRule="auto"/>
              <w:jc w:val="center"/>
              <w:rPr>
                <w:rFonts w:eastAsia="Times"/>
                <w:bCs/>
              </w:rPr>
            </w:pPr>
            <w:r>
              <w:t>Не подлежит установлению</w:t>
            </w:r>
          </w:p>
        </w:tc>
      </w:tr>
      <w:tr w:rsidR="006E0A09" w:rsidTr="006E0A09">
        <w:trPr>
          <w:trHeight w:val="2926"/>
          <w:jc w:val="center"/>
        </w:trPr>
        <w:tc>
          <w:tcPr>
            <w:tcW w:w="10206" w:type="dxa"/>
            <w:gridSpan w:val="6"/>
            <w:tcBorders>
              <w:top w:val="single" w:sz="4" w:space="0" w:color="auto"/>
              <w:left w:val="single" w:sz="4" w:space="0" w:color="auto"/>
              <w:bottom w:val="single" w:sz="4" w:space="0" w:color="auto"/>
              <w:right w:val="single" w:sz="4" w:space="0" w:color="auto"/>
            </w:tcBorders>
            <w:vAlign w:val="center"/>
          </w:tcPr>
          <w:p w:rsidR="006E0A09" w:rsidRDefault="006E0A09" w:rsidP="006E0A09">
            <w:pPr>
              <w:tabs>
                <w:tab w:val="left" w:pos="0"/>
                <w:tab w:val="left" w:pos="188"/>
              </w:tabs>
              <w:spacing w:line="232" w:lineRule="auto"/>
              <w:ind w:firstLine="33"/>
              <w:jc w:val="both"/>
              <w:rPr>
                <w:rFonts w:eastAsia="Times"/>
                <w:b/>
              </w:rPr>
            </w:pPr>
            <w:r>
              <w:rPr>
                <w:rFonts w:eastAsia="Times"/>
                <w:b/>
                <w:bCs/>
              </w:rPr>
              <w:t>Примечания:</w:t>
            </w:r>
          </w:p>
          <w:p w:rsidR="006E0A09" w:rsidRDefault="006E0A09" w:rsidP="006E0A09">
            <w:pPr>
              <w:pStyle w:val="a5"/>
              <w:numPr>
                <w:ilvl w:val="0"/>
                <w:numId w:val="44"/>
              </w:numPr>
              <w:tabs>
                <w:tab w:val="left" w:pos="0"/>
              </w:tabs>
              <w:spacing w:line="232" w:lineRule="auto"/>
              <w:ind w:left="0" w:firstLine="36"/>
              <w:jc w:val="both"/>
              <w:rPr>
                <w:rFonts w:eastAsia="Times"/>
                <w:bCs/>
              </w:rPr>
            </w:pPr>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6E0A09" w:rsidRDefault="006E0A09" w:rsidP="006E0A09">
            <w:pPr>
              <w:pStyle w:val="a5"/>
              <w:numPr>
                <w:ilvl w:val="0"/>
                <w:numId w:val="44"/>
              </w:numPr>
              <w:tabs>
                <w:tab w:val="left" w:pos="0"/>
              </w:tabs>
              <w:spacing w:line="232" w:lineRule="auto"/>
              <w:ind w:left="0" w:firstLine="36"/>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объектов здравоохранения не должны примыкать непосредственно к магистральным улицам;</w:t>
            </w:r>
          </w:p>
          <w:p w:rsidR="006E0A09" w:rsidRDefault="006E0A09" w:rsidP="006E0A09">
            <w:pPr>
              <w:pStyle w:val="a5"/>
              <w:numPr>
                <w:ilvl w:val="0"/>
                <w:numId w:val="44"/>
              </w:numPr>
              <w:tabs>
                <w:tab w:val="left" w:pos="0"/>
              </w:tabs>
              <w:spacing w:line="232" w:lineRule="auto"/>
              <w:ind w:left="0" w:firstLine="36"/>
              <w:jc w:val="both"/>
              <w:rPr>
                <w:rFonts w:eastAsia="Times"/>
                <w:b/>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4162A7" w:rsidRDefault="004162A7" w:rsidP="004162A7">
      <w:pPr>
        <w:tabs>
          <w:tab w:val="left" w:pos="1140"/>
        </w:tabs>
        <w:spacing w:line="232" w:lineRule="auto"/>
        <w:ind w:firstLine="851"/>
        <w:jc w:val="both"/>
        <w:rPr>
          <w:rFonts w:eastAsia="Times"/>
          <w:i/>
          <w:iCs/>
          <w:sz w:val="26"/>
          <w:szCs w:val="26"/>
        </w:rPr>
      </w:pP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4. 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При установлении указанных размеров как градостроительными регламентами, так и указанными документами принимается следующее:</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lastRenderedPageBreak/>
        <w:t>- в качестве минимального размера земельных участков принимается наибольший из установленных минимальных размеров;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 введения в действия Правил.</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При установлении указанных предельных параметров как градостроительными регламентами, так и указанными документами принимается следующее:</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4162A7" w:rsidRDefault="004162A7" w:rsidP="004162A7">
      <w:pPr>
        <w:tabs>
          <w:tab w:val="left" w:pos="851"/>
          <w:tab w:val="left" w:pos="9923"/>
        </w:tabs>
        <w:spacing w:line="232"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0540F2" w:rsidRPr="00295851" w:rsidRDefault="004162A7" w:rsidP="004162A7">
      <w:pPr>
        <w:tabs>
          <w:tab w:val="left" w:pos="851"/>
          <w:tab w:val="left" w:pos="9923"/>
        </w:tabs>
        <w:ind w:firstLine="851"/>
        <w:rPr>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sidR="000540F2" w:rsidRPr="00295851">
        <w:rPr>
          <w:sz w:val="26"/>
          <w:szCs w:val="26"/>
        </w:rPr>
        <w:br w:type="page"/>
      </w:r>
    </w:p>
    <w:p w:rsidR="000540F2" w:rsidRPr="00295851" w:rsidRDefault="000540F2" w:rsidP="000540F2">
      <w:pPr>
        <w:pStyle w:val="a6"/>
        <w:ind w:firstLine="851"/>
      </w:pPr>
      <w:bookmarkStart w:id="13" w:name="_Toc489959018"/>
      <w:r w:rsidRPr="00295851">
        <w:lastRenderedPageBreak/>
        <w:t xml:space="preserve">Статья </w:t>
      </w:r>
      <w:r w:rsidR="00FF3F7D" w:rsidRPr="00295851">
        <w:rPr>
          <w:rFonts w:eastAsia="Times"/>
        </w:rPr>
        <w:t>5</w:t>
      </w:r>
      <w:r w:rsidRPr="00295851">
        <w:rPr>
          <w:rFonts w:eastAsia="Times"/>
        </w:rPr>
        <w:t>.</w:t>
      </w:r>
      <w:r w:rsidRPr="00295851">
        <w:t xml:space="preserve"> Градостроительные регламенты</w:t>
      </w:r>
      <w:r w:rsidRPr="00295851">
        <w:rPr>
          <w:rFonts w:eastAsia="Times"/>
        </w:rPr>
        <w:t>.</w:t>
      </w:r>
      <w:r w:rsidRPr="00295851">
        <w:t xml:space="preserve"> Жилые зоны</w:t>
      </w:r>
      <w:bookmarkEnd w:id="13"/>
    </w:p>
    <w:p w:rsidR="000540F2" w:rsidRPr="00295851" w:rsidRDefault="000540F2" w:rsidP="000540F2">
      <w:pPr>
        <w:tabs>
          <w:tab w:val="left" w:pos="851"/>
        </w:tabs>
        <w:spacing w:line="237" w:lineRule="auto"/>
        <w:ind w:firstLine="851"/>
        <w:jc w:val="both"/>
        <w:rPr>
          <w:sz w:val="26"/>
          <w:szCs w:val="26"/>
        </w:rPr>
      </w:pPr>
    </w:p>
    <w:p w:rsidR="000540F2" w:rsidRPr="00295851" w:rsidRDefault="000540F2" w:rsidP="000540F2">
      <w:pPr>
        <w:tabs>
          <w:tab w:val="left" w:pos="851"/>
        </w:tabs>
        <w:spacing w:line="237" w:lineRule="auto"/>
        <w:ind w:firstLine="851"/>
        <w:jc w:val="both"/>
        <w:rPr>
          <w:sz w:val="26"/>
          <w:szCs w:val="26"/>
        </w:rPr>
      </w:pPr>
      <w:r w:rsidRPr="00295851">
        <w:rPr>
          <w:sz w:val="26"/>
          <w:szCs w:val="26"/>
        </w:rPr>
        <w:t xml:space="preserve">1. </w:t>
      </w:r>
      <w:r w:rsidRPr="00295851">
        <w:rPr>
          <w:rFonts w:eastAsia="Times New Roman"/>
          <w:sz w:val="26"/>
          <w:szCs w:val="26"/>
        </w:rPr>
        <w:t>Жилые зоны предназначены для застройки индивидуальными жилыми домами различной этажности</w:t>
      </w:r>
      <w:r w:rsidRPr="00295851">
        <w:rPr>
          <w:rFonts w:eastAsia="Times"/>
          <w:sz w:val="26"/>
          <w:szCs w:val="26"/>
        </w:rPr>
        <w:t>,</w:t>
      </w:r>
      <w:r w:rsidRPr="00295851">
        <w:rPr>
          <w:rFonts w:eastAsia="Times New Roman"/>
          <w:sz w:val="26"/>
          <w:szCs w:val="26"/>
        </w:rPr>
        <w:t xml:space="preserve"> другими объектами</w:t>
      </w:r>
      <w:r w:rsidRPr="00295851">
        <w:rPr>
          <w:rFonts w:eastAsia="Times"/>
          <w:sz w:val="26"/>
          <w:szCs w:val="26"/>
        </w:rPr>
        <w:t>,</w:t>
      </w:r>
      <w:r w:rsidRPr="00295851">
        <w:rPr>
          <w:rFonts w:eastAsia="Times New Roman"/>
          <w:sz w:val="26"/>
          <w:szCs w:val="26"/>
        </w:rPr>
        <w:t xml:space="preserve"> предназначенными для проживания граждан</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New Roman"/>
          <w:sz w:val="26"/>
          <w:szCs w:val="26"/>
        </w:rPr>
        <w:t>В жилых зонах возможно размещение отдельно стоящих</w:t>
      </w:r>
      <w:r w:rsidRPr="00295851">
        <w:rPr>
          <w:rFonts w:eastAsia="Times"/>
          <w:sz w:val="26"/>
          <w:szCs w:val="26"/>
        </w:rPr>
        <w:t>,</w:t>
      </w:r>
      <w:r w:rsidRPr="00295851">
        <w:rPr>
          <w:rFonts w:eastAsia="Times New Roman"/>
          <w:sz w:val="26"/>
          <w:szCs w:val="26"/>
        </w:rPr>
        <w:t xml:space="preserve"> встроенных или пристроенных объектов социального и коммунально</w:t>
      </w:r>
      <w:r w:rsidRPr="00295851">
        <w:rPr>
          <w:rFonts w:eastAsia="Times"/>
          <w:sz w:val="26"/>
          <w:szCs w:val="26"/>
        </w:rPr>
        <w:t>-</w:t>
      </w:r>
      <w:r w:rsidRPr="00295851">
        <w:rPr>
          <w:rFonts w:eastAsia="Times New Roman"/>
          <w:sz w:val="26"/>
          <w:szCs w:val="26"/>
        </w:rPr>
        <w:t>бытового назначения</w:t>
      </w:r>
      <w:r w:rsidRPr="00295851">
        <w:rPr>
          <w:rFonts w:eastAsia="Times"/>
          <w:sz w:val="26"/>
          <w:szCs w:val="26"/>
        </w:rPr>
        <w:t>,</w:t>
      </w:r>
      <w:r w:rsidRPr="00295851">
        <w:rPr>
          <w:rFonts w:eastAsia="Times New Roman"/>
          <w:sz w:val="26"/>
          <w:szCs w:val="26"/>
        </w:rPr>
        <w:t xml:space="preserve"> объектов дошкольного</w:t>
      </w:r>
      <w:r w:rsidRPr="00295851">
        <w:rPr>
          <w:rFonts w:eastAsia="Times"/>
          <w:sz w:val="26"/>
          <w:szCs w:val="26"/>
        </w:rPr>
        <w:t>,</w:t>
      </w:r>
      <w:r w:rsidRPr="00295851">
        <w:rPr>
          <w:rFonts w:eastAsia="Times New Roman"/>
          <w:sz w:val="26"/>
          <w:szCs w:val="26"/>
        </w:rPr>
        <w:t xml:space="preserve"> начального общего и среднего </w:t>
      </w:r>
      <w:r w:rsidRPr="00295851">
        <w:rPr>
          <w:rFonts w:eastAsia="Times"/>
          <w:sz w:val="26"/>
          <w:szCs w:val="26"/>
        </w:rPr>
        <w:t>(</w:t>
      </w:r>
      <w:r w:rsidRPr="00295851">
        <w:rPr>
          <w:rFonts w:eastAsia="Times New Roman"/>
          <w:sz w:val="26"/>
          <w:szCs w:val="26"/>
        </w:rPr>
        <w:t>полного</w:t>
      </w:r>
      <w:r w:rsidRPr="00295851">
        <w:rPr>
          <w:rFonts w:eastAsia="Times"/>
          <w:sz w:val="26"/>
          <w:szCs w:val="26"/>
        </w:rPr>
        <w:t>)</w:t>
      </w:r>
      <w:r w:rsidRPr="00295851">
        <w:rPr>
          <w:rFonts w:eastAsia="Times New Roman"/>
          <w:sz w:val="26"/>
          <w:szCs w:val="26"/>
        </w:rPr>
        <w:t xml:space="preserve"> общего образования</w:t>
      </w:r>
      <w:r w:rsidRPr="00295851">
        <w:rPr>
          <w:rFonts w:eastAsia="Times"/>
          <w:sz w:val="26"/>
          <w:szCs w:val="26"/>
        </w:rPr>
        <w:t>,</w:t>
      </w:r>
      <w:r w:rsidRPr="00295851">
        <w:rPr>
          <w:rFonts w:eastAsia="Times New Roman"/>
          <w:sz w:val="26"/>
          <w:szCs w:val="26"/>
        </w:rPr>
        <w:t xml:space="preserve"> стоянок автомобильного транспорта</w:t>
      </w:r>
      <w:r w:rsidRPr="00295851">
        <w:rPr>
          <w:rFonts w:eastAsia="Times"/>
          <w:sz w:val="26"/>
          <w:szCs w:val="26"/>
        </w:rPr>
        <w:t>,</w:t>
      </w:r>
      <w:r w:rsidRPr="00295851">
        <w:rPr>
          <w:rFonts w:eastAsia="Times New Roman"/>
          <w:sz w:val="26"/>
          <w:szCs w:val="26"/>
        </w:rPr>
        <w:t xml:space="preserve"> гаражей и других объектов</w:t>
      </w:r>
      <w:r w:rsidRPr="00295851">
        <w:rPr>
          <w:rFonts w:eastAsia="Times"/>
          <w:sz w:val="26"/>
          <w:szCs w:val="26"/>
        </w:rPr>
        <w:t>,</w:t>
      </w:r>
      <w:r w:rsidRPr="00295851">
        <w:rPr>
          <w:rFonts w:eastAsia="Times New Roman"/>
          <w:sz w:val="26"/>
          <w:szCs w:val="26"/>
        </w:rPr>
        <w:t xml:space="preserve"> связанных с проживанием граждан</w:t>
      </w:r>
      <w:r w:rsidRPr="00295851">
        <w:rPr>
          <w:rFonts w:eastAsia="Times"/>
          <w:sz w:val="26"/>
          <w:szCs w:val="26"/>
        </w:rPr>
        <w:t>,</w:t>
      </w:r>
      <w:r w:rsidRPr="00295851">
        <w:rPr>
          <w:rFonts w:eastAsia="Times New Roman"/>
          <w:sz w:val="26"/>
          <w:szCs w:val="26"/>
        </w:rPr>
        <w:t xml:space="preserve"> обслуживающих жилые зоны и не оказывающих негативного воздействия на окружающую среду</w:t>
      </w:r>
      <w:r w:rsidRPr="00295851">
        <w:rPr>
          <w:rFonts w:eastAsia="Times"/>
          <w:sz w:val="26"/>
          <w:szCs w:val="26"/>
        </w:rPr>
        <w:t>.</w:t>
      </w:r>
      <w:r w:rsidRPr="00295851">
        <w:rPr>
          <w:rFonts w:eastAsia="Times New Roman"/>
          <w:sz w:val="26"/>
          <w:szCs w:val="26"/>
        </w:rPr>
        <w:t xml:space="preserve"> В состав жилых зон могут включаться также территории</w:t>
      </w:r>
      <w:r w:rsidRPr="00295851">
        <w:rPr>
          <w:rFonts w:eastAsia="Times"/>
          <w:sz w:val="26"/>
          <w:szCs w:val="26"/>
        </w:rPr>
        <w:t>,</w:t>
      </w:r>
      <w:r w:rsidRPr="00295851">
        <w:rPr>
          <w:rFonts w:eastAsia="Times New Roman"/>
          <w:sz w:val="26"/>
          <w:szCs w:val="26"/>
        </w:rPr>
        <w:t xml:space="preserve"> предназначенные для ведения садоводства и дачного хозяйства</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New Roman"/>
          <w:sz w:val="26"/>
          <w:szCs w:val="26"/>
        </w:rPr>
        <w:t>Максимальный класс опасности объектов капитального строительства</w:t>
      </w:r>
      <w:r w:rsidRPr="00295851">
        <w:rPr>
          <w:rFonts w:eastAsia="Times"/>
          <w:sz w:val="26"/>
          <w:szCs w:val="26"/>
        </w:rPr>
        <w:t>,</w:t>
      </w:r>
      <w:r w:rsidRPr="00295851">
        <w:rPr>
          <w:rFonts w:eastAsia="Times New Roman"/>
          <w:sz w:val="26"/>
          <w:szCs w:val="26"/>
        </w:rPr>
        <w:t xml:space="preserve"> размещаемых на территории жилых зон по классификации СанПиН </w:t>
      </w:r>
      <w:r w:rsidRPr="00295851">
        <w:rPr>
          <w:rFonts w:eastAsia="Times"/>
          <w:sz w:val="26"/>
          <w:szCs w:val="26"/>
        </w:rPr>
        <w:t>2.2.1./2.1.1.1200-03</w:t>
      </w:r>
      <w:r w:rsidRPr="00295851">
        <w:rPr>
          <w:rFonts w:eastAsia="Times New Roman"/>
          <w:sz w:val="26"/>
          <w:szCs w:val="26"/>
        </w:rPr>
        <w:t xml:space="preserve"> </w:t>
      </w:r>
      <w:r w:rsidRPr="00295851">
        <w:rPr>
          <w:rFonts w:eastAsia="Times"/>
          <w:sz w:val="26"/>
          <w:szCs w:val="26"/>
        </w:rPr>
        <w:t>"</w:t>
      </w:r>
      <w:r w:rsidRPr="00295851">
        <w:rPr>
          <w:rFonts w:eastAsia="Times New Roman"/>
          <w:sz w:val="26"/>
          <w:szCs w:val="26"/>
        </w:rPr>
        <w:t>Санитарно</w:t>
      </w:r>
      <w:r w:rsidRPr="00295851">
        <w:rPr>
          <w:rFonts w:eastAsia="Times"/>
          <w:sz w:val="26"/>
          <w:szCs w:val="26"/>
        </w:rPr>
        <w:t>-</w:t>
      </w:r>
      <w:r w:rsidRPr="00295851">
        <w:rPr>
          <w:rFonts w:eastAsia="Times New Roman"/>
          <w:sz w:val="26"/>
          <w:szCs w:val="26"/>
        </w:rPr>
        <w:t>защитные зоны и санитарная классификация предприятий</w:t>
      </w:r>
      <w:r w:rsidRPr="00295851">
        <w:rPr>
          <w:rFonts w:eastAsia="Times"/>
          <w:sz w:val="26"/>
          <w:szCs w:val="26"/>
        </w:rPr>
        <w:t xml:space="preserve">, </w:t>
      </w:r>
      <w:r w:rsidRPr="00295851">
        <w:rPr>
          <w:rFonts w:eastAsia="Times New Roman"/>
          <w:sz w:val="26"/>
          <w:szCs w:val="26"/>
        </w:rPr>
        <w:t>сооружений и иных</w:t>
      </w:r>
      <w:r w:rsidRPr="00295851">
        <w:rPr>
          <w:rFonts w:eastAsia="Times"/>
          <w:sz w:val="26"/>
          <w:szCs w:val="26"/>
        </w:rPr>
        <w:t xml:space="preserve"> </w:t>
      </w:r>
      <w:r w:rsidRPr="00295851">
        <w:rPr>
          <w:rFonts w:eastAsia="Times New Roman"/>
          <w:sz w:val="26"/>
          <w:szCs w:val="26"/>
        </w:rPr>
        <w:t>объектов</w:t>
      </w:r>
      <w:r w:rsidRPr="00295851">
        <w:rPr>
          <w:rFonts w:eastAsia="Times"/>
          <w:sz w:val="26"/>
          <w:szCs w:val="26"/>
        </w:rPr>
        <w:t>", - V.</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w:sz w:val="26"/>
          <w:szCs w:val="26"/>
        </w:rPr>
        <w:t xml:space="preserve">2. </w:t>
      </w:r>
      <w:r w:rsidRPr="00295851">
        <w:rPr>
          <w:rFonts w:eastAsia="Times New Roman"/>
          <w:sz w:val="26"/>
          <w:szCs w:val="26"/>
        </w:rPr>
        <w:t>Ограничения на размещение встроено</w:t>
      </w:r>
      <w:r w:rsidRPr="00295851">
        <w:rPr>
          <w:rFonts w:eastAsia="Times"/>
          <w:sz w:val="26"/>
          <w:szCs w:val="26"/>
        </w:rPr>
        <w:t>-</w:t>
      </w:r>
      <w:r w:rsidRPr="00295851">
        <w:rPr>
          <w:rFonts w:eastAsia="Times New Roman"/>
          <w:sz w:val="26"/>
          <w:szCs w:val="26"/>
        </w:rPr>
        <w:t>пристроенных объектов общественного назначения в жилых домах устанавливаются нормами градостроительного проектирования</w:t>
      </w:r>
      <w:r w:rsidRPr="00295851">
        <w:rPr>
          <w:rFonts w:eastAsia="Times"/>
          <w:sz w:val="26"/>
          <w:szCs w:val="26"/>
        </w:rPr>
        <w:t>.</w:t>
      </w:r>
    </w:p>
    <w:p w:rsidR="000540F2" w:rsidRPr="00295851" w:rsidRDefault="000540F2" w:rsidP="000540F2">
      <w:pPr>
        <w:tabs>
          <w:tab w:val="left" w:pos="851"/>
        </w:tabs>
        <w:spacing w:line="237" w:lineRule="auto"/>
        <w:ind w:firstLine="851"/>
        <w:jc w:val="both"/>
        <w:rPr>
          <w:rFonts w:eastAsia="Times"/>
          <w:sz w:val="26"/>
          <w:szCs w:val="26"/>
        </w:rPr>
      </w:pPr>
      <w:r w:rsidRPr="00295851">
        <w:rPr>
          <w:rFonts w:eastAsia="Times"/>
          <w:sz w:val="26"/>
          <w:szCs w:val="26"/>
        </w:rPr>
        <w:t xml:space="preserve">3. </w:t>
      </w:r>
      <w:r w:rsidRPr="00295851">
        <w:rPr>
          <w:rFonts w:eastAsia="Times New Roman"/>
          <w:sz w:val="26"/>
          <w:szCs w:val="26"/>
        </w:rPr>
        <w:t>В состав жилых зон включены</w:t>
      </w:r>
      <w:r w:rsidRPr="00295851">
        <w:rPr>
          <w:rFonts w:eastAsia="Times"/>
          <w:sz w:val="26"/>
          <w:szCs w:val="26"/>
        </w:rPr>
        <w:t>:</w:t>
      </w:r>
    </w:p>
    <w:p w:rsidR="000540F2" w:rsidRPr="00295851" w:rsidRDefault="008C286F" w:rsidP="000540F2">
      <w:pPr>
        <w:tabs>
          <w:tab w:val="left" w:pos="851"/>
        </w:tabs>
        <w:spacing w:line="237" w:lineRule="auto"/>
        <w:ind w:firstLine="851"/>
        <w:jc w:val="both"/>
        <w:rPr>
          <w:rFonts w:eastAsia="Times"/>
          <w:sz w:val="26"/>
          <w:szCs w:val="26"/>
        </w:rPr>
      </w:pPr>
      <w:r>
        <w:rPr>
          <w:rFonts w:eastAsia="Times"/>
          <w:sz w:val="26"/>
          <w:szCs w:val="26"/>
        </w:rPr>
        <w:t>1</w:t>
      </w:r>
      <w:r w:rsidR="000540F2" w:rsidRPr="00295851">
        <w:rPr>
          <w:rFonts w:eastAsia="Times"/>
          <w:sz w:val="26"/>
          <w:szCs w:val="26"/>
        </w:rPr>
        <w:t xml:space="preserve">) </w:t>
      </w:r>
      <w:r w:rsidR="000540F2" w:rsidRPr="00295851">
        <w:rPr>
          <w:rFonts w:eastAsia="Times New Roman"/>
          <w:sz w:val="26"/>
          <w:szCs w:val="26"/>
        </w:rPr>
        <w:t>зона приусадебных участков личного подсобного хозяйства</w:t>
      </w:r>
      <w:r>
        <w:rPr>
          <w:rFonts w:eastAsia="Times"/>
          <w:sz w:val="26"/>
          <w:szCs w:val="26"/>
        </w:rPr>
        <w:t>.</w:t>
      </w:r>
    </w:p>
    <w:p w:rsidR="000540F2" w:rsidRPr="00295851" w:rsidRDefault="000540F2" w:rsidP="000540F2">
      <w:pPr>
        <w:tabs>
          <w:tab w:val="left" w:pos="851"/>
        </w:tabs>
        <w:ind w:firstLine="851"/>
        <w:rPr>
          <w:rFonts w:eastAsia="Times"/>
          <w:sz w:val="26"/>
          <w:szCs w:val="26"/>
        </w:rPr>
      </w:pPr>
      <w:r w:rsidRPr="00295851">
        <w:rPr>
          <w:rFonts w:eastAsia="Times"/>
          <w:sz w:val="26"/>
          <w:szCs w:val="26"/>
        </w:rPr>
        <w:br w:type="page"/>
      </w:r>
    </w:p>
    <w:p w:rsidR="000540F2" w:rsidRPr="00295851" w:rsidRDefault="000540F2" w:rsidP="000540F2">
      <w:pPr>
        <w:pStyle w:val="a6"/>
        <w:ind w:firstLine="851"/>
      </w:pPr>
      <w:bookmarkStart w:id="14" w:name="_Toc489959023"/>
      <w:r w:rsidRPr="00295851">
        <w:lastRenderedPageBreak/>
        <w:t xml:space="preserve">Статья </w:t>
      </w:r>
      <w:r w:rsidR="008C286F">
        <w:rPr>
          <w:rFonts w:eastAsia="Times"/>
        </w:rPr>
        <w:t>6</w:t>
      </w:r>
      <w:r w:rsidRPr="00295851">
        <w:rPr>
          <w:rFonts w:eastAsia="Times"/>
        </w:rPr>
        <w:t>.</w:t>
      </w:r>
      <w:r w:rsidRPr="00295851">
        <w:t xml:space="preserve"> Жлпх</w:t>
      </w:r>
      <w:r w:rsidRPr="00295851">
        <w:rPr>
          <w:rFonts w:eastAsia="Times"/>
        </w:rPr>
        <w:t>.</w:t>
      </w:r>
      <w:r w:rsidRPr="00295851">
        <w:t xml:space="preserve"> Зона приусадебных участков личного подсобного </w:t>
      </w:r>
      <w:r w:rsidRPr="00882A7C">
        <w:t xml:space="preserve">хозяйства </w:t>
      </w:r>
      <w:r w:rsidRPr="00882A7C">
        <w:rPr>
          <w:rFonts w:eastAsia="Times"/>
        </w:rPr>
        <w:t>(</w:t>
      </w:r>
      <w:r w:rsidRPr="00882A7C">
        <w:t>существующая</w:t>
      </w:r>
      <w:r w:rsidRPr="00882A7C">
        <w:rPr>
          <w:rFonts w:eastAsia="Times"/>
        </w:rPr>
        <w:t>)</w:t>
      </w:r>
      <w:bookmarkEnd w:id="14"/>
    </w:p>
    <w:p w:rsidR="004E2ABA" w:rsidRPr="00295851" w:rsidRDefault="004E2ABA" w:rsidP="004E2ABA">
      <w:pPr>
        <w:spacing w:line="230" w:lineRule="auto"/>
        <w:ind w:right="40" w:firstLine="851"/>
        <w:jc w:val="both"/>
        <w:rPr>
          <w:rFonts w:eastAsia="Times New Roman"/>
          <w:sz w:val="26"/>
          <w:szCs w:val="26"/>
        </w:rPr>
      </w:pPr>
    </w:p>
    <w:p w:rsidR="004E2ABA" w:rsidRPr="00295851" w:rsidRDefault="004E2ABA" w:rsidP="004E2ABA">
      <w:pPr>
        <w:spacing w:line="230" w:lineRule="auto"/>
        <w:ind w:right="40" w:firstLine="851"/>
        <w:jc w:val="both"/>
        <w:rPr>
          <w:rFonts w:eastAsia="Times New Roman"/>
          <w:sz w:val="26"/>
          <w:szCs w:val="26"/>
        </w:rPr>
      </w:pPr>
      <w:r w:rsidRPr="00295851">
        <w:rPr>
          <w:rFonts w:eastAsia="Times New Roman"/>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4E2ABA" w:rsidRPr="00295851" w:rsidRDefault="004E2ABA" w:rsidP="004E2ABA">
      <w:pPr>
        <w:ind w:right="20" w:firstLine="567"/>
        <w:jc w:val="center"/>
        <w:rPr>
          <w:rFonts w:eastAsia="Times New Roman"/>
          <w:b/>
          <w:bCs/>
          <w:sz w:val="26"/>
          <w:szCs w:val="26"/>
        </w:rPr>
      </w:pPr>
    </w:p>
    <w:p w:rsidR="000540F2" w:rsidRPr="00295851" w:rsidRDefault="004E2ABA" w:rsidP="004E2ABA">
      <w:pPr>
        <w:jc w:val="center"/>
        <w:rPr>
          <w:rFonts w:eastAsia="Times New Roman"/>
          <w:b/>
          <w:bCs/>
          <w:sz w:val="26"/>
          <w:szCs w:val="26"/>
        </w:rPr>
      </w:pPr>
      <w:r w:rsidRPr="00295851">
        <w:rPr>
          <w:rFonts w:eastAsia="Times New Roman"/>
          <w:b/>
          <w:bCs/>
          <w:sz w:val="26"/>
          <w:szCs w:val="26"/>
        </w:rPr>
        <w:t>Виды разрешенного использования земельных участков и ОКС</w:t>
      </w:r>
    </w:p>
    <w:p w:rsidR="004E2ABA" w:rsidRPr="00295851" w:rsidRDefault="004E2ABA" w:rsidP="004E2ABA">
      <w:pPr>
        <w:jc w:val="center"/>
        <w:rPr>
          <w:rFonts w:eastAsia="Times New Roman"/>
          <w:b/>
          <w:bCs/>
          <w:sz w:val="26"/>
          <w:szCs w:val="26"/>
        </w:rPr>
      </w:pPr>
    </w:p>
    <w:tbl>
      <w:tblPr>
        <w:tblStyle w:val="a4"/>
        <w:tblW w:w="10011" w:type="dxa"/>
        <w:tblLook w:val="04A0" w:firstRow="1" w:lastRow="0" w:firstColumn="1" w:lastColumn="0" w:noHBand="0" w:noVBand="1"/>
      </w:tblPr>
      <w:tblGrid>
        <w:gridCol w:w="3334"/>
        <w:gridCol w:w="3329"/>
        <w:gridCol w:w="3348"/>
      </w:tblGrid>
      <w:tr w:rsidR="000540F2" w:rsidRPr="00295851" w:rsidTr="00FF3F7D">
        <w:tc>
          <w:tcPr>
            <w:tcW w:w="10011" w:type="dxa"/>
            <w:gridSpan w:val="3"/>
            <w:vAlign w:val="center"/>
          </w:tcPr>
          <w:p w:rsidR="000540F2" w:rsidRPr="00295851" w:rsidRDefault="000540F2" w:rsidP="00FF3F7D">
            <w:pPr>
              <w:spacing w:line="279" w:lineRule="exact"/>
              <w:jc w:val="center"/>
              <w:rPr>
                <w:b/>
              </w:rPr>
            </w:pPr>
            <w:r w:rsidRPr="00295851">
              <w:rPr>
                <w:rFonts w:eastAsia="Times New Roman"/>
                <w:b/>
                <w:bCs/>
              </w:rPr>
              <w:t>Жлпх. Зона приусадебных участков личного подсобного хозяйства (существующая)</w:t>
            </w:r>
          </w:p>
        </w:tc>
      </w:tr>
      <w:tr w:rsidR="000540F2" w:rsidRPr="00295851" w:rsidTr="00FF3F7D">
        <w:tc>
          <w:tcPr>
            <w:tcW w:w="3334" w:type="dxa"/>
            <w:vAlign w:val="center"/>
          </w:tcPr>
          <w:p w:rsidR="000540F2" w:rsidRPr="00295851" w:rsidRDefault="000540F2" w:rsidP="00FF3F7D">
            <w:pPr>
              <w:spacing w:line="279" w:lineRule="exact"/>
              <w:jc w:val="center"/>
              <w:rPr>
                <w:b/>
              </w:rPr>
            </w:pPr>
            <w:r w:rsidRPr="00295851">
              <w:rPr>
                <w:b/>
              </w:rPr>
              <w:t>Основные виды разрешенного использования</w:t>
            </w:r>
          </w:p>
        </w:tc>
        <w:tc>
          <w:tcPr>
            <w:tcW w:w="3329" w:type="dxa"/>
            <w:vAlign w:val="center"/>
          </w:tcPr>
          <w:p w:rsidR="000540F2" w:rsidRPr="00295851" w:rsidRDefault="000540F2" w:rsidP="00FF3F7D">
            <w:pPr>
              <w:spacing w:line="279" w:lineRule="exact"/>
              <w:jc w:val="center"/>
              <w:rPr>
                <w:b/>
              </w:rPr>
            </w:pPr>
            <w:r w:rsidRPr="00295851">
              <w:rPr>
                <w:b/>
              </w:rPr>
              <w:t>Условно разрешенные виды использования</w:t>
            </w:r>
          </w:p>
        </w:tc>
        <w:tc>
          <w:tcPr>
            <w:tcW w:w="3348" w:type="dxa"/>
            <w:vAlign w:val="center"/>
          </w:tcPr>
          <w:p w:rsidR="000540F2" w:rsidRPr="00295851" w:rsidRDefault="000540F2" w:rsidP="00FF3F7D">
            <w:pPr>
              <w:spacing w:line="279" w:lineRule="exact"/>
              <w:jc w:val="center"/>
              <w:rPr>
                <w:b/>
              </w:rPr>
            </w:pPr>
            <w:r w:rsidRPr="00295851">
              <w:rPr>
                <w:b/>
              </w:rPr>
              <w:t>Вспомогательные виды использования</w:t>
            </w:r>
          </w:p>
        </w:tc>
      </w:tr>
      <w:tr w:rsidR="000540F2" w:rsidRPr="00295851" w:rsidTr="00FF3F7D">
        <w:trPr>
          <w:trHeight w:val="568"/>
        </w:trPr>
        <w:tc>
          <w:tcPr>
            <w:tcW w:w="3334" w:type="dxa"/>
            <w:vAlign w:val="center"/>
          </w:tcPr>
          <w:p w:rsidR="000540F2" w:rsidRPr="00295851" w:rsidRDefault="000540F2" w:rsidP="00FF3F7D">
            <w:pPr>
              <w:spacing w:line="279" w:lineRule="exact"/>
              <w:jc w:val="center"/>
            </w:pPr>
            <w:r w:rsidRPr="00295851">
              <w:t>2.1. Для индивидуального жилищного строительства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restart"/>
            <w:vAlign w:val="center"/>
          </w:tcPr>
          <w:p w:rsidR="000540F2" w:rsidRPr="00295851" w:rsidRDefault="000540F2" w:rsidP="00A97368">
            <w:pPr>
              <w:spacing w:line="279" w:lineRule="exact"/>
              <w:jc w:val="center"/>
            </w:pPr>
            <w:r w:rsidRPr="00295851">
              <w:t>- детские и спортивные площадки, площадки для отдыха;</w:t>
            </w:r>
          </w:p>
          <w:p w:rsidR="000540F2" w:rsidRPr="00295851" w:rsidRDefault="000540F2" w:rsidP="00A97368">
            <w:pPr>
              <w:spacing w:line="279" w:lineRule="exact"/>
              <w:jc w:val="center"/>
            </w:pPr>
            <w:r w:rsidRPr="00295851">
              <w:t>- площадки для выгула собак,</w:t>
            </w:r>
          </w:p>
          <w:p w:rsidR="000540F2" w:rsidRPr="00295851" w:rsidRDefault="000540F2" w:rsidP="00A97368">
            <w:pPr>
              <w:spacing w:line="279" w:lineRule="exact"/>
              <w:jc w:val="center"/>
            </w:pPr>
            <w:r w:rsidRPr="00295851">
              <w:t>- хозяйственные площадки;</w:t>
            </w:r>
          </w:p>
          <w:p w:rsidR="000540F2" w:rsidRPr="00295851" w:rsidRDefault="000540F2" w:rsidP="00A97368">
            <w:pPr>
              <w:spacing w:line="279" w:lineRule="exact"/>
              <w:jc w:val="center"/>
            </w:pPr>
            <w:r w:rsidRPr="00295851">
              <w:t>- зелёные насаждения (парки, скверы, бульвары);</w:t>
            </w:r>
          </w:p>
          <w:p w:rsidR="000540F2" w:rsidRPr="00295851" w:rsidRDefault="000540F2" w:rsidP="00A97368">
            <w:pPr>
              <w:spacing w:line="279" w:lineRule="exact"/>
              <w:jc w:val="center"/>
            </w:pPr>
            <w:r w:rsidRPr="00295851">
              <w:t xml:space="preserve">- </w:t>
            </w:r>
            <w:r w:rsidR="00B946E9">
              <w:t>выращивание</w:t>
            </w:r>
            <w:r w:rsidRPr="00295851">
              <w:t xml:space="preserve"> плодовых, ягодных, овощных, бахчевых или иных декоративных, или сельскохозяйственных культур</w:t>
            </w:r>
            <w:r w:rsidR="006906D7">
              <w:t xml:space="preserve"> для собственных нужд</w:t>
            </w:r>
            <w:r w:rsidRPr="00295851">
              <w:t>;</w:t>
            </w:r>
          </w:p>
          <w:p w:rsidR="000540F2" w:rsidRPr="00295851" w:rsidRDefault="000540F2" w:rsidP="00A97368">
            <w:pPr>
              <w:spacing w:line="279" w:lineRule="exact"/>
              <w:jc w:val="center"/>
            </w:pPr>
            <w:r w:rsidRPr="00295851">
              <w:t>- размещение гаражей и иных вспомогательных сооружений;</w:t>
            </w:r>
          </w:p>
          <w:p w:rsidR="000540F2" w:rsidRPr="00295851" w:rsidRDefault="000540F2" w:rsidP="00A97368">
            <w:pPr>
              <w:spacing w:line="279" w:lineRule="exact"/>
              <w:jc w:val="center"/>
            </w:pPr>
            <w:r w:rsidRPr="00295851">
              <w:t>- наземные открытые стоянк</w:t>
            </w:r>
            <w:r w:rsidR="006906D7">
              <w:t>и</w:t>
            </w:r>
            <w:r w:rsidRPr="00295851">
              <w:t xml:space="preserve"> автотранспорта;</w:t>
            </w:r>
          </w:p>
          <w:p w:rsidR="00A97368" w:rsidRPr="00A97368" w:rsidRDefault="000540F2" w:rsidP="00A97368">
            <w:pPr>
              <w:spacing w:line="279" w:lineRule="exact"/>
              <w:jc w:val="center"/>
            </w:pPr>
            <w:r w:rsidRPr="00295851">
              <w:t>- малые архитектурные формы, элементы благоустр</w:t>
            </w:r>
            <w:r w:rsidR="00A97368">
              <w:t>ойства, скульптурные композиции</w:t>
            </w:r>
            <w:r w:rsidR="00A97368" w:rsidRPr="00A97368">
              <w:t>;</w:t>
            </w:r>
          </w:p>
          <w:p w:rsidR="000540F2" w:rsidRPr="00295851" w:rsidRDefault="00A97368" w:rsidP="00A97368">
            <w:pPr>
              <w:spacing w:line="279" w:lineRule="exact"/>
              <w:jc w:val="center"/>
            </w:pPr>
            <w:r w:rsidRPr="00A97368">
              <w:rPr>
                <w:rFonts w:eastAsia="Times New Roman"/>
                <w:bCs/>
                <w:spacing w:val="5"/>
                <w:kern w:val="36"/>
              </w:rPr>
              <w:t>-объекты транспортной и инженерной инфраструктуры</w:t>
            </w:r>
            <w:r w:rsidRPr="00A97368">
              <w:t>.</w:t>
            </w:r>
          </w:p>
        </w:tc>
      </w:tr>
      <w:tr w:rsidR="000540F2" w:rsidRPr="00295851" w:rsidTr="00FF3F7D">
        <w:tc>
          <w:tcPr>
            <w:tcW w:w="3334" w:type="dxa"/>
            <w:vAlign w:val="center"/>
          </w:tcPr>
          <w:p w:rsidR="000540F2" w:rsidRPr="00295851" w:rsidRDefault="000540F2" w:rsidP="00FF3F7D">
            <w:pPr>
              <w:spacing w:line="279" w:lineRule="exact"/>
              <w:jc w:val="center"/>
            </w:pPr>
            <w:r w:rsidRPr="00295851">
              <w:t>2.2. Для ведения личного подсобного хозяйства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550FFA">
        <w:trPr>
          <w:trHeight w:val="307"/>
        </w:trPr>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142BAF" w:rsidP="00FF3F7D">
            <w:pPr>
              <w:spacing w:line="279" w:lineRule="exact"/>
              <w:jc w:val="center"/>
            </w:pPr>
            <w:r>
              <w:t xml:space="preserve">2.1.1. </w:t>
            </w:r>
            <w:r w:rsidR="00550FFA">
              <w:t>Малоэтажная многоквартирная жилая застройка</w:t>
            </w:r>
          </w:p>
        </w:tc>
        <w:tc>
          <w:tcPr>
            <w:tcW w:w="3348" w:type="dxa"/>
            <w:vMerge/>
            <w:vAlign w:val="center"/>
          </w:tcPr>
          <w:p w:rsidR="000540F2" w:rsidRPr="00295851" w:rsidRDefault="000540F2" w:rsidP="00FF3F7D">
            <w:pPr>
              <w:spacing w:line="279" w:lineRule="exact"/>
              <w:jc w:val="center"/>
            </w:pPr>
          </w:p>
        </w:tc>
      </w:tr>
      <w:tr w:rsidR="00550FFA" w:rsidRPr="00295851" w:rsidTr="00FF3F7D">
        <w:trPr>
          <w:trHeight w:val="518"/>
        </w:trPr>
        <w:tc>
          <w:tcPr>
            <w:tcW w:w="3334" w:type="dxa"/>
            <w:vAlign w:val="center"/>
          </w:tcPr>
          <w:p w:rsidR="00550FFA" w:rsidRPr="00295851" w:rsidRDefault="00550FFA" w:rsidP="00FF3F7D">
            <w:pPr>
              <w:spacing w:line="279" w:lineRule="exact"/>
              <w:jc w:val="center"/>
            </w:pPr>
            <w:r>
              <w:t>-</w:t>
            </w:r>
          </w:p>
        </w:tc>
        <w:tc>
          <w:tcPr>
            <w:tcW w:w="3329" w:type="dxa"/>
            <w:vAlign w:val="center"/>
          </w:tcPr>
          <w:p w:rsidR="00550FFA" w:rsidRDefault="00550FFA" w:rsidP="00550FFA">
            <w:pPr>
              <w:spacing w:line="279" w:lineRule="exact"/>
              <w:jc w:val="center"/>
            </w:pPr>
            <w:r w:rsidRPr="00295851">
              <w:t>2.3. Блокированная жилая застройка</w:t>
            </w:r>
          </w:p>
        </w:tc>
        <w:tc>
          <w:tcPr>
            <w:tcW w:w="3348" w:type="dxa"/>
            <w:vMerge/>
            <w:vAlign w:val="center"/>
          </w:tcPr>
          <w:p w:rsidR="00550FFA" w:rsidRPr="00295851" w:rsidRDefault="00550FFA" w:rsidP="00FF3F7D">
            <w:pPr>
              <w:spacing w:line="279" w:lineRule="exact"/>
              <w:jc w:val="center"/>
            </w:pPr>
          </w:p>
        </w:tc>
      </w:tr>
      <w:tr w:rsidR="000540F2" w:rsidRPr="00295851" w:rsidTr="00A170CA">
        <w:trPr>
          <w:trHeight w:val="413"/>
        </w:trPr>
        <w:tc>
          <w:tcPr>
            <w:tcW w:w="3334" w:type="dxa"/>
            <w:vAlign w:val="center"/>
          </w:tcPr>
          <w:p w:rsidR="000540F2" w:rsidRPr="00295851" w:rsidRDefault="00550FFA" w:rsidP="00FF3F7D">
            <w:pPr>
              <w:spacing w:line="279" w:lineRule="exact"/>
              <w:jc w:val="center"/>
            </w:pPr>
            <w:r>
              <w:t>-</w:t>
            </w:r>
          </w:p>
        </w:tc>
        <w:tc>
          <w:tcPr>
            <w:tcW w:w="3329" w:type="dxa"/>
            <w:vAlign w:val="center"/>
          </w:tcPr>
          <w:p w:rsidR="000540F2" w:rsidRPr="00295851" w:rsidRDefault="00550FFA" w:rsidP="00550FFA">
            <w:pPr>
              <w:spacing w:line="279" w:lineRule="exact"/>
              <w:jc w:val="center"/>
            </w:pPr>
            <w:r w:rsidRPr="00295851">
              <w:t xml:space="preserve">2.4. Передвижное жилье </w:t>
            </w:r>
          </w:p>
        </w:tc>
        <w:tc>
          <w:tcPr>
            <w:tcW w:w="3348" w:type="dxa"/>
            <w:vMerge/>
            <w:vAlign w:val="center"/>
          </w:tcPr>
          <w:p w:rsidR="000540F2" w:rsidRPr="00295851" w:rsidRDefault="000540F2" w:rsidP="00FF3F7D">
            <w:pPr>
              <w:spacing w:line="279" w:lineRule="exact"/>
              <w:jc w:val="center"/>
            </w:pPr>
          </w:p>
        </w:tc>
      </w:tr>
      <w:tr w:rsidR="00A170CA" w:rsidRPr="00295851" w:rsidTr="00FF3F7D">
        <w:trPr>
          <w:trHeight w:val="95"/>
        </w:trPr>
        <w:tc>
          <w:tcPr>
            <w:tcW w:w="3334" w:type="dxa"/>
            <w:vAlign w:val="center"/>
          </w:tcPr>
          <w:p w:rsidR="00A170CA" w:rsidRPr="00295851" w:rsidRDefault="00A170CA" w:rsidP="00FF3F7D">
            <w:pPr>
              <w:spacing w:line="279" w:lineRule="exact"/>
              <w:jc w:val="center"/>
            </w:pPr>
            <w:r>
              <w:t>3.4.1. Амбулаторно-поликлиническое обслуживание</w:t>
            </w:r>
          </w:p>
        </w:tc>
        <w:tc>
          <w:tcPr>
            <w:tcW w:w="3329" w:type="dxa"/>
            <w:vAlign w:val="center"/>
          </w:tcPr>
          <w:p w:rsidR="00A170CA" w:rsidRPr="00295851" w:rsidRDefault="00A170CA" w:rsidP="00FF3F7D">
            <w:pPr>
              <w:spacing w:line="279" w:lineRule="exact"/>
              <w:jc w:val="center"/>
            </w:pPr>
            <w:r>
              <w:t>-</w:t>
            </w:r>
          </w:p>
        </w:tc>
        <w:tc>
          <w:tcPr>
            <w:tcW w:w="3348" w:type="dxa"/>
            <w:vMerge/>
            <w:vAlign w:val="center"/>
          </w:tcPr>
          <w:p w:rsidR="00A170CA" w:rsidRPr="00295851" w:rsidRDefault="00A170CA"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3.2. Социальное обслуживание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3.5.1. Дошкольное, начальное и среднее общее образование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3.6. Культурное развитие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3.7. Религиозное использование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3.8. Общественное управление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4.1. Деловое управление</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4.5. Банковская и страховая деятельность</w:t>
            </w:r>
          </w:p>
        </w:tc>
        <w:tc>
          <w:tcPr>
            <w:tcW w:w="3348" w:type="dxa"/>
            <w:vMerge/>
            <w:vAlign w:val="center"/>
          </w:tcPr>
          <w:p w:rsidR="000540F2" w:rsidRPr="00295851" w:rsidRDefault="000540F2" w:rsidP="00FF3F7D">
            <w:pPr>
              <w:spacing w:line="279" w:lineRule="exact"/>
              <w:jc w:val="center"/>
            </w:pPr>
          </w:p>
        </w:tc>
      </w:tr>
      <w:tr w:rsidR="000540F2" w:rsidRPr="00295851" w:rsidTr="00323572">
        <w:trPr>
          <w:trHeight w:val="338"/>
        </w:trPr>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323572" w:rsidRPr="00295851" w:rsidRDefault="000540F2" w:rsidP="00FF3F7D">
            <w:pPr>
              <w:spacing w:line="279" w:lineRule="exact"/>
              <w:jc w:val="center"/>
            </w:pPr>
            <w:r w:rsidRPr="00295851">
              <w:t>4.6. Общественное питание</w:t>
            </w:r>
          </w:p>
        </w:tc>
        <w:tc>
          <w:tcPr>
            <w:tcW w:w="3348" w:type="dxa"/>
            <w:vMerge/>
            <w:vAlign w:val="center"/>
          </w:tcPr>
          <w:p w:rsidR="000540F2" w:rsidRPr="00295851" w:rsidRDefault="000540F2" w:rsidP="00FF3F7D">
            <w:pPr>
              <w:spacing w:line="279" w:lineRule="exact"/>
              <w:jc w:val="center"/>
            </w:pPr>
          </w:p>
        </w:tc>
      </w:tr>
      <w:tr w:rsidR="00323572" w:rsidRPr="00295851" w:rsidTr="00323572">
        <w:trPr>
          <w:trHeight w:val="150"/>
        </w:trPr>
        <w:tc>
          <w:tcPr>
            <w:tcW w:w="3334" w:type="dxa"/>
            <w:vAlign w:val="center"/>
          </w:tcPr>
          <w:p w:rsidR="00323572" w:rsidRPr="00295851" w:rsidRDefault="00323572" w:rsidP="00FF3F7D">
            <w:pPr>
              <w:spacing w:line="279" w:lineRule="exact"/>
              <w:jc w:val="center"/>
            </w:pPr>
          </w:p>
        </w:tc>
        <w:tc>
          <w:tcPr>
            <w:tcW w:w="3329" w:type="dxa"/>
            <w:vAlign w:val="center"/>
          </w:tcPr>
          <w:p w:rsidR="00323572" w:rsidRPr="00295851" w:rsidRDefault="00323572" w:rsidP="00FF3F7D">
            <w:pPr>
              <w:spacing w:line="279" w:lineRule="exact"/>
              <w:jc w:val="center"/>
            </w:pPr>
            <w:r>
              <w:t>4.7. Гостиничное обслуживание</w:t>
            </w:r>
          </w:p>
        </w:tc>
        <w:tc>
          <w:tcPr>
            <w:tcW w:w="3348" w:type="dxa"/>
            <w:vMerge/>
            <w:vAlign w:val="center"/>
          </w:tcPr>
          <w:p w:rsidR="00323572" w:rsidRPr="00295851" w:rsidRDefault="00323572" w:rsidP="00FF3F7D">
            <w:pPr>
              <w:spacing w:line="279" w:lineRule="exact"/>
              <w:jc w:val="center"/>
            </w:pPr>
          </w:p>
        </w:tc>
      </w:tr>
      <w:tr w:rsidR="00323572" w:rsidRPr="00295851" w:rsidTr="00FF3F7D">
        <w:trPr>
          <w:trHeight w:val="116"/>
        </w:trPr>
        <w:tc>
          <w:tcPr>
            <w:tcW w:w="3334" w:type="dxa"/>
            <w:vAlign w:val="center"/>
          </w:tcPr>
          <w:p w:rsidR="00323572" w:rsidRPr="00295851" w:rsidRDefault="00323572" w:rsidP="00FF3F7D">
            <w:pPr>
              <w:spacing w:line="279" w:lineRule="exact"/>
              <w:jc w:val="center"/>
            </w:pPr>
          </w:p>
        </w:tc>
        <w:tc>
          <w:tcPr>
            <w:tcW w:w="3329" w:type="dxa"/>
            <w:vAlign w:val="center"/>
          </w:tcPr>
          <w:p w:rsidR="00323572" w:rsidRPr="00295851" w:rsidRDefault="00323572" w:rsidP="00FF3F7D">
            <w:pPr>
              <w:spacing w:line="279" w:lineRule="exact"/>
              <w:jc w:val="center"/>
            </w:pPr>
            <w:r>
              <w:t>4.8. Развлечения</w:t>
            </w:r>
          </w:p>
        </w:tc>
        <w:tc>
          <w:tcPr>
            <w:tcW w:w="3348" w:type="dxa"/>
            <w:vMerge/>
            <w:vAlign w:val="center"/>
          </w:tcPr>
          <w:p w:rsidR="00323572" w:rsidRPr="00295851" w:rsidRDefault="0032357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5.1. Спорт</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w:t>
            </w:r>
          </w:p>
        </w:tc>
        <w:tc>
          <w:tcPr>
            <w:tcW w:w="3329" w:type="dxa"/>
            <w:vAlign w:val="center"/>
          </w:tcPr>
          <w:p w:rsidR="000540F2" w:rsidRPr="00295851" w:rsidRDefault="000540F2" w:rsidP="00FF3F7D">
            <w:pPr>
              <w:spacing w:line="279" w:lineRule="exact"/>
              <w:jc w:val="center"/>
            </w:pPr>
            <w:r w:rsidRPr="00295851">
              <w:t>7.2. Автомобильный транспорт</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tcPr>
          <w:p w:rsidR="000540F2" w:rsidRPr="00295851" w:rsidRDefault="000540F2" w:rsidP="00FF3F7D">
            <w:pPr>
              <w:spacing w:line="279" w:lineRule="exact"/>
            </w:pPr>
            <w:r w:rsidRPr="00295851">
              <w:t xml:space="preserve">13.1. Ведение огородничества </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r w:rsidR="000540F2" w:rsidRPr="00295851" w:rsidTr="00FF3F7D">
        <w:tc>
          <w:tcPr>
            <w:tcW w:w="3334" w:type="dxa"/>
            <w:vAlign w:val="center"/>
          </w:tcPr>
          <w:p w:rsidR="000540F2" w:rsidRPr="00295851" w:rsidRDefault="000540F2" w:rsidP="00FF3F7D">
            <w:pPr>
              <w:spacing w:line="279" w:lineRule="exact"/>
              <w:jc w:val="center"/>
            </w:pPr>
            <w:r w:rsidRPr="00295851">
              <w:t>13.2. Ведение садоводства</w:t>
            </w:r>
          </w:p>
        </w:tc>
        <w:tc>
          <w:tcPr>
            <w:tcW w:w="3329" w:type="dxa"/>
            <w:vAlign w:val="center"/>
          </w:tcPr>
          <w:p w:rsidR="000540F2" w:rsidRPr="00295851" w:rsidRDefault="000540F2" w:rsidP="00FF3F7D">
            <w:pPr>
              <w:spacing w:line="279" w:lineRule="exact"/>
              <w:jc w:val="center"/>
            </w:pPr>
            <w:r w:rsidRPr="00295851">
              <w:t>-</w:t>
            </w:r>
          </w:p>
        </w:tc>
        <w:tc>
          <w:tcPr>
            <w:tcW w:w="3348" w:type="dxa"/>
            <w:vMerge/>
            <w:vAlign w:val="center"/>
          </w:tcPr>
          <w:p w:rsidR="000540F2" w:rsidRPr="00295851" w:rsidRDefault="000540F2" w:rsidP="00FF3F7D">
            <w:pPr>
              <w:spacing w:line="279" w:lineRule="exact"/>
              <w:jc w:val="center"/>
            </w:pPr>
          </w:p>
        </w:tc>
      </w:tr>
    </w:tbl>
    <w:p w:rsidR="000540F2" w:rsidRPr="00295851" w:rsidRDefault="000540F2" w:rsidP="000540F2">
      <w:pPr>
        <w:spacing w:line="166" w:lineRule="exact"/>
        <w:ind w:firstLine="851"/>
        <w:rPr>
          <w:sz w:val="26"/>
          <w:szCs w:val="26"/>
        </w:rPr>
      </w:pPr>
    </w:p>
    <w:p w:rsidR="000540F2" w:rsidRPr="00295851" w:rsidRDefault="000540F2" w:rsidP="000540F2">
      <w:pPr>
        <w:spacing w:line="187" w:lineRule="exact"/>
        <w:ind w:firstLine="851"/>
        <w:rPr>
          <w:sz w:val="26"/>
          <w:szCs w:val="26"/>
        </w:rPr>
      </w:pPr>
    </w:p>
    <w:p w:rsidR="000540F2" w:rsidRPr="00295851" w:rsidRDefault="000540F2" w:rsidP="000540F2">
      <w:pPr>
        <w:spacing w:line="235" w:lineRule="auto"/>
        <w:ind w:firstLine="851"/>
        <w:jc w:val="center"/>
        <w:rPr>
          <w:rFonts w:eastAsia="Times New Roman"/>
          <w:b/>
          <w:sz w:val="26"/>
          <w:szCs w:val="26"/>
        </w:rPr>
      </w:pPr>
      <w:r w:rsidRPr="00295851">
        <w:rPr>
          <w:rFonts w:eastAsia="Times New Roman"/>
          <w:b/>
          <w:sz w:val="26"/>
          <w:szCs w:val="26"/>
        </w:rPr>
        <w:t>Предельные размеры земельных участков:</w:t>
      </w:r>
    </w:p>
    <w:p w:rsidR="000540F2" w:rsidRPr="00295851" w:rsidRDefault="000540F2" w:rsidP="000540F2">
      <w:pPr>
        <w:spacing w:line="235" w:lineRule="auto"/>
        <w:ind w:firstLine="851"/>
        <w:jc w:val="both"/>
        <w:rPr>
          <w:rFonts w:eastAsia="Times New Roman"/>
          <w:sz w:val="26"/>
          <w:szCs w:val="26"/>
        </w:rPr>
      </w:pPr>
      <w:r w:rsidRPr="00295851">
        <w:rPr>
          <w:rFonts w:eastAsia="Times New Roman"/>
          <w:sz w:val="26"/>
          <w:szCs w:val="26"/>
        </w:rPr>
        <w:t xml:space="preserve"> </w:t>
      </w:r>
    </w:p>
    <w:tbl>
      <w:tblPr>
        <w:tblStyle w:val="a4"/>
        <w:tblW w:w="10065" w:type="dxa"/>
        <w:tblInd w:w="-34" w:type="dxa"/>
        <w:tblLayout w:type="fixed"/>
        <w:tblLook w:val="04A0" w:firstRow="1" w:lastRow="0" w:firstColumn="1" w:lastColumn="0" w:noHBand="0" w:noVBand="1"/>
      </w:tblPr>
      <w:tblGrid>
        <w:gridCol w:w="6096"/>
        <w:gridCol w:w="2268"/>
        <w:gridCol w:w="1701"/>
      </w:tblGrid>
      <w:tr w:rsidR="000540F2" w:rsidRPr="00295851" w:rsidTr="00FF3F7D">
        <w:tc>
          <w:tcPr>
            <w:tcW w:w="10065" w:type="dxa"/>
            <w:gridSpan w:val="3"/>
            <w:vAlign w:val="center"/>
          </w:tcPr>
          <w:p w:rsidR="000540F2" w:rsidRPr="00295851" w:rsidRDefault="000540F2" w:rsidP="00FF3F7D">
            <w:pPr>
              <w:spacing w:line="279" w:lineRule="exact"/>
              <w:jc w:val="center"/>
              <w:rPr>
                <w:b/>
              </w:rPr>
            </w:pPr>
            <w:r w:rsidRPr="00295851">
              <w:rPr>
                <w:rFonts w:eastAsia="Times New Roman"/>
                <w:b/>
                <w:bCs/>
              </w:rPr>
              <w:t>Жлпх. Зона приусадебных участков личного подсобного хозяйства (существующая)</w:t>
            </w:r>
          </w:p>
        </w:tc>
      </w:tr>
      <w:tr w:rsidR="000540F2" w:rsidRPr="00295851" w:rsidTr="00FF3F7D">
        <w:tc>
          <w:tcPr>
            <w:tcW w:w="6096" w:type="dxa"/>
            <w:vMerge w:val="restart"/>
            <w:vAlign w:val="center"/>
          </w:tcPr>
          <w:p w:rsidR="000540F2" w:rsidRPr="00295851" w:rsidRDefault="000540F2" w:rsidP="00FF3F7D">
            <w:pPr>
              <w:jc w:val="center"/>
            </w:pPr>
            <w:r w:rsidRPr="00295851">
              <w:rPr>
                <w:rFonts w:eastAsia="Times New Roman"/>
                <w:b/>
                <w:bCs/>
              </w:rPr>
              <w:t>*Код и наименование</w:t>
            </w:r>
          </w:p>
        </w:tc>
        <w:tc>
          <w:tcPr>
            <w:tcW w:w="3969" w:type="dxa"/>
            <w:gridSpan w:val="2"/>
            <w:vAlign w:val="center"/>
          </w:tcPr>
          <w:p w:rsidR="000540F2" w:rsidRPr="00295851" w:rsidRDefault="000540F2" w:rsidP="00FF3F7D">
            <w:pPr>
              <w:jc w:val="center"/>
              <w:rPr>
                <w:b/>
              </w:rPr>
            </w:pPr>
            <w:r w:rsidRPr="00295851">
              <w:rPr>
                <w:b/>
              </w:rPr>
              <w:t>Предельные (минимальные и</w:t>
            </w:r>
          </w:p>
          <w:p w:rsidR="000540F2" w:rsidRPr="00295851" w:rsidRDefault="000540F2" w:rsidP="00FF3F7D">
            <w:pPr>
              <w:jc w:val="center"/>
              <w:rPr>
                <w:b/>
              </w:rPr>
            </w:pPr>
            <w:r w:rsidRPr="00295851">
              <w:rPr>
                <w:b/>
              </w:rPr>
              <w:t>(или) максимальные) размеры</w:t>
            </w:r>
          </w:p>
          <w:p w:rsidR="000540F2" w:rsidRPr="00295851" w:rsidRDefault="000540F2" w:rsidP="00FF3F7D">
            <w:pPr>
              <w:jc w:val="center"/>
              <w:rPr>
                <w:b/>
              </w:rPr>
            </w:pPr>
            <w:r w:rsidRPr="00295851">
              <w:rPr>
                <w:b/>
              </w:rPr>
              <w:t>земельных участков</w:t>
            </w:r>
          </w:p>
        </w:tc>
      </w:tr>
      <w:tr w:rsidR="000540F2" w:rsidRPr="00295851" w:rsidTr="00FF3F7D">
        <w:tc>
          <w:tcPr>
            <w:tcW w:w="6096" w:type="dxa"/>
            <w:vMerge/>
            <w:vAlign w:val="center"/>
          </w:tcPr>
          <w:p w:rsidR="000540F2" w:rsidRPr="00295851" w:rsidRDefault="000540F2" w:rsidP="00FF3F7D">
            <w:pPr>
              <w:jc w:val="center"/>
            </w:pPr>
          </w:p>
        </w:tc>
        <w:tc>
          <w:tcPr>
            <w:tcW w:w="2268" w:type="dxa"/>
            <w:vAlign w:val="center"/>
          </w:tcPr>
          <w:p w:rsidR="000540F2" w:rsidRPr="00295851" w:rsidRDefault="000540F2" w:rsidP="00FF3F7D">
            <w:pPr>
              <w:jc w:val="center"/>
            </w:pPr>
            <w:r w:rsidRPr="00295851">
              <w:rPr>
                <w:rFonts w:eastAsia="Times New Roman"/>
                <w:b/>
                <w:bCs/>
              </w:rPr>
              <w:t>Площадь</w:t>
            </w:r>
          </w:p>
        </w:tc>
        <w:tc>
          <w:tcPr>
            <w:tcW w:w="1701" w:type="dxa"/>
            <w:vAlign w:val="center"/>
          </w:tcPr>
          <w:p w:rsidR="000540F2" w:rsidRPr="00295851" w:rsidRDefault="000540F2" w:rsidP="00FF3F7D">
            <w:pPr>
              <w:jc w:val="center"/>
            </w:pPr>
            <w:r w:rsidRPr="00295851">
              <w:t>Максимальный процент застройки, %</w:t>
            </w:r>
          </w:p>
        </w:tc>
      </w:tr>
      <w:tr w:rsidR="000540F2" w:rsidRPr="00295851" w:rsidTr="00FF3F7D">
        <w:tc>
          <w:tcPr>
            <w:tcW w:w="6096" w:type="dxa"/>
            <w:vAlign w:val="center"/>
          </w:tcPr>
          <w:p w:rsidR="000540F2" w:rsidRPr="00295851" w:rsidRDefault="000540F2" w:rsidP="00FF3F7D">
            <w:r w:rsidRPr="00295851">
              <w:t>Все коды и наименования (Улицы и дороги местного значения)</w:t>
            </w:r>
          </w:p>
        </w:tc>
        <w:tc>
          <w:tcPr>
            <w:tcW w:w="3969" w:type="dxa"/>
            <w:gridSpan w:val="2"/>
            <w:vAlign w:val="center"/>
          </w:tcPr>
          <w:p w:rsidR="000540F2" w:rsidRPr="00295851" w:rsidRDefault="000540F2" w:rsidP="00FF3F7D">
            <w:pPr>
              <w:jc w:val="center"/>
            </w:pPr>
            <w:r w:rsidRPr="00295851">
              <w:rPr>
                <w:rFonts w:eastAsia="Times New Roman"/>
              </w:rPr>
              <w:t>Не установлены</w:t>
            </w:r>
          </w:p>
        </w:tc>
      </w:tr>
      <w:tr w:rsidR="00980BFD" w:rsidRPr="00295851" w:rsidTr="00980BFD">
        <w:trPr>
          <w:trHeight w:val="737"/>
        </w:trPr>
        <w:tc>
          <w:tcPr>
            <w:tcW w:w="6096" w:type="dxa"/>
            <w:vAlign w:val="center"/>
          </w:tcPr>
          <w:p w:rsidR="006257B3" w:rsidRDefault="006257B3" w:rsidP="00FF3F7D"/>
          <w:p w:rsidR="006257B3" w:rsidRDefault="006257B3" w:rsidP="00FF3F7D"/>
          <w:p w:rsidR="006257B3" w:rsidRDefault="006257B3" w:rsidP="00FF3F7D">
            <w:r>
              <w:t>2.1. Для индивидуального жилищного строительства</w:t>
            </w:r>
            <w:bookmarkStart w:id="15" w:name="_GoBack"/>
            <w:bookmarkEnd w:id="15"/>
          </w:p>
          <w:p w:rsidR="006257B3" w:rsidRDefault="006257B3" w:rsidP="00FF3F7D"/>
          <w:p w:rsidR="006257B3" w:rsidRDefault="006257B3" w:rsidP="00FF3F7D"/>
          <w:p w:rsidR="00980BFD" w:rsidRPr="00295851" w:rsidRDefault="00980BFD" w:rsidP="00FF3F7D"/>
        </w:tc>
        <w:tc>
          <w:tcPr>
            <w:tcW w:w="2268" w:type="dxa"/>
            <w:vAlign w:val="center"/>
          </w:tcPr>
          <w:p w:rsidR="00980BFD" w:rsidRPr="00295851" w:rsidRDefault="00980BFD" w:rsidP="00980BFD">
            <w:r w:rsidRPr="00295851">
              <w:t>от 0,04 до 0,25 га для сельских населенных пунктов</w:t>
            </w:r>
          </w:p>
        </w:tc>
        <w:tc>
          <w:tcPr>
            <w:tcW w:w="1701" w:type="dxa"/>
            <w:vAlign w:val="center"/>
          </w:tcPr>
          <w:p w:rsidR="00980BFD" w:rsidRPr="00295851" w:rsidRDefault="00980BFD" w:rsidP="00FF3F7D">
            <w:pPr>
              <w:jc w:val="center"/>
            </w:pPr>
            <w:r>
              <w:t>30</w:t>
            </w:r>
          </w:p>
        </w:tc>
      </w:tr>
      <w:tr w:rsidR="00980BFD" w:rsidRPr="00295851" w:rsidTr="00142BAF">
        <w:trPr>
          <w:trHeight w:val="618"/>
        </w:trPr>
        <w:tc>
          <w:tcPr>
            <w:tcW w:w="6096" w:type="dxa"/>
            <w:vAlign w:val="center"/>
          </w:tcPr>
          <w:p w:rsidR="00980BFD" w:rsidRPr="00295851" w:rsidRDefault="00980BFD" w:rsidP="00FF3F7D">
            <w:r>
              <w:t>2.1.1. Малоэтажная многоквартирная жилая застройка</w:t>
            </w:r>
          </w:p>
        </w:tc>
        <w:tc>
          <w:tcPr>
            <w:tcW w:w="2268" w:type="dxa"/>
            <w:vAlign w:val="center"/>
          </w:tcPr>
          <w:p w:rsidR="00980BFD" w:rsidRDefault="00980BFD" w:rsidP="00980BFD">
            <w:r w:rsidRPr="00BE4A17">
              <w:t>от 0,10 до 0,24 га</w:t>
            </w:r>
          </w:p>
          <w:p w:rsidR="00980BFD" w:rsidRPr="00295851" w:rsidRDefault="00980BFD" w:rsidP="006906D7"/>
        </w:tc>
        <w:tc>
          <w:tcPr>
            <w:tcW w:w="1701" w:type="dxa"/>
            <w:vAlign w:val="center"/>
          </w:tcPr>
          <w:p w:rsidR="00980BFD" w:rsidRPr="00295851" w:rsidRDefault="00980BFD" w:rsidP="00FF3F7D">
            <w:pPr>
              <w:jc w:val="center"/>
            </w:pPr>
            <w:r>
              <w:t>80</w:t>
            </w:r>
          </w:p>
        </w:tc>
      </w:tr>
      <w:tr w:rsidR="000540F2" w:rsidRPr="00295851" w:rsidTr="00FF3F7D">
        <w:tc>
          <w:tcPr>
            <w:tcW w:w="6096" w:type="dxa"/>
            <w:vAlign w:val="center"/>
          </w:tcPr>
          <w:p w:rsidR="000540F2" w:rsidRPr="00295851" w:rsidRDefault="00142BAF" w:rsidP="00FF3F7D">
            <w:r>
              <w:t>2.2. Для ведения личного подсобного хозяйства</w:t>
            </w:r>
          </w:p>
        </w:tc>
        <w:tc>
          <w:tcPr>
            <w:tcW w:w="2268" w:type="dxa"/>
            <w:vAlign w:val="center"/>
          </w:tcPr>
          <w:p w:rsidR="000540F2" w:rsidRPr="00295851" w:rsidRDefault="000540F2" w:rsidP="00FF3F7D">
            <w:pPr>
              <w:jc w:val="center"/>
            </w:pPr>
            <w:r w:rsidRPr="00295851">
              <w:t>от 0,06 до 0,50 га для сельских населенных пунктов</w:t>
            </w:r>
          </w:p>
        </w:tc>
        <w:tc>
          <w:tcPr>
            <w:tcW w:w="1701" w:type="dxa"/>
            <w:vAlign w:val="center"/>
          </w:tcPr>
          <w:p w:rsidR="000540F2" w:rsidRPr="00295851" w:rsidRDefault="000540F2" w:rsidP="00FF3F7D">
            <w:pPr>
              <w:jc w:val="center"/>
            </w:pPr>
            <w:r w:rsidRPr="00295851">
              <w:t>30</w:t>
            </w:r>
          </w:p>
        </w:tc>
      </w:tr>
      <w:tr w:rsidR="000540F2" w:rsidRPr="00295851" w:rsidTr="00FF3F7D">
        <w:tc>
          <w:tcPr>
            <w:tcW w:w="6096" w:type="dxa"/>
            <w:vAlign w:val="center"/>
          </w:tcPr>
          <w:p w:rsidR="000540F2" w:rsidRPr="00295851" w:rsidRDefault="000540F2" w:rsidP="00FF3F7D">
            <w:r w:rsidRPr="00295851">
              <w:t>2.3. Блокированная жилая застройка</w:t>
            </w:r>
          </w:p>
        </w:tc>
        <w:tc>
          <w:tcPr>
            <w:tcW w:w="2268" w:type="dxa"/>
            <w:vAlign w:val="center"/>
          </w:tcPr>
          <w:p w:rsidR="000540F2" w:rsidRPr="00295851" w:rsidRDefault="000540F2" w:rsidP="00FF3F7D">
            <w:pPr>
              <w:jc w:val="center"/>
            </w:pPr>
            <w:r w:rsidRPr="00295851">
              <w:t>от 0,015 до 0,10 га на один блокированный дом</w:t>
            </w:r>
          </w:p>
        </w:tc>
        <w:tc>
          <w:tcPr>
            <w:tcW w:w="1701" w:type="dxa"/>
            <w:vAlign w:val="center"/>
          </w:tcPr>
          <w:p w:rsidR="000540F2" w:rsidRPr="00295851" w:rsidRDefault="000540F2" w:rsidP="00FF3F7D">
            <w:pPr>
              <w:jc w:val="center"/>
            </w:pPr>
            <w:r w:rsidRPr="00295851">
              <w:t>80</w:t>
            </w:r>
          </w:p>
        </w:tc>
      </w:tr>
      <w:tr w:rsidR="000540F2" w:rsidRPr="00295851" w:rsidTr="00FF3F7D">
        <w:tc>
          <w:tcPr>
            <w:tcW w:w="6096" w:type="dxa"/>
            <w:vAlign w:val="center"/>
          </w:tcPr>
          <w:p w:rsidR="000540F2" w:rsidRPr="00295851" w:rsidRDefault="000540F2" w:rsidP="00FF3F7D">
            <w:r w:rsidRPr="00295851">
              <w:t>2.4. Передвижное жилье</w:t>
            </w:r>
          </w:p>
        </w:tc>
        <w:tc>
          <w:tcPr>
            <w:tcW w:w="2268" w:type="dxa"/>
            <w:vAlign w:val="center"/>
          </w:tcPr>
          <w:p w:rsidR="000540F2" w:rsidRPr="00295851" w:rsidRDefault="000540F2" w:rsidP="00FF3F7D">
            <w:pPr>
              <w:jc w:val="center"/>
            </w:pPr>
            <w:r w:rsidRPr="00295851">
              <w:rPr>
                <w:rFonts w:eastAsia="Times New Roman"/>
              </w:rPr>
              <w:t>от 0,03 до 0,15 га</w:t>
            </w:r>
          </w:p>
        </w:tc>
        <w:tc>
          <w:tcPr>
            <w:tcW w:w="1701" w:type="dxa"/>
            <w:vAlign w:val="center"/>
          </w:tcPr>
          <w:p w:rsidR="000540F2" w:rsidRPr="00295851" w:rsidRDefault="000540F2" w:rsidP="00FF3F7D">
            <w:pPr>
              <w:jc w:val="center"/>
            </w:pPr>
            <w:r w:rsidRPr="00295851">
              <w:t>50</w:t>
            </w:r>
          </w:p>
        </w:tc>
      </w:tr>
      <w:tr w:rsidR="006D348E" w:rsidRPr="00295851" w:rsidTr="006D348E">
        <w:trPr>
          <w:trHeight w:val="253"/>
        </w:trPr>
        <w:tc>
          <w:tcPr>
            <w:tcW w:w="6096" w:type="dxa"/>
            <w:vAlign w:val="center"/>
          </w:tcPr>
          <w:p w:rsidR="006D348E" w:rsidRPr="00295851" w:rsidRDefault="006D348E" w:rsidP="00FF3F7D">
            <w:r w:rsidRPr="006D348E">
              <w:t>3.1.1 Предоставление коммунальных услуг</w:t>
            </w:r>
          </w:p>
        </w:tc>
        <w:tc>
          <w:tcPr>
            <w:tcW w:w="3969" w:type="dxa"/>
            <w:gridSpan w:val="2"/>
            <w:shd w:val="clear" w:color="auto" w:fill="auto"/>
          </w:tcPr>
          <w:p w:rsidR="006D348E" w:rsidRPr="00295851" w:rsidRDefault="006D348E" w:rsidP="006D348E">
            <w:pPr>
              <w:spacing w:after="160" w:line="259" w:lineRule="auto"/>
              <w:jc w:val="center"/>
            </w:pPr>
            <w:r>
              <w:t>Не подлежит установлению</w:t>
            </w:r>
          </w:p>
        </w:tc>
      </w:tr>
      <w:tr w:rsidR="000540F2" w:rsidRPr="00295851" w:rsidTr="00FF3F7D">
        <w:tc>
          <w:tcPr>
            <w:tcW w:w="6096" w:type="dxa"/>
            <w:vAlign w:val="center"/>
          </w:tcPr>
          <w:p w:rsidR="000540F2" w:rsidRPr="00295851" w:rsidRDefault="000540F2" w:rsidP="00FF3F7D">
            <w:r w:rsidRPr="00295851">
              <w:t>3.2. Социальное обслуживание</w:t>
            </w:r>
          </w:p>
        </w:tc>
        <w:tc>
          <w:tcPr>
            <w:tcW w:w="2268" w:type="dxa"/>
            <w:vAlign w:val="center"/>
          </w:tcPr>
          <w:p w:rsidR="000540F2" w:rsidRPr="00295851" w:rsidRDefault="000540F2" w:rsidP="00FF3F7D">
            <w:pPr>
              <w:jc w:val="center"/>
            </w:pPr>
            <w:r w:rsidRPr="00295851">
              <w:rPr>
                <w:rFonts w:eastAsia="Times New Roman"/>
              </w:rPr>
              <w:t>от 0,03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3.5.1. Дошкольное, начальное и среднее общее образование</w:t>
            </w:r>
          </w:p>
        </w:tc>
        <w:tc>
          <w:tcPr>
            <w:tcW w:w="2268" w:type="dxa"/>
            <w:vAlign w:val="center"/>
          </w:tcPr>
          <w:p w:rsidR="000540F2" w:rsidRPr="00295851" w:rsidRDefault="000540F2" w:rsidP="00142BAF">
            <w:pPr>
              <w:jc w:val="center"/>
            </w:pPr>
            <w:r w:rsidRPr="00295851">
              <w:rPr>
                <w:rFonts w:eastAsia="Times New Roman"/>
              </w:rPr>
              <w:t xml:space="preserve">от 0,1 до </w:t>
            </w:r>
            <w:r w:rsidR="00142BAF">
              <w:rPr>
                <w:rFonts w:eastAsia="Times New Roman"/>
              </w:rPr>
              <w:t>4,0</w:t>
            </w:r>
            <w:r w:rsidRPr="00295851">
              <w:rPr>
                <w:rFonts w:eastAsia="Times New Roman"/>
              </w:rPr>
              <w:t xml:space="preserve">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3.6. Культурное развитие</w:t>
            </w:r>
          </w:p>
        </w:tc>
        <w:tc>
          <w:tcPr>
            <w:tcW w:w="2268" w:type="dxa"/>
            <w:vAlign w:val="center"/>
          </w:tcPr>
          <w:p w:rsidR="000540F2" w:rsidRPr="00295851" w:rsidRDefault="000540F2" w:rsidP="00FF3F7D">
            <w:pPr>
              <w:jc w:val="center"/>
            </w:pPr>
            <w:r w:rsidRPr="00295851">
              <w:rPr>
                <w:rFonts w:eastAsia="Times New Roman"/>
              </w:rPr>
              <w:t>от 0,03 до 1,0 га</w:t>
            </w:r>
          </w:p>
        </w:tc>
        <w:tc>
          <w:tcPr>
            <w:tcW w:w="1701" w:type="dxa"/>
            <w:vAlign w:val="center"/>
          </w:tcPr>
          <w:p w:rsidR="000540F2" w:rsidRPr="00295851" w:rsidRDefault="000540F2" w:rsidP="00FF3F7D">
            <w:pPr>
              <w:jc w:val="center"/>
            </w:pPr>
            <w:r w:rsidRPr="00295851">
              <w:t>60</w:t>
            </w:r>
          </w:p>
        </w:tc>
      </w:tr>
      <w:tr w:rsidR="000540F2" w:rsidRPr="00295851" w:rsidTr="00FF3F7D">
        <w:tc>
          <w:tcPr>
            <w:tcW w:w="6096" w:type="dxa"/>
            <w:vAlign w:val="center"/>
          </w:tcPr>
          <w:p w:rsidR="000540F2" w:rsidRPr="00295851" w:rsidRDefault="000540F2" w:rsidP="00FF3F7D">
            <w:r w:rsidRPr="00295851">
              <w:t>3.7. Религиозное использование</w:t>
            </w:r>
          </w:p>
        </w:tc>
        <w:tc>
          <w:tcPr>
            <w:tcW w:w="2268" w:type="dxa"/>
            <w:vAlign w:val="center"/>
          </w:tcPr>
          <w:p w:rsidR="000540F2" w:rsidRPr="00295851" w:rsidRDefault="000540F2" w:rsidP="00142BAF">
            <w:pPr>
              <w:jc w:val="center"/>
            </w:pPr>
            <w:r w:rsidRPr="00295851">
              <w:t>от 0,</w:t>
            </w:r>
            <w:r w:rsidR="00142BAF">
              <w:t>06</w:t>
            </w:r>
            <w:r w:rsidRPr="00295851">
              <w:t xml:space="preserve"> до 1,5 га</w:t>
            </w:r>
          </w:p>
        </w:tc>
        <w:tc>
          <w:tcPr>
            <w:tcW w:w="1701" w:type="dxa"/>
            <w:vAlign w:val="center"/>
          </w:tcPr>
          <w:p w:rsidR="000540F2" w:rsidRPr="00295851" w:rsidRDefault="000540F2" w:rsidP="00FF3F7D">
            <w:pPr>
              <w:jc w:val="center"/>
            </w:pPr>
            <w:r w:rsidRPr="00295851">
              <w:t>70</w:t>
            </w:r>
          </w:p>
        </w:tc>
      </w:tr>
      <w:tr w:rsidR="000540F2" w:rsidRPr="00295851" w:rsidTr="00FF3F7D">
        <w:tc>
          <w:tcPr>
            <w:tcW w:w="6096" w:type="dxa"/>
            <w:vAlign w:val="center"/>
          </w:tcPr>
          <w:p w:rsidR="000540F2" w:rsidRPr="00295851" w:rsidRDefault="000540F2" w:rsidP="00FF3F7D">
            <w:r w:rsidRPr="00295851">
              <w:t>3.8. Общественное управление</w:t>
            </w:r>
          </w:p>
        </w:tc>
        <w:tc>
          <w:tcPr>
            <w:tcW w:w="2268" w:type="dxa"/>
            <w:vAlign w:val="center"/>
          </w:tcPr>
          <w:p w:rsidR="000540F2" w:rsidRPr="00295851" w:rsidRDefault="000540F2" w:rsidP="00142BAF">
            <w:pPr>
              <w:jc w:val="center"/>
            </w:pPr>
            <w:r w:rsidRPr="00295851">
              <w:t>от 0,</w:t>
            </w:r>
            <w:r w:rsidR="00142BAF">
              <w:t>06</w:t>
            </w:r>
            <w:r w:rsidRPr="00295851">
              <w:t xml:space="preserve"> до 1,5 га</w:t>
            </w:r>
          </w:p>
        </w:tc>
        <w:tc>
          <w:tcPr>
            <w:tcW w:w="1701" w:type="dxa"/>
            <w:vAlign w:val="center"/>
          </w:tcPr>
          <w:p w:rsidR="000540F2" w:rsidRPr="00295851" w:rsidRDefault="000540F2" w:rsidP="00FF3F7D">
            <w:pPr>
              <w:jc w:val="center"/>
            </w:pPr>
            <w:r w:rsidRPr="00295851">
              <w:t>70</w:t>
            </w:r>
          </w:p>
        </w:tc>
      </w:tr>
      <w:tr w:rsidR="000540F2" w:rsidRPr="00295851" w:rsidTr="00FF3F7D">
        <w:tc>
          <w:tcPr>
            <w:tcW w:w="6096" w:type="dxa"/>
            <w:vAlign w:val="center"/>
          </w:tcPr>
          <w:p w:rsidR="000540F2" w:rsidRPr="00295851" w:rsidRDefault="000540F2" w:rsidP="00FF3F7D">
            <w:r w:rsidRPr="00295851">
              <w:t>4.1. Деловое управление</w:t>
            </w:r>
          </w:p>
        </w:tc>
        <w:tc>
          <w:tcPr>
            <w:tcW w:w="2268" w:type="dxa"/>
            <w:vAlign w:val="center"/>
          </w:tcPr>
          <w:p w:rsidR="000540F2" w:rsidRPr="00295851" w:rsidRDefault="000540F2" w:rsidP="00FF3F7D">
            <w:pPr>
              <w:jc w:val="center"/>
            </w:pPr>
            <w:r w:rsidRPr="00295851">
              <w:rPr>
                <w:rFonts w:eastAsia="Times New Roman"/>
                <w:w w:val="99"/>
              </w:rPr>
              <w:t>от 0,3 до 1,5 га</w:t>
            </w:r>
          </w:p>
        </w:tc>
        <w:tc>
          <w:tcPr>
            <w:tcW w:w="1701" w:type="dxa"/>
            <w:vAlign w:val="center"/>
          </w:tcPr>
          <w:p w:rsidR="000540F2" w:rsidRPr="00295851" w:rsidRDefault="000540F2" w:rsidP="00FF3F7D">
            <w:pPr>
              <w:jc w:val="center"/>
            </w:pPr>
            <w:r w:rsidRPr="00295851">
              <w:t>50</w:t>
            </w:r>
          </w:p>
        </w:tc>
      </w:tr>
      <w:tr w:rsidR="000540F2" w:rsidRPr="00295851" w:rsidTr="00FF3F7D">
        <w:tc>
          <w:tcPr>
            <w:tcW w:w="6096" w:type="dxa"/>
            <w:vAlign w:val="center"/>
          </w:tcPr>
          <w:p w:rsidR="000540F2" w:rsidRPr="00295851" w:rsidRDefault="000540F2" w:rsidP="00FF3F7D">
            <w:r w:rsidRPr="00295851">
              <w:t>4.5. Банковская и страховая деятельность</w:t>
            </w:r>
          </w:p>
        </w:tc>
        <w:tc>
          <w:tcPr>
            <w:tcW w:w="2268" w:type="dxa"/>
            <w:vAlign w:val="center"/>
          </w:tcPr>
          <w:p w:rsidR="000540F2" w:rsidRPr="00295851" w:rsidRDefault="000540F2" w:rsidP="00FF3F7D">
            <w:pPr>
              <w:jc w:val="center"/>
            </w:pPr>
            <w:r w:rsidRPr="00295851">
              <w:rPr>
                <w:rFonts w:eastAsia="Times New Roman"/>
                <w:w w:val="99"/>
              </w:rPr>
              <w:t>от 0,03 до 1,5 га</w:t>
            </w:r>
          </w:p>
        </w:tc>
        <w:tc>
          <w:tcPr>
            <w:tcW w:w="1701" w:type="dxa"/>
            <w:vAlign w:val="center"/>
          </w:tcPr>
          <w:p w:rsidR="000540F2" w:rsidRPr="00295851" w:rsidRDefault="000540F2" w:rsidP="00FF3F7D">
            <w:pPr>
              <w:jc w:val="center"/>
            </w:pPr>
            <w:r w:rsidRPr="00295851">
              <w:t>50</w:t>
            </w:r>
          </w:p>
        </w:tc>
      </w:tr>
      <w:tr w:rsidR="000540F2" w:rsidRPr="00295851" w:rsidTr="006D348E">
        <w:trPr>
          <w:trHeight w:val="175"/>
        </w:trPr>
        <w:tc>
          <w:tcPr>
            <w:tcW w:w="6096" w:type="dxa"/>
            <w:vAlign w:val="center"/>
          </w:tcPr>
          <w:p w:rsidR="000540F2" w:rsidRPr="00295851" w:rsidRDefault="000540F2" w:rsidP="00FF3F7D">
            <w:r w:rsidRPr="00295851">
              <w:t>4.6. Общественное питание</w:t>
            </w:r>
          </w:p>
        </w:tc>
        <w:tc>
          <w:tcPr>
            <w:tcW w:w="2268" w:type="dxa"/>
            <w:vAlign w:val="center"/>
          </w:tcPr>
          <w:p w:rsidR="000540F2" w:rsidRPr="00295851" w:rsidRDefault="000540F2" w:rsidP="00FF3F7D">
            <w:pPr>
              <w:jc w:val="center"/>
            </w:pPr>
            <w:r w:rsidRPr="00295851">
              <w:rPr>
                <w:rFonts w:eastAsia="Times New Roman"/>
                <w:w w:val="99"/>
              </w:rPr>
              <w:t>от 0,03 до 1,5 га</w:t>
            </w:r>
          </w:p>
        </w:tc>
        <w:tc>
          <w:tcPr>
            <w:tcW w:w="1701" w:type="dxa"/>
            <w:vAlign w:val="center"/>
          </w:tcPr>
          <w:p w:rsidR="000540F2" w:rsidRPr="00295851" w:rsidRDefault="000540F2" w:rsidP="00FF3F7D">
            <w:pPr>
              <w:jc w:val="center"/>
            </w:pPr>
            <w:r w:rsidRPr="00295851">
              <w:t>70</w:t>
            </w:r>
          </w:p>
        </w:tc>
      </w:tr>
      <w:tr w:rsidR="006D348E" w:rsidRPr="00295851" w:rsidTr="006D348E">
        <w:trPr>
          <w:trHeight w:val="137"/>
        </w:trPr>
        <w:tc>
          <w:tcPr>
            <w:tcW w:w="6096" w:type="dxa"/>
            <w:vAlign w:val="center"/>
          </w:tcPr>
          <w:p w:rsidR="006D348E" w:rsidRPr="00295851" w:rsidRDefault="00142BAF" w:rsidP="00FF3F7D">
            <w:r>
              <w:t>4.7. Г</w:t>
            </w:r>
            <w:r w:rsidR="006D348E">
              <w:t>остиничное обслуживание</w:t>
            </w:r>
          </w:p>
        </w:tc>
        <w:tc>
          <w:tcPr>
            <w:tcW w:w="2268" w:type="dxa"/>
            <w:vAlign w:val="center"/>
          </w:tcPr>
          <w:p w:rsidR="006D348E" w:rsidRPr="00295851" w:rsidRDefault="006D348E" w:rsidP="006D348E">
            <w:pPr>
              <w:jc w:val="center"/>
              <w:rPr>
                <w:rFonts w:eastAsia="Times New Roman"/>
                <w:w w:val="99"/>
              </w:rPr>
            </w:pPr>
            <w:r w:rsidRPr="006D348E">
              <w:rPr>
                <w:rFonts w:eastAsia="Times New Roman"/>
                <w:w w:val="99"/>
              </w:rPr>
              <w:t>от 0,03 до 1,5 га</w:t>
            </w:r>
          </w:p>
        </w:tc>
        <w:tc>
          <w:tcPr>
            <w:tcW w:w="1701" w:type="dxa"/>
            <w:vAlign w:val="center"/>
          </w:tcPr>
          <w:p w:rsidR="006D348E" w:rsidRPr="00295851" w:rsidRDefault="006D348E" w:rsidP="00FF3F7D">
            <w:pPr>
              <w:jc w:val="center"/>
            </w:pPr>
            <w:r>
              <w:rPr>
                <w:rFonts w:eastAsia="Times New Roman"/>
                <w:w w:val="99"/>
              </w:rPr>
              <w:t>5</w:t>
            </w:r>
            <w:r w:rsidRPr="006D348E">
              <w:rPr>
                <w:rFonts w:eastAsia="Times New Roman"/>
                <w:w w:val="99"/>
              </w:rPr>
              <w:t>0</w:t>
            </w:r>
          </w:p>
        </w:tc>
      </w:tr>
      <w:tr w:rsidR="006D348E" w:rsidRPr="00295851" w:rsidTr="00FF3F7D">
        <w:trPr>
          <w:trHeight w:val="103"/>
        </w:trPr>
        <w:tc>
          <w:tcPr>
            <w:tcW w:w="6096" w:type="dxa"/>
            <w:vAlign w:val="center"/>
          </w:tcPr>
          <w:p w:rsidR="006D348E" w:rsidRPr="00295851" w:rsidRDefault="006D348E" w:rsidP="006D348E">
            <w:r>
              <w:t>4.8. Развлечения</w:t>
            </w:r>
          </w:p>
        </w:tc>
        <w:tc>
          <w:tcPr>
            <w:tcW w:w="2268" w:type="dxa"/>
            <w:vAlign w:val="center"/>
          </w:tcPr>
          <w:p w:rsidR="006D348E" w:rsidRPr="00295851" w:rsidRDefault="006D348E" w:rsidP="00FF3F7D">
            <w:pPr>
              <w:jc w:val="center"/>
              <w:rPr>
                <w:rFonts w:eastAsia="Times New Roman"/>
                <w:w w:val="99"/>
              </w:rPr>
            </w:pPr>
            <w:r w:rsidRPr="006D348E">
              <w:rPr>
                <w:rFonts w:eastAsia="Times New Roman"/>
                <w:w w:val="99"/>
              </w:rPr>
              <w:t>от 0,03 до 1,5 га</w:t>
            </w:r>
          </w:p>
        </w:tc>
        <w:tc>
          <w:tcPr>
            <w:tcW w:w="1701" w:type="dxa"/>
            <w:vAlign w:val="center"/>
          </w:tcPr>
          <w:p w:rsidR="006D348E" w:rsidRPr="00295851" w:rsidRDefault="006D348E" w:rsidP="00FF3F7D">
            <w:pPr>
              <w:jc w:val="center"/>
            </w:pPr>
            <w:r>
              <w:t>60</w:t>
            </w:r>
          </w:p>
        </w:tc>
      </w:tr>
      <w:tr w:rsidR="000540F2" w:rsidRPr="00295851" w:rsidTr="00FF3F7D">
        <w:tc>
          <w:tcPr>
            <w:tcW w:w="6096" w:type="dxa"/>
            <w:vAlign w:val="center"/>
          </w:tcPr>
          <w:p w:rsidR="000540F2" w:rsidRPr="00295851" w:rsidRDefault="000540F2" w:rsidP="00FF3F7D">
            <w:r w:rsidRPr="00295851">
              <w:t>5.1. Спорт</w:t>
            </w:r>
          </w:p>
        </w:tc>
        <w:tc>
          <w:tcPr>
            <w:tcW w:w="2268" w:type="dxa"/>
            <w:vAlign w:val="center"/>
          </w:tcPr>
          <w:p w:rsidR="000540F2" w:rsidRPr="00295851" w:rsidRDefault="000540F2" w:rsidP="00FF3F7D">
            <w:pPr>
              <w:jc w:val="center"/>
            </w:pPr>
            <w:r w:rsidRPr="00295851">
              <w:t>от 0,06 до 25 га</w:t>
            </w:r>
          </w:p>
        </w:tc>
        <w:tc>
          <w:tcPr>
            <w:tcW w:w="1701" w:type="dxa"/>
            <w:vAlign w:val="center"/>
          </w:tcPr>
          <w:p w:rsidR="000540F2" w:rsidRPr="00295851" w:rsidRDefault="000540F2" w:rsidP="00FF3F7D">
            <w:pPr>
              <w:jc w:val="center"/>
            </w:pPr>
            <w:r w:rsidRPr="00295851">
              <w:t>90</w:t>
            </w:r>
          </w:p>
        </w:tc>
      </w:tr>
      <w:tr w:rsidR="000540F2" w:rsidRPr="00295851" w:rsidTr="00FF3F7D">
        <w:tc>
          <w:tcPr>
            <w:tcW w:w="6096" w:type="dxa"/>
            <w:vAlign w:val="center"/>
          </w:tcPr>
          <w:p w:rsidR="000540F2" w:rsidRPr="00295851" w:rsidRDefault="000540F2" w:rsidP="00FF3F7D">
            <w:r w:rsidRPr="00295851">
              <w:t>7.2. Автомобильный транспорт (для жилых зон)</w:t>
            </w:r>
          </w:p>
        </w:tc>
        <w:tc>
          <w:tcPr>
            <w:tcW w:w="2268" w:type="dxa"/>
            <w:vAlign w:val="center"/>
          </w:tcPr>
          <w:p w:rsidR="000540F2" w:rsidRPr="00295851" w:rsidRDefault="000540F2" w:rsidP="00FF3F7D">
            <w:pPr>
              <w:jc w:val="center"/>
            </w:pPr>
            <w:r w:rsidRPr="00295851">
              <w:rPr>
                <w:rFonts w:eastAsia="Times New Roman"/>
              </w:rPr>
              <w:t>от 0,004 до 0,5 га</w:t>
            </w:r>
          </w:p>
        </w:tc>
        <w:tc>
          <w:tcPr>
            <w:tcW w:w="1701" w:type="dxa"/>
            <w:vAlign w:val="center"/>
          </w:tcPr>
          <w:p w:rsidR="000540F2" w:rsidRPr="00295851" w:rsidRDefault="000540F2" w:rsidP="00FF3F7D">
            <w:pPr>
              <w:jc w:val="center"/>
            </w:pPr>
            <w:r w:rsidRPr="00295851">
              <w:t>80</w:t>
            </w:r>
          </w:p>
        </w:tc>
      </w:tr>
      <w:tr w:rsidR="000540F2" w:rsidRPr="00295851" w:rsidTr="00FF3F7D">
        <w:tc>
          <w:tcPr>
            <w:tcW w:w="6096" w:type="dxa"/>
            <w:vAlign w:val="center"/>
          </w:tcPr>
          <w:p w:rsidR="000540F2" w:rsidRPr="00295851" w:rsidRDefault="000540F2" w:rsidP="00FF3F7D">
            <w:r w:rsidRPr="00295851">
              <w:t>9.0. Деятельность по особой охране и изучению природы</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9.3. Историко-культурная деятельность</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10.4. Резервные леса</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11.1. Общее пользование водными объектами</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12.0. Земельные участки (территории) общего пользования</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6096" w:type="dxa"/>
            <w:vAlign w:val="center"/>
          </w:tcPr>
          <w:p w:rsidR="000540F2" w:rsidRPr="00295851" w:rsidRDefault="000540F2" w:rsidP="00FF3F7D">
            <w:r w:rsidRPr="00295851">
              <w:t>12.1. Ритуальная деятельность</w:t>
            </w:r>
          </w:p>
        </w:tc>
        <w:tc>
          <w:tcPr>
            <w:tcW w:w="2268" w:type="dxa"/>
            <w:vAlign w:val="center"/>
          </w:tcPr>
          <w:p w:rsidR="000540F2" w:rsidRPr="00295851" w:rsidRDefault="000540F2" w:rsidP="00FF3F7D">
            <w:pPr>
              <w:jc w:val="center"/>
            </w:pPr>
            <w:r w:rsidRPr="00295851">
              <w:rPr>
                <w:rFonts w:eastAsia="Times New Roman"/>
                <w:w w:val="99"/>
              </w:rPr>
              <w:t>от 0,1 до 50,0 га</w:t>
            </w:r>
          </w:p>
        </w:tc>
        <w:tc>
          <w:tcPr>
            <w:tcW w:w="1701" w:type="dxa"/>
            <w:vAlign w:val="center"/>
          </w:tcPr>
          <w:p w:rsidR="000540F2" w:rsidRPr="00295851" w:rsidRDefault="000540F2" w:rsidP="00FF3F7D">
            <w:pPr>
              <w:jc w:val="center"/>
            </w:pPr>
            <w:r w:rsidRPr="00295851">
              <w:t>90</w:t>
            </w:r>
          </w:p>
        </w:tc>
      </w:tr>
      <w:tr w:rsidR="000540F2" w:rsidRPr="00295851" w:rsidTr="00FF3F7D">
        <w:tc>
          <w:tcPr>
            <w:tcW w:w="6096" w:type="dxa"/>
            <w:vAlign w:val="center"/>
          </w:tcPr>
          <w:p w:rsidR="000540F2" w:rsidRPr="00295851" w:rsidRDefault="000540F2" w:rsidP="00FF3F7D">
            <w:r w:rsidRPr="00295851">
              <w:t>12.3. Запас</w:t>
            </w:r>
          </w:p>
        </w:tc>
        <w:tc>
          <w:tcPr>
            <w:tcW w:w="3969" w:type="dxa"/>
            <w:gridSpan w:val="2"/>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6096" w:type="dxa"/>
            <w:vAlign w:val="center"/>
          </w:tcPr>
          <w:p w:rsidR="000540F2" w:rsidRPr="00295851" w:rsidRDefault="000540F2" w:rsidP="00FF3F7D">
            <w:r w:rsidRPr="00295851">
              <w:t>13.1. Ведение огородничества</w:t>
            </w:r>
          </w:p>
        </w:tc>
        <w:tc>
          <w:tcPr>
            <w:tcW w:w="2268" w:type="dxa"/>
            <w:vAlign w:val="center"/>
          </w:tcPr>
          <w:p w:rsidR="000540F2" w:rsidRPr="00295851" w:rsidRDefault="000540F2" w:rsidP="00FF3F7D">
            <w:pPr>
              <w:jc w:val="center"/>
            </w:pPr>
            <w:r w:rsidRPr="00295851">
              <w:rPr>
                <w:rFonts w:eastAsia="Times New Roman"/>
              </w:rPr>
              <w:t>от 0,01 до 0,15 га</w:t>
            </w:r>
          </w:p>
        </w:tc>
        <w:tc>
          <w:tcPr>
            <w:tcW w:w="1701" w:type="dxa"/>
            <w:vAlign w:val="center"/>
          </w:tcPr>
          <w:p w:rsidR="000540F2" w:rsidRPr="00295851" w:rsidRDefault="00142BAF" w:rsidP="00FF3F7D">
            <w:pPr>
              <w:jc w:val="center"/>
            </w:pPr>
            <w:r>
              <w:t>Не подлежит установлению</w:t>
            </w:r>
          </w:p>
        </w:tc>
      </w:tr>
      <w:tr w:rsidR="000540F2" w:rsidRPr="00295851" w:rsidTr="00FF3F7D">
        <w:tc>
          <w:tcPr>
            <w:tcW w:w="6096" w:type="dxa"/>
            <w:vAlign w:val="center"/>
          </w:tcPr>
          <w:p w:rsidR="000540F2" w:rsidRPr="00295851" w:rsidRDefault="000540F2" w:rsidP="00FF3F7D">
            <w:r w:rsidRPr="00295851">
              <w:t>13.2. Ведение садоводства</w:t>
            </w:r>
          </w:p>
        </w:tc>
        <w:tc>
          <w:tcPr>
            <w:tcW w:w="2268" w:type="dxa"/>
            <w:vAlign w:val="center"/>
          </w:tcPr>
          <w:p w:rsidR="000540F2" w:rsidRPr="00295851" w:rsidRDefault="000540F2" w:rsidP="00FF3F7D">
            <w:pPr>
              <w:jc w:val="center"/>
            </w:pPr>
            <w:r w:rsidRPr="00295851">
              <w:rPr>
                <w:rFonts w:eastAsia="Times New Roman"/>
                <w:w w:val="99"/>
              </w:rPr>
              <w:t>от 0,04 до 0,15 га</w:t>
            </w:r>
          </w:p>
        </w:tc>
        <w:tc>
          <w:tcPr>
            <w:tcW w:w="1701" w:type="dxa"/>
            <w:vAlign w:val="center"/>
          </w:tcPr>
          <w:p w:rsidR="000540F2" w:rsidRPr="00295851" w:rsidRDefault="006E4E52" w:rsidP="00FF3F7D">
            <w:pPr>
              <w:jc w:val="center"/>
            </w:pPr>
            <w:r>
              <w:t>40</w:t>
            </w:r>
          </w:p>
        </w:tc>
      </w:tr>
    </w:tbl>
    <w:p w:rsidR="000540F2" w:rsidRPr="00295851" w:rsidRDefault="000540F2" w:rsidP="000540F2">
      <w:pPr>
        <w:spacing w:line="235" w:lineRule="auto"/>
        <w:ind w:firstLine="851"/>
        <w:jc w:val="both"/>
        <w:rPr>
          <w:rFonts w:eastAsia="Times New Roman"/>
          <w:sz w:val="26"/>
          <w:szCs w:val="26"/>
        </w:rPr>
      </w:pPr>
    </w:p>
    <w:p w:rsidR="000540F2" w:rsidRPr="00295851" w:rsidRDefault="000540F2" w:rsidP="000540F2">
      <w:pPr>
        <w:spacing w:line="235" w:lineRule="auto"/>
        <w:ind w:firstLine="851"/>
        <w:jc w:val="center"/>
        <w:rPr>
          <w:rFonts w:eastAsia="Times"/>
          <w:b/>
          <w:sz w:val="26"/>
          <w:szCs w:val="26"/>
        </w:rPr>
      </w:pPr>
      <w:r w:rsidRPr="00295851">
        <w:rPr>
          <w:rFonts w:eastAsia="Times New Roman"/>
          <w:b/>
          <w:sz w:val="26"/>
          <w:szCs w:val="26"/>
        </w:rPr>
        <w:t>Параметры разрешённого строительства</w:t>
      </w:r>
      <w:r w:rsidRPr="00295851">
        <w:rPr>
          <w:rFonts w:eastAsia="Times"/>
          <w:b/>
          <w:sz w:val="26"/>
          <w:szCs w:val="26"/>
        </w:rPr>
        <w:t>,</w:t>
      </w:r>
      <w:r w:rsidRPr="00295851">
        <w:rPr>
          <w:rFonts w:eastAsia="Times New Roman"/>
          <w:b/>
          <w:sz w:val="26"/>
          <w:szCs w:val="26"/>
        </w:rPr>
        <w:t xml:space="preserve"> реконструкции объектов капитального строительства</w:t>
      </w:r>
      <w:r w:rsidRPr="00295851">
        <w:rPr>
          <w:rFonts w:eastAsia="Times"/>
          <w:b/>
          <w:sz w:val="26"/>
          <w:szCs w:val="26"/>
        </w:rPr>
        <w:t>:</w:t>
      </w:r>
    </w:p>
    <w:p w:rsidR="000540F2" w:rsidRPr="00295851" w:rsidRDefault="000540F2" w:rsidP="000540F2">
      <w:pPr>
        <w:spacing w:line="235" w:lineRule="auto"/>
        <w:ind w:firstLine="851"/>
        <w:jc w:val="center"/>
        <w:rPr>
          <w:rFonts w:eastAsia="Times"/>
          <w:b/>
          <w:sz w:val="26"/>
          <w:szCs w:val="26"/>
        </w:rPr>
      </w:pPr>
    </w:p>
    <w:tbl>
      <w:tblPr>
        <w:tblStyle w:val="a4"/>
        <w:tblW w:w="10065" w:type="dxa"/>
        <w:tblInd w:w="-34" w:type="dxa"/>
        <w:tblLayout w:type="fixed"/>
        <w:tblLook w:val="04A0" w:firstRow="1" w:lastRow="0" w:firstColumn="1" w:lastColumn="0" w:noHBand="0" w:noVBand="1"/>
      </w:tblPr>
      <w:tblGrid>
        <w:gridCol w:w="3261"/>
        <w:gridCol w:w="3260"/>
        <w:gridCol w:w="3544"/>
      </w:tblGrid>
      <w:tr w:rsidR="000540F2" w:rsidRPr="00295851" w:rsidTr="00FF3F7D">
        <w:tc>
          <w:tcPr>
            <w:tcW w:w="10065" w:type="dxa"/>
            <w:gridSpan w:val="3"/>
            <w:vAlign w:val="center"/>
          </w:tcPr>
          <w:p w:rsidR="000540F2" w:rsidRPr="00295851" w:rsidRDefault="000540F2" w:rsidP="00FF3F7D">
            <w:pPr>
              <w:spacing w:line="279" w:lineRule="exact"/>
              <w:jc w:val="center"/>
              <w:rPr>
                <w:b/>
              </w:rPr>
            </w:pPr>
            <w:r w:rsidRPr="00295851">
              <w:rPr>
                <w:rFonts w:eastAsia="Times New Roman"/>
                <w:b/>
                <w:bCs/>
              </w:rPr>
              <w:t>Жлпх. Зона приусадебных участков личного подсобного хозяйства (существующая)</w:t>
            </w:r>
          </w:p>
        </w:tc>
      </w:tr>
      <w:tr w:rsidR="000540F2" w:rsidRPr="00295851" w:rsidTr="00FF3F7D">
        <w:trPr>
          <w:trHeight w:val="562"/>
        </w:trPr>
        <w:tc>
          <w:tcPr>
            <w:tcW w:w="3261" w:type="dxa"/>
            <w:vAlign w:val="center"/>
          </w:tcPr>
          <w:p w:rsidR="000540F2" w:rsidRPr="00295851" w:rsidRDefault="000540F2" w:rsidP="00FF3F7D">
            <w:pPr>
              <w:jc w:val="center"/>
              <w:rPr>
                <w:b/>
              </w:rPr>
            </w:pPr>
            <w:r w:rsidRPr="00295851">
              <w:rPr>
                <w:b/>
              </w:rPr>
              <w:t>Наименование ОКС</w:t>
            </w:r>
          </w:p>
        </w:tc>
        <w:tc>
          <w:tcPr>
            <w:tcW w:w="3260" w:type="dxa"/>
            <w:vAlign w:val="center"/>
          </w:tcPr>
          <w:p w:rsidR="000540F2" w:rsidRPr="00295851" w:rsidRDefault="000540F2" w:rsidP="00FF3F7D">
            <w:pPr>
              <w:jc w:val="center"/>
              <w:rPr>
                <w:b/>
              </w:rPr>
            </w:pPr>
            <w:r w:rsidRPr="00295851">
              <w:rPr>
                <w:rFonts w:eastAsia="Times New Roman"/>
                <w:b/>
                <w:bCs/>
              </w:rPr>
              <w:t>*Код и наименование</w:t>
            </w:r>
          </w:p>
        </w:tc>
        <w:tc>
          <w:tcPr>
            <w:tcW w:w="3544" w:type="dxa"/>
            <w:vAlign w:val="center"/>
          </w:tcPr>
          <w:p w:rsidR="000540F2" w:rsidRPr="00295851" w:rsidRDefault="000540F2" w:rsidP="00FF3F7D">
            <w:pPr>
              <w:jc w:val="center"/>
              <w:rPr>
                <w:b/>
              </w:rPr>
            </w:pPr>
            <w:r w:rsidRPr="00295851">
              <w:rPr>
                <w:b/>
              </w:rPr>
              <w:t>Максимальная этажность/высота</w:t>
            </w:r>
          </w:p>
        </w:tc>
      </w:tr>
      <w:tr w:rsidR="000540F2" w:rsidRPr="00295851" w:rsidTr="00FF3F7D">
        <w:tc>
          <w:tcPr>
            <w:tcW w:w="3261" w:type="dxa"/>
            <w:vAlign w:val="center"/>
          </w:tcPr>
          <w:p w:rsidR="000540F2" w:rsidRPr="00295851" w:rsidRDefault="000540F2" w:rsidP="00FF3F7D">
            <w:r w:rsidRPr="00295851">
              <w:t>Улицы и дороги местного значения</w:t>
            </w:r>
          </w:p>
        </w:tc>
        <w:tc>
          <w:tcPr>
            <w:tcW w:w="3260" w:type="dxa"/>
            <w:vMerge w:val="restart"/>
            <w:vAlign w:val="center"/>
          </w:tcPr>
          <w:p w:rsidR="000540F2" w:rsidRPr="00295851" w:rsidRDefault="000540F2" w:rsidP="00FF3F7D">
            <w:r w:rsidRPr="00295851">
              <w:t>Все коды и наименования</w:t>
            </w:r>
          </w:p>
        </w:tc>
        <w:tc>
          <w:tcPr>
            <w:tcW w:w="3544" w:type="dxa"/>
            <w:vAlign w:val="center"/>
          </w:tcPr>
          <w:p w:rsidR="000540F2" w:rsidRPr="00295851" w:rsidRDefault="000540F2" w:rsidP="00FF3F7D">
            <w:pPr>
              <w:jc w:val="center"/>
            </w:pPr>
            <w:r w:rsidRPr="00295851">
              <w:t>-</w:t>
            </w:r>
          </w:p>
        </w:tc>
      </w:tr>
      <w:tr w:rsidR="000540F2" w:rsidRPr="00295851" w:rsidTr="00FF3F7D">
        <w:tc>
          <w:tcPr>
            <w:tcW w:w="3261" w:type="dxa"/>
            <w:vAlign w:val="center"/>
          </w:tcPr>
          <w:p w:rsidR="000540F2" w:rsidRPr="00295851" w:rsidRDefault="000540F2" w:rsidP="00FF3F7D">
            <w:r w:rsidRPr="00295851">
              <w:t>ОКС, для которых не указано иное</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4 эт. / 22 м.</w:t>
            </w:r>
          </w:p>
        </w:tc>
      </w:tr>
      <w:tr w:rsidR="000540F2" w:rsidRPr="00295851" w:rsidTr="00FF3F7D">
        <w:tc>
          <w:tcPr>
            <w:tcW w:w="3261" w:type="dxa"/>
            <w:vAlign w:val="center"/>
          </w:tcPr>
          <w:p w:rsidR="000540F2" w:rsidRPr="00295851" w:rsidRDefault="000540F2" w:rsidP="00FF3F7D">
            <w:r w:rsidRPr="00295851">
              <w:t>Индивидуальный жилой дом</w:t>
            </w:r>
          </w:p>
        </w:tc>
        <w:tc>
          <w:tcPr>
            <w:tcW w:w="3260" w:type="dxa"/>
            <w:vMerge w:val="restart"/>
            <w:vAlign w:val="center"/>
          </w:tcPr>
          <w:p w:rsidR="000540F2" w:rsidRPr="00295851" w:rsidRDefault="000540F2" w:rsidP="00FF3F7D">
            <w:r w:rsidRPr="00295851">
              <w:t>2.1. Для индивидуального жилищного строительства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lastRenderedPageBreak/>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lastRenderedPageBreak/>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0540F2" w:rsidRPr="00295851" w:rsidTr="00FF3F7D">
        <w:trPr>
          <w:trHeight w:val="1247"/>
        </w:trPr>
        <w:tc>
          <w:tcPr>
            <w:tcW w:w="3261" w:type="dxa"/>
            <w:vAlign w:val="center"/>
          </w:tcPr>
          <w:p w:rsidR="000540F2" w:rsidRPr="00295851" w:rsidRDefault="000540F2" w:rsidP="00FF3F7D">
            <w:r w:rsidRPr="00295851">
              <w:rPr>
                <w:rFonts w:eastAsia="Times New Roman"/>
              </w:rPr>
              <w:t>Индивидуальный жилой дом</w:t>
            </w:r>
          </w:p>
        </w:tc>
        <w:tc>
          <w:tcPr>
            <w:tcW w:w="3260" w:type="dxa"/>
            <w:vMerge w:val="restart"/>
            <w:vAlign w:val="center"/>
          </w:tcPr>
          <w:p w:rsidR="000540F2" w:rsidRPr="00295851" w:rsidRDefault="000540F2" w:rsidP="00FF3F7D">
            <w:r w:rsidRPr="00295851">
              <w:t>2.2. Для ведения личного подсобного хозяйства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rPr>
          <w:trHeight w:val="71"/>
        </w:trPr>
        <w:tc>
          <w:tcPr>
            <w:tcW w:w="3261" w:type="dxa"/>
            <w:vAlign w:val="center"/>
          </w:tcPr>
          <w:p w:rsidR="000540F2" w:rsidRPr="00295851" w:rsidRDefault="000540F2" w:rsidP="00FF3F7D">
            <w:r w:rsidRPr="00295851">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980BFD" w:rsidRPr="00295851" w:rsidTr="00980BFD">
        <w:trPr>
          <w:trHeight w:val="115"/>
        </w:trPr>
        <w:tc>
          <w:tcPr>
            <w:tcW w:w="3261" w:type="dxa"/>
            <w:vAlign w:val="center"/>
          </w:tcPr>
          <w:p w:rsidR="00980BFD" w:rsidRPr="00295851" w:rsidRDefault="00980BFD" w:rsidP="00FF3F7D">
            <w:r w:rsidRPr="00BE4A17">
              <w:t>Малоэтажный многоквартирный жилой дом</w:t>
            </w:r>
          </w:p>
        </w:tc>
        <w:tc>
          <w:tcPr>
            <w:tcW w:w="3260" w:type="dxa"/>
            <w:vMerge w:val="restart"/>
            <w:vAlign w:val="center"/>
          </w:tcPr>
          <w:p w:rsidR="00980BFD" w:rsidRPr="00295851" w:rsidRDefault="00980BFD" w:rsidP="00FF3F7D">
            <w:r w:rsidRPr="00BE4A17">
              <w:t>2.1.1. Малоэтажная многоквартирная жилая застройка</w:t>
            </w:r>
          </w:p>
        </w:tc>
        <w:tc>
          <w:tcPr>
            <w:tcW w:w="3544" w:type="dxa"/>
            <w:vAlign w:val="center"/>
          </w:tcPr>
          <w:p w:rsidR="00980BFD" w:rsidRPr="00BE4A17" w:rsidRDefault="00980BFD" w:rsidP="00980BFD">
            <w:pPr>
              <w:jc w:val="center"/>
            </w:pPr>
            <w:r w:rsidRPr="00BE4A17">
              <w:t>4 эт.</w:t>
            </w:r>
          </w:p>
          <w:p w:rsidR="00980BFD" w:rsidRPr="00BE4A17" w:rsidRDefault="00980BFD" w:rsidP="00980BFD">
            <w:pPr>
              <w:jc w:val="center"/>
            </w:pPr>
            <w:r w:rsidRPr="00BE4A17">
              <w:t>От уровня земли до:</w:t>
            </w:r>
          </w:p>
          <w:p w:rsidR="00980BFD" w:rsidRPr="00BE4A17" w:rsidRDefault="00980BFD" w:rsidP="00980BFD">
            <w:pPr>
              <w:jc w:val="center"/>
            </w:pPr>
            <w:r w:rsidRPr="00BE4A17">
              <w:t>- верха плоской кровли – 20 м</w:t>
            </w:r>
          </w:p>
          <w:p w:rsidR="00980BFD" w:rsidRPr="00295851" w:rsidRDefault="00980BFD" w:rsidP="00980BFD">
            <w:pPr>
              <w:jc w:val="center"/>
            </w:pPr>
            <w:r w:rsidRPr="00BE4A17">
              <w:t>- до конька скатной кровли – 23 м</w:t>
            </w:r>
          </w:p>
        </w:tc>
      </w:tr>
      <w:tr w:rsidR="00980BFD" w:rsidRPr="00295851" w:rsidTr="00980BFD">
        <w:trPr>
          <w:trHeight w:val="127"/>
        </w:trPr>
        <w:tc>
          <w:tcPr>
            <w:tcW w:w="3261" w:type="dxa"/>
            <w:vAlign w:val="center"/>
          </w:tcPr>
          <w:p w:rsidR="00980BFD" w:rsidRPr="00295851" w:rsidRDefault="00980BFD" w:rsidP="00FF3F7D">
            <w:r w:rsidRPr="00BE4A17">
              <w:t>Подсобные/вспомогательные сооружения (хозяйственные постройки)</w:t>
            </w:r>
          </w:p>
        </w:tc>
        <w:tc>
          <w:tcPr>
            <w:tcW w:w="3260" w:type="dxa"/>
            <w:vMerge/>
            <w:vAlign w:val="center"/>
          </w:tcPr>
          <w:p w:rsidR="00980BFD" w:rsidRPr="00295851" w:rsidRDefault="00980BFD" w:rsidP="00FF3F7D"/>
        </w:tc>
        <w:tc>
          <w:tcPr>
            <w:tcW w:w="3544" w:type="dxa"/>
            <w:vAlign w:val="center"/>
          </w:tcPr>
          <w:p w:rsidR="00980BFD" w:rsidRPr="00BE4A17" w:rsidRDefault="00980BFD" w:rsidP="00980BFD">
            <w:pPr>
              <w:jc w:val="center"/>
            </w:pPr>
            <w:r w:rsidRPr="00BE4A17">
              <w:t>4 эт.</w:t>
            </w:r>
          </w:p>
          <w:p w:rsidR="00980BFD" w:rsidRPr="00BE4A17" w:rsidRDefault="00980BFD" w:rsidP="00980BFD">
            <w:pPr>
              <w:jc w:val="center"/>
            </w:pPr>
            <w:r w:rsidRPr="00BE4A17">
              <w:t>От уровня земли до:</w:t>
            </w:r>
          </w:p>
          <w:p w:rsidR="00980BFD" w:rsidRPr="00BE4A17" w:rsidRDefault="00980BFD" w:rsidP="00980BFD">
            <w:pPr>
              <w:jc w:val="center"/>
            </w:pPr>
            <w:r w:rsidRPr="00BE4A17">
              <w:t>- верха плоской кровли – 20 м</w:t>
            </w:r>
          </w:p>
          <w:p w:rsidR="00980BFD" w:rsidRPr="00295851" w:rsidRDefault="00980BFD" w:rsidP="00980BFD">
            <w:pPr>
              <w:jc w:val="center"/>
            </w:pPr>
            <w:r w:rsidRPr="00BE4A17">
              <w:t>- до конька скатной кровли – 23 м</w:t>
            </w:r>
          </w:p>
        </w:tc>
      </w:tr>
      <w:tr w:rsidR="00980BFD" w:rsidRPr="00295851" w:rsidTr="00FF3F7D">
        <w:trPr>
          <w:trHeight w:val="1037"/>
        </w:trPr>
        <w:tc>
          <w:tcPr>
            <w:tcW w:w="3261" w:type="dxa"/>
            <w:vAlign w:val="center"/>
          </w:tcPr>
          <w:p w:rsidR="00980BFD" w:rsidRDefault="00980BFD" w:rsidP="00980BFD">
            <w:r w:rsidRPr="00295851">
              <w:t>Блокированный жилой дом</w:t>
            </w:r>
          </w:p>
        </w:tc>
        <w:tc>
          <w:tcPr>
            <w:tcW w:w="3260" w:type="dxa"/>
            <w:vMerge w:val="restart"/>
            <w:vAlign w:val="center"/>
          </w:tcPr>
          <w:p w:rsidR="00980BFD" w:rsidRDefault="00980BFD" w:rsidP="00980BFD">
            <w:r w:rsidRPr="00295851">
              <w:t>2.3. Блокированная жилая застройка</w:t>
            </w:r>
          </w:p>
        </w:tc>
        <w:tc>
          <w:tcPr>
            <w:tcW w:w="3544" w:type="dxa"/>
            <w:vAlign w:val="center"/>
          </w:tcPr>
          <w:p w:rsidR="00980BFD" w:rsidRPr="00295851" w:rsidRDefault="00980BFD" w:rsidP="00980BFD">
            <w:pPr>
              <w:jc w:val="center"/>
            </w:pPr>
            <w:r w:rsidRPr="00295851">
              <w:t>3 эт.</w:t>
            </w:r>
          </w:p>
          <w:p w:rsidR="00980BFD" w:rsidRPr="00295851" w:rsidRDefault="00980BFD" w:rsidP="00980BFD">
            <w:pPr>
              <w:jc w:val="center"/>
            </w:pPr>
            <w:r w:rsidRPr="00295851">
              <w:t>От уровня земли до:</w:t>
            </w:r>
          </w:p>
          <w:p w:rsidR="00980BFD" w:rsidRPr="00295851" w:rsidRDefault="00980BFD" w:rsidP="00980BFD">
            <w:pPr>
              <w:jc w:val="center"/>
            </w:pPr>
            <w:r w:rsidRPr="00295851">
              <w:t>- верха плоской кровли – 15 м</w:t>
            </w:r>
          </w:p>
          <w:p w:rsidR="00980BFD" w:rsidRDefault="00980BFD" w:rsidP="00980BF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t>Подсобные/вспомогательные сооружения (хозяйственные постройки)</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r w:rsidR="006D348E" w:rsidRPr="00295851" w:rsidTr="006D348E">
        <w:trPr>
          <w:trHeight w:val="997"/>
        </w:trPr>
        <w:tc>
          <w:tcPr>
            <w:tcW w:w="3261" w:type="dxa"/>
            <w:vAlign w:val="center"/>
          </w:tcPr>
          <w:p w:rsidR="006D348E" w:rsidRPr="00295851" w:rsidRDefault="006D348E" w:rsidP="00FF3F7D">
            <w:r w:rsidRPr="00295851">
              <w:t>Сооружения, пригодные к использованию в качестве жилья</w:t>
            </w:r>
          </w:p>
        </w:tc>
        <w:tc>
          <w:tcPr>
            <w:tcW w:w="3260" w:type="dxa"/>
            <w:vAlign w:val="center"/>
          </w:tcPr>
          <w:p w:rsidR="006D348E" w:rsidRPr="00295851" w:rsidRDefault="006D348E" w:rsidP="00FF3F7D">
            <w:r w:rsidRPr="00295851">
              <w:t>2.4. Передвижное жилье</w:t>
            </w:r>
          </w:p>
        </w:tc>
        <w:tc>
          <w:tcPr>
            <w:tcW w:w="3544" w:type="dxa"/>
            <w:vAlign w:val="center"/>
          </w:tcPr>
          <w:p w:rsidR="006D348E" w:rsidRPr="00295851" w:rsidRDefault="006D348E" w:rsidP="00FF3F7D">
            <w:pPr>
              <w:jc w:val="center"/>
            </w:pPr>
            <w:r w:rsidRPr="00295851">
              <w:t>1 эт.</w:t>
            </w:r>
          </w:p>
          <w:p w:rsidR="006D348E" w:rsidRPr="00295851" w:rsidRDefault="006D348E" w:rsidP="00FF3F7D">
            <w:pPr>
              <w:jc w:val="center"/>
            </w:pPr>
            <w:r w:rsidRPr="00295851">
              <w:t>От уровня земли до:</w:t>
            </w:r>
          </w:p>
          <w:p w:rsidR="006D348E" w:rsidRPr="00295851" w:rsidRDefault="006D348E" w:rsidP="00FF3F7D">
            <w:pPr>
              <w:jc w:val="center"/>
            </w:pPr>
            <w:r w:rsidRPr="00295851">
              <w:t>- верха плоской кровли – 4 м</w:t>
            </w:r>
          </w:p>
          <w:p w:rsidR="006D348E" w:rsidRPr="00295851" w:rsidRDefault="006D348E" w:rsidP="00FF3F7D">
            <w:pPr>
              <w:jc w:val="center"/>
            </w:pPr>
            <w:r w:rsidRPr="00295851">
              <w:t>- до конька скатной кровли – 7 м</w:t>
            </w:r>
          </w:p>
        </w:tc>
      </w:tr>
      <w:tr w:rsidR="006D348E" w:rsidRPr="00295851" w:rsidTr="00FF3F7D">
        <w:trPr>
          <w:trHeight w:val="200"/>
        </w:trPr>
        <w:tc>
          <w:tcPr>
            <w:tcW w:w="3261" w:type="dxa"/>
            <w:vAlign w:val="center"/>
          </w:tcPr>
          <w:p w:rsidR="006D348E" w:rsidRPr="00295851" w:rsidRDefault="006D348E" w:rsidP="00FF3F7D">
            <w:r w:rsidRPr="00074565">
              <w:t xml:space="preserve">Все ОКС кроме </w:t>
            </w:r>
            <w:r>
              <w:t>стоянок, гаражей и мастерских для обслуживания уборочной и аварийной техники, сооружений, необходимых для сбора и плавки снега</w:t>
            </w:r>
          </w:p>
        </w:tc>
        <w:tc>
          <w:tcPr>
            <w:tcW w:w="3260" w:type="dxa"/>
            <w:vAlign w:val="center"/>
          </w:tcPr>
          <w:p w:rsidR="006D348E" w:rsidRPr="00295851" w:rsidRDefault="006D348E" w:rsidP="00FF3F7D">
            <w:r w:rsidRPr="006D348E">
              <w:t>3.1.1 Предоставление коммунальных услуг</w:t>
            </w:r>
          </w:p>
        </w:tc>
        <w:tc>
          <w:tcPr>
            <w:tcW w:w="3544" w:type="dxa"/>
            <w:vAlign w:val="center"/>
          </w:tcPr>
          <w:p w:rsidR="006D348E" w:rsidRPr="00295851" w:rsidRDefault="006D348E" w:rsidP="00FF3F7D">
            <w:pPr>
              <w:jc w:val="center"/>
            </w:pPr>
            <w:r>
              <w:t>Не подлежит установлению</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3.2. Социальное обслуживание</w:t>
            </w:r>
          </w:p>
        </w:tc>
        <w:tc>
          <w:tcPr>
            <w:tcW w:w="3544" w:type="dxa"/>
            <w:vAlign w:val="center"/>
          </w:tcPr>
          <w:p w:rsidR="000540F2" w:rsidRPr="00295851" w:rsidRDefault="000540F2" w:rsidP="00FF3F7D">
            <w:pPr>
              <w:jc w:val="center"/>
            </w:pPr>
            <w:r w:rsidRPr="00295851">
              <w:t>4 эт./20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3.5.1. Дошкольное, начальное и среднее общее образование</w:t>
            </w:r>
          </w:p>
        </w:tc>
        <w:tc>
          <w:tcPr>
            <w:tcW w:w="3544" w:type="dxa"/>
            <w:vAlign w:val="center"/>
          </w:tcPr>
          <w:p w:rsidR="000540F2" w:rsidRPr="00295851" w:rsidRDefault="000540F2" w:rsidP="00FF3F7D">
            <w:pPr>
              <w:jc w:val="center"/>
            </w:pPr>
            <w:r w:rsidRPr="00295851">
              <w:t>3 эт./15 м</w:t>
            </w:r>
          </w:p>
        </w:tc>
      </w:tr>
      <w:tr w:rsidR="000540F2" w:rsidRPr="00295851" w:rsidTr="00FF3F7D">
        <w:tc>
          <w:tcPr>
            <w:tcW w:w="3261" w:type="dxa"/>
            <w:vAlign w:val="center"/>
          </w:tcPr>
          <w:p w:rsidR="000540F2" w:rsidRPr="00295851" w:rsidRDefault="000540F2" w:rsidP="00FF3F7D">
            <w:r w:rsidRPr="00295851">
              <w:t>Площадки для празднеств и гуляний</w:t>
            </w:r>
          </w:p>
        </w:tc>
        <w:tc>
          <w:tcPr>
            <w:tcW w:w="3260" w:type="dxa"/>
            <w:vMerge w:val="restart"/>
            <w:vAlign w:val="center"/>
          </w:tcPr>
          <w:p w:rsidR="000540F2" w:rsidRPr="00295851" w:rsidRDefault="000540F2" w:rsidP="00FF3F7D">
            <w:r w:rsidRPr="00295851">
              <w:t>3.6. Культурное развитие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t>Объекты культурного</w:t>
            </w:r>
          </w:p>
          <w:p w:rsidR="000540F2" w:rsidRPr="00295851" w:rsidRDefault="000540F2" w:rsidP="00FF3F7D">
            <w:r w:rsidRPr="00295851">
              <w:t>развития</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3 эт./18 м</w:t>
            </w:r>
          </w:p>
        </w:tc>
      </w:tr>
      <w:tr w:rsidR="000540F2" w:rsidRPr="00295851" w:rsidTr="00FF3F7D">
        <w:tc>
          <w:tcPr>
            <w:tcW w:w="3261" w:type="dxa"/>
            <w:vAlign w:val="center"/>
          </w:tcPr>
          <w:p w:rsidR="000540F2" w:rsidRPr="00295851" w:rsidRDefault="000540F2" w:rsidP="00FF3F7D">
            <w:r w:rsidRPr="00295851">
              <w:t>Объекты религиозного использования</w:t>
            </w:r>
          </w:p>
        </w:tc>
        <w:tc>
          <w:tcPr>
            <w:tcW w:w="3260" w:type="dxa"/>
            <w:vAlign w:val="center"/>
          </w:tcPr>
          <w:p w:rsidR="000540F2" w:rsidRPr="00295851" w:rsidRDefault="000540F2" w:rsidP="00FF3F7D">
            <w:r w:rsidRPr="00295851">
              <w:t>3.7. Религиозное использование</w:t>
            </w:r>
          </w:p>
        </w:tc>
        <w:tc>
          <w:tcPr>
            <w:tcW w:w="3544" w:type="dxa"/>
            <w:vAlign w:val="center"/>
          </w:tcPr>
          <w:p w:rsidR="000540F2" w:rsidRPr="00295851" w:rsidRDefault="000540F2" w:rsidP="00FF3F7D">
            <w:pPr>
              <w:jc w:val="center"/>
            </w:pPr>
            <w:r w:rsidRPr="00295851">
              <w:rPr>
                <w:rFonts w:eastAsia="Times New Roman"/>
                <w:w w:val="99"/>
              </w:rPr>
              <w:t>3 эт./25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3.8. Общественное управление</w:t>
            </w:r>
          </w:p>
        </w:tc>
        <w:tc>
          <w:tcPr>
            <w:tcW w:w="3544" w:type="dxa"/>
            <w:vAlign w:val="center"/>
          </w:tcPr>
          <w:p w:rsidR="000540F2" w:rsidRPr="00295851" w:rsidRDefault="000540F2" w:rsidP="00FF3F7D">
            <w:pPr>
              <w:jc w:val="center"/>
            </w:pPr>
            <w:r w:rsidRPr="00295851">
              <w:rPr>
                <w:rFonts w:eastAsia="Times New Roman"/>
                <w:w w:val="99"/>
              </w:rPr>
              <w:t>4 эт./20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4.1. Деловое управление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rPr>
                <w:rFonts w:eastAsia="Times New Roman"/>
                <w:w w:val="99"/>
              </w:rPr>
              <w:t>Все виды ОКС</w:t>
            </w:r>
          </w:p>
        </w:tc>
        <w:tc>
          <w:tcPr>
            <w:tcW w:w="3260" w:type="dxa"/>
            <w:vAlign w:val="center"/>
          </w:tcPr>
          <w:p w:rsidR="000540F2" w:rsidRPr="00295851" w:rsidRDefault="000540F2" w:rsidP="00FF3F7D">
            <w:r w:rsidRPr="00295851">
              <w:t>4.5. Банковская и страховая деятельность</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821D1F">
        <w:trPr>
          <w:trHeight w:val="526"/>
        </w:trPr>
        <w:tc>
          <w:tcPr>
            <w:tcW w:w="3261" w:type="dxa"/>
            <w:vAlign w:val="center"/>
          </w:tcPr>
          <w:p w:rsidR="00821D1F" w:rsidRPr="00295851" w:rsidRDefault="000540F2" w:rsidP="00FF3F7D">
            <w:pPr>
              <w:jc w:val="both"/>
            </w:pPr>
            <w:r w:rsidRPr="00295851">
              <w:t>Объекты общественного питания</w:t>
            </w:r>
          </w:p>
        </w:tc>
        <w:tc>
          <w:tcPr>
            <w:tcW w:w="3260" w:type="dxa"/>
            <w:vAlign w:val="center"/>
          </w:tcPr>
          <w:p w:rsidR="000540F2" w:rsidRPr="00295851" w:rsidRDefault="000540F2" w:rsidP="00FF3F7D">
            <w:r w:rsidRPr="00295851">
              <w:t>4.6. Общественное питание</w:t>
            </w:r>
          </w:p>
        </w:tc>
        <w:tc>
          <w:tcPr>
            <w:tcW w:w="3544" w:type="dxa"/>
            <w:vAlign w:val="center"/>
          </w:tcPr>
          <w:p w:rsidR="000540F2" w:rsidRPr="00295851" w:rsidRDefault="000540F2" w:rsidP="00FF3F7D">
            <w:pPr>
              <w:jc w:val="center"/>
            </w:pPr>
            <w:r w:rsidRPr="00295851">
              <w:rPr>
                <w:rFonts w:eastAsia="Times New Roman"/>
                <w:w w:val="99"/>
              </w:rPr>
              <w:t>2 эт./10 м</w:t>
            </w:r>
          </w:p>
        </w:tc>
      </w:tr>
      <w:tr w:rsidR="00821D1F" w:rsidRPr="00295851" w:rsidTr="00821D1F">
        <w:trPr>
          <w:trHeight w:val="115"/>
        </w:trPr>
        <w:tc>
          <w:tcPr>
            <w:tcW w:w="3261" w:type="dxa"/>
            <w:vAlign w:val="center"/>
          </w:tcPr>
          <w:p w:rsidR="00821D1F" w:rsidRPr="00295851" w:rsidRDefault="00821D1F" w:rsidP="00FF3F7D">
            <w:pPr>
              <w:jc w:val="both"/>
            </w:pPr>
            <w:r w:rsidRPr="00821D1F">
              <w:t>Все виды ОКС</w:t>
            </w:r>
          </w:p>
        </w:tc>
        <w:tc>
          <w:tcPr>
            <w:tcW w:w="3260" w:type="dxa"/>
            <w:vAlign w:val="center"/>
          </w:tcPr>
          <w:p w:rsidR="00821D1F" w:rsidRPr="00295851" w:rsidRDefault="00821D1F" w:rsidP="00FF3F7D">
            <w:r w:rsidRPr="00821D1F">
              <w:t>4.7. Гостиничное обслуживание</w:t>
            </w:r>
          </w:p>
        </w:tc>
        <w:tc>
          <w:tcPr>
            <w:tcW w:w="3544" w:type="dxa"/>
            <w:vAlign w:val="center"/>
          </w:tcPr>
          <w:p w:rsidR="00821D1F" w:rsidRPr="00295851" w:rsidRDefault="00821D1F" w:rsidP="00FF3F7D">
            <w:pPr>
              <w:jc w:val="center"/>
              <w:rPr>
                <w:rFonts w:eastAsia="Times New Roman"/>
                <w:w w:val="99"/>
              </w:rPr>
            </w:pPr>
            <w:r w:rsidRPr="00821D1F">
              <w:rPr>
                <w:rFonts w:eastAsia="Times New Roman"/>
                <w:w w:val="99"/>
              </w:rPr>
              <w:t>4 эт./20 м</w:t>
            </w:r>
          </w:p>
        </w:tc>
      </w:tr>
      <w:tr w:rsidR="00821D1F" w:rsidRPr="00295851" w:rsidTr="00FF3F7D">
        <w:trPr>
          <w:trHeight w:val="125"/>
        </w:trPr>
        <w:tc>
          <w:tcPr>
            <w:tcW w:w="3261" w:type="dxa"/>
            <w:vAlign w:val="center"/>
          </w:tcPr>
          <w:p w:rsidR="00821D1F" w:rsidRPr="00295851" w:rsidRDefault="00821D1F" w:rsidP="00821D1F">
            <w:pPr>
              <w:jc w:val="both"/>
            </w:pPr>
            <w:r>
              <w:t>Здания и сооружения, предназначенные для развлечения</w:t>
            </w:r>
          </w:p>
        </w:tc>
        <w:tc>
          <w:tcPr>
            <w:tcW w:w="3260" w:type="dxa"/>
            <w:vAlign w:val="center"/>
          </w:tcPr>
          <w:p w:rsidR="00821D1F" w:rsidRPr="00295851" w:rsidRDefault="00821D1F" w:rsidP="00FF3F7D">
            <w:r>
              <w:t>4.8. Развлечения</w:t>
            </w:r>
          </w:p>
        </w:tc>
        <w:tc>
          <w:tcPr>
            <w:tcW w:w="3544" w:type="dxa"/>
            <w:vAlign w:val="center"/>
          </w:tcPr>
          <w:p w:rsidR="00821D1F" w:rsidRPr="00295851" w:rsidRDefault="00821D1F" w:rsidP="00FF3F7D">
            <w:pPr>
              <w:jc w:val="center"/>
              <w:rPr>
                <w:rFonts w:eastAsia="Times New Roman"/>
                <w:w w:val="99"/>
              </w:rP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rPr>
                <w:rFonts w:eastAsia="Times New Roman"/>
                <w:w w:val="99"/>
              </w:rPr>
              <w:lastRenderedPageBreak/>
              <w:t>Все виды ОКС</w:t>
            </w:r>
          </w:p>
        </w:tc>
        <w:tc>
          <w:tcPr>
            <w:tcW w:w="3260" w:type="dxa"/>
            <w:vAlign w:val="center"/>
          </w:tcPr>
          <w:p w:rsidR="000540F2" w:rsidRPr="00295851" w:rsidRDefault="000540F2" w:rsidP="00FF3F7D">
            <w:r w:rsidRPr="00295851">
              <w:t>5.1. Спорт</w:t>
            </w:r>
          </w:p>
        </w:tc>
        <w:tc>
          <w:tcPr>
            <w:tcW w:w="3544" w:type="dxa"/>
            <w:vAlign w:val="center"/>
          </w:tcPr>
          <w:p w:rsidR="000540F2" w:rsidRPr="00295851" w:rsidRDefault="00803F22" w:rsidP="00FF3F7D">
            <w:pPr>
              <w:jc w:val="center"/>
            </w:pPr>
            <w:r w:rsidRPr="00295851">
              <w:rPr>
                <w:rFonts w:eastAsia="Times New Roman"/>
                <w:w w:val="99"/>
              </w:rPr>
              <w:t>4</w:t>
            </w:r>
            <w:r w:rsidR="000540F2" w:rsidRPr="00295851">
              <w:rPr>
                <w:rFonts w:eastAsia="Times New Roman"/>
                <w:w w:val="99"/>
              </w:rPr>
              <w:t xml:space="preserve"> эт./</w:t>
            </w:r>
            <w:r w:rsidRPr="00295851">
              <w:rPr>
                <w:rFonts w:eastAsia="Times New Roman"/>
                <w:w w:val="99"/>
              </w:rPr>
              <w:t>20</w:t>
            </w:r>
            <w:r w:rsidR="000540F2" w:rsidRPr="00295851">
              <w:rPr>
                <w:rFonts w:eastAsia="Times New Roman"/>
                <w:w w:val="99"/>
              </w:rPr>
              <w:t xml:space="preserve"> м</w:t>
            </w:r>
          </w:p>
        </w:tc>
      </w:tr>
      <w:tr w:rsidR="000540F2" w:rsidRPr="00295851" w:rsidTr="00FF3F7D">
        <w:tc>
          <w:tcPr>
            <w:tcW w:w="3261" w:type="dxa"/>
            <w:vAlign w:val="center"/>
          </w:tcPr>
          <w:p w:rsidR="000540F2" w:rsidRPr="00295851" w:rsidRDefault="000540F2" w:rsidP="00FF3F7D">
            <w:r w:rsidRPr="00295851">
              <w:t>Здания, предназначенные для обслуживания пассажиров (автовокзалы)</w:t>
            </w:r>
          </w:p>
        </w:tc>
        <w:tc>
          <w:tcPr>
            <w:tcW w:w="3260" w:type="dxa"/>
            <w:vMerge w:val="restart"/>
            <w:vAlign w:val="center"/>
          </w:tcPr>
          <w:p w:rsidR="000540F2" w:rsidRPr="00295851" w:rsidRDefault="000540F2" w:rsidP="00FF3F7D">
            <w:r w:rsidRPr="00295851">
              <w:t>7.2. Автомобильный транспорт</w:t>
            </w:r>
          </w:p>
        </w:tc>
        <w:tc>
          <w:tcPr>
            <w:tcW w:w="3544" w:type="dxa"/>
            <w:vAlign w:val="center"/>
          </w:tcPr>
          <w:p w:rsidR="000540F2" w:rsidRPr="00295851" w:rsidRDefault="000540F2" w:rsidP="00FF3F7D">
            <w:pPr>
              <w:jc w:val="center"/>
            </w:pPr>
            <w:r w:rsidRPr="00295851">
              <w:rPr>
                <w:rFonts w:eastAsia="Times New Roman"/>
                <w:w w:val="99"/>
              </w:rPr>
              <w:t>4 эт./22 м</w:t>
            </w:r>
          </w:p>
        </w:tc>
      </w:tr>
      <w:tr w:rsidR="000540F2" w:rsidRPr="00295851" w:rsidTr="00FF3F7D">
        <w:tc>
          <w:tcPr>
            <w:tcW w:w="3261" w:type="dxa"/>
            <w:vAlign w:val="center"/>
          </w:tcPr>
          <w:p w:rsidR="000540F2" w:rsidRPr="00295851" w:rsidRDefault="000540F2" w:rsidP="00FF3F7D">
            <w:r w:rsidRPr="00295851">
              <w:t>Посты органов внутренних дел, ответственных за безопасность дорожного движения оборудованные земельные участки для стоянок автомобильного транспорта</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2 эт./10 м</w:t>
            </w:r>
          </w:p>
        </w:tc>
      </w:tr>
      <w:tr w:rsidR="000540F2" w:rsidRPr="00295851" w:rsidTr="00FF3F7D">
        <w:tc>
          <w:tcPr>
            <w:tcW w:w="3261" w:type="dxa"/>
            <w:vAlign w:val="center"/>
          </w:tcPr>
          <w:p w:rsidR="000540F2" w:rsidRPr="00295851" w:rsidRDefault="000540F2" w:rsidP="00FF3F7D">
            <w:r w:rsidRPr="00295851">
              <w:t>Остановочные, торгово-остановочные пункты транспорта, осуществляющего перевозки людей по установленному маршруту</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1 эт./4 м</w:t>
            </w:r>
          </w:p>
        </w:tc>
      </w:tr>
      <w:tr w:rsidR="000540F2" w:rsidRPr="00295851" w:rsidTr="00FF3F7D">
        <w:tc>
          <w:tcPr>
            <w:tcW w:w="3261" w:type="dxa"/>
            <w:vAlign w:val="center"/>
          </w:tcPr>
          <w:p w:rsidR="000540F2" w:rsidRPr="00295851" w:rsidRDefault="000540F2" w:rsidP="00FF3F7D">
            <w:r w:rsidRPr="00295851">
              <w:rPr>
                <w:rFonts w:eastAsia="Times New Roman"/>
                <w:w w:val="99"/>
              </w:rPr>
              <w:t>Прочие виды ОКС</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rPr>
                <w:rFonts w:eastAsia="Times New Roman"/>
                <w:w w:val="99"/>
              </w:rPr>
              <w:t>1 эт./4 м</w:t>
            </w:r>
          </w:p>
        </w:tc>
      </w:tr>
      <w:tr w:rsidR="000540F2" w:rsidRPr="00295851" w:rsidTr="00FF3F7D">
        <w:tc>
          <w:tcPr>
            <w:tcW w:w="3261" w:type="dxa"/>
            <w:vAlign w:val="center"/>
          </w:tcPr>
          <w:p w:rsidR="000540F2" w:rsidRPr="00295851" w:rsidRDefault="000540F2" w:rsidP="00FF3F7D">
            <w:r w:rsidRPr="00295851">
              <w:t>Линейные объекты</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rPr>
                <w:rFonts w:eastAsia="Times New Roman"/>
              </w:rPr>
            </w:pPr>
            <w:r w:rsidRPr="00295851">
              <w:rPr>
                <w:rFonts w:eastAsia="Times New Roman"/>
              </w:rPr>
              <w:t>-/1,0 м</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9.0. Деятельность по особой охране и изучению природы</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9.3. Историко-культурная деятельность</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10.4. Резервные леса</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11.1. Общее пользование водными объектами</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c>
          <w:tcPr>
            <w:tcW w:w="3260" w:type="dxa"/>
            <w:vAlign w:val="center"/>
          </w:tcPr>
          <w:p w:rsidR="000540F2" w:rsidRPr="00295851" w:rsidRDefault="000540F2" w:rsidP="00FF3F7D">
            <w:r w:rsidRPr="00295851">
              <w:t>12.0. Земельные участки (территории) общего пользования</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распространяется</w:t>
            </w:r>
          </w:p>
        </w:tc>
      </w:tr>
      <w:tr w:rsidR="000540F2" w:rsidRPr="00295851" w:rsidTr="00FF3F7D">
        <w:tc>
          <w:tcPr>
            <w:tcW w:w="3261" w:type="dxa"/>
            <w:vAlign w:val="center"/>
          </w:tcPr>
          <w:p w:rsidR="000540F2" w:rsidRPr="00295851" w:rsidRDefault="000540F2" w:rsidP="00FF3F7D">
            <w:r w:rsidRPr="00295851">
              <w:rPr>
                <w:rFonts w:eastAsia="Times New Roman"/>
                <w:w w:val="99"/>
              </w:rPr>
              <w:t>Места захоронения</w:t>
            </w:r>
          </w:p>
        </w:tc>
        <w:tc>
          <w:tcPr>
            <w:tcW w:w="3260" w:type="dxa"/>
            <w:vAlign w:val="center"/>
          </w:tcPr>
          <w:p w:rsidR="000540F2" w:rsidRPr="00295851" w:rsidRDefault="000540F2" w:rsidP="00FF3F7D">
            <w:r w:rsidRPr="00295851">
              <w:t>12.1. Ритуальная деятельность</w:t>
            </w:r>
          </w:p>
        </w:tc>
        <w:tc>
          <w:tcPr>
            <w:tcW w:w="3544" w:type="dxa"/>
            <w:vAlign w:val="center"/>
          </w:tcPr>
          <w:p w:rsidR="000540F2" w:rsidRPr="00295851" w:rsidRDefault="000540F2" w:rsidP="00FF3F7D">
            <w:pPr>
              <w:jc w:val="center"/>
            </w:pPr>
            <w:r w:rsidRPr="00295851">
              <w:rPr>
                <w:rFonts w:eastAsia="Times New Roman"/>
              </w:rPr>
              <w:t>1 эт./</w:t>
            </w:r>
            <w:r w:rsidR="00803F22" w:rsidRPr="00295851">
              <w:rPr>
                <w:rFonts w:eastAsia="Times New Roman"/>
              </w:rPr>
              <w:t>10</w:t>
            </w:r>
            <w:r w:rsidRPr="00295851">
              <w:rPr>
                <w:rFonts w:eastAsia="Times New Roman"/>
              </w:rPr>
              <w:t xml:space="preserve"> м</w:t>
            </w:r>
          </w:p>
        </w:tc>
      </w:tr>
      <w:tr w:rsidR="000540F2" w:rsidRPr="00295851" w:rsidTr="00FF3F7D">
        <w:tc>
          <w:tcPr>
            <w:tcW w:w="3261"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c>
          <w:tcPr>
            <w:tcW w:w="3260" w:type="dxa"/>
            <w:vAlign w:val="center"/>
          </w:tcPr>
          <w:p w:rsidR="000540F2" w:rsidRPr="00295851" w:rsidRDefault="000540F2" w:rsidP="00FF3F7D">
            <w:r w:rsidRPr="00295851">
              <w:t>12.3. Запас</w:t>
            </w:r>
          </w:p>
        </w:tc>
        <w:tc>
          <w:tcPr>
            <w:tcW w:w="3544" w:type="dxa"/>
            <w:vAlign w:val="center"/>
          </w:tcPr>
          <w:p w:rsidR="000540F2" w:rsidRPr="00295851" w:rsidRDefault="000540F2" w:rsidP="00FF3F7D">
            <w:pPr>
              <w:jc w:val="center"/>
              <w:rPr>
                <w:b/>
              </w:rPr>
            </w:pPr>
            <w:r w:rsidRPr="00295851">
              <w:rPr>
                <w:rFonts w:eastAsia="Times New Roman"/>
                <w:w w:val="99"/>
              </w:rPr>
              <w:t>Градостроительный регламент не устанавливается</w:t>
            </w:r>
          </w:p>
        </w:tc>
      </w:tr>
      <w:tr w:rsidR="000540F2" w:rsidRPr="00295851" w:rsidTr="00FF3F7D">
        <w:trPr>
          <w:trHeight w:val="801"/>
        </w:trPr>
        <w:tc>
          <w:tcPr>
            <w:tcW w:w="3261" w:type="dxa"/>
            <w:vAlign w:val="center"/>
          </w:tcPr>
          <w:p w:rsidR="000540F2" w:rsidRPr="00295851" w:rsidRDefault="000540F2" w:rsidP="00FF3F7D">
            <w:r w:rsidRPr="00295851">
              <w:rPr>
                <w:rFonts w:eastAsia="Times New Roman"/>
                <w:w w:val="99"/>
              </w:rPr>
              <w:t>Садовый дом</w:t>
            </w:r>
            <w:r w:rsidR="006E54F8">
              <w:rPr>
                <w:rFonts w:eastAsia="Times New Roman"/>
                <w:w w:val="99"/>
              </w:rPr>
              <w:t>/жилой дом</w:t>
            </w:r>
          </w:p>
        </w:tc>
        <w:tc>
          <w:tcPr>
            <w:tcW w:w="3260" w:type="dxa"/>
            <w:vMerge w:val="restart"/>
            <w:vAlign w:val="center"/>
          </w:tcPr>
          <w:p w:rsidR="000540F2" w:rsidRPr="00295851" w:rsidRDefault="000540F2" w:rsidP="00FF3F7D">
            <w:r w:rsidRPr="00295851">
              <w:t>13.2. Ведение садоводства</w:t>
            </w:r>
          </w:p>
        </w:tc>
        <w:tc>
          <w:tcPr>
            <w:tcW w:w="3544" w:type="dxa"/>
            <w:vAlign w:val="center"/>
          </w:tcPr>
          <w:p w:rsidR="000540F2" w:rsidRPr="00295851" w:rsidRDefault="000540F2" w:rsidP="00FF3F7D">
            <w:pPr>
              <w:jc w:val="center"/>
            </w:pPr>
            <w:r w:rsidRPr="00295851">
              <w:t>3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15 м</w:t>
            </w:r>
          </w:p>
          <w:p w:rsidR="000540F2" w:rsidRPr="00295851" w:rsidRDefault="000540F2" w:rsidP="00FF3F7D">
            <w:pPr>
              <w:jc w:val="center"/>
            </w:pPr>
            <w:r w:rsidRPr="00295851">
              <w:t>- до конька скатной кровли – 18 м</w:t>
            </w:r>
          </w:p>
        </w:tc>
      </w:tr>
      <w:tr w:rsidR="000540F2" w:rsidRPr="00295851" w:rsidTr="00FF3F7D">
        <w:tc>
          <w:tcPr>
            <w:tcW w:w="3261" w:type="dxa"/>
            <w:vAlign w:val="center"/>
          </w:tcPr>
          <w:p w:rsidR="000540F2" w:rsidRPr="00295851" w:rsidRDefault="000540F2" w:rsidP="00FF3F7D">
            <w:r w:rsidRPr="00295851">
              <w:t>Хозяйственные строения и сооружения</w:t>
            </w:r>
          </w:p>
        </w:tc>
        <w:tc>
          <w:tcPr>
            <w:tcW w:w="3260" w:type="dxa"/>
            <w:vMerge/>
            <w:vAlign w:val="center"/>
          </w:tcPr>
          <w:p w:rsidR="000540F2" w:rsidRPr="00295851" w:rsidRDefault="000540F2" w:rsidP="00FF3F7D"/>
        </w:tc>
        <w:tc>
          <w:tcPr>
            <w:tcW w:w="3544" w:type="dxa"/>
            <w:vAlign w:val="center"/>
          </w:tcPr>
          <w:p w:rsidR="000540F2" w:rsidRPr="00295851" w:rsidRDefault="000540F2" w:rsidP="00FF3F7D">
            <w:pPr>
              <w:jc w:val="center"/>
            </w:pPr>
            <w:r w:rsidRPr="00295851">
              <w:t>1 эт.</w:t>
            </w:r>
          </w:p>
          <w:p w:rsidR="000540F2" w:rsidRPr="00295851" w:rsidRDefault="000540F2" w:rsidP="00FF3F7D">
            <w:pPr>
              <w:jc w:val="center"/>
            </w:pPr>
            <w:r w:rsidRPr="00295851">
              <w:t>От уровня земли до:</w:t>
            </w:r>
          </w:p>
          <w:p w:rsidR="000540F2" w:rsidRPr="00295851" w:rsidRDefault="000540F2" w:rsidP="00FF3F7D">
            <w:pPr>
              <w:jc w:val="center"/>
            </w:pPr>
            <w:r w:rsidRPr="00295851">
              <w:t>- верха плоской кровли – 4 м</w:t>
            </w:r>
          </w:p>
          <w:p w:rsidR="000540F2" w:rsidRPr="00295851" w:rsidRDefault="000540F2" w:rsidP="00FF3F7D">
            <w:pPr>
              <w:jc w:val="center"/>
            </w:pPr>
            <w:r w:rsidRPr="00295851">
              <w:t>- до конька скатной кровли – 7 м</w:t>
            </w:r>
          </w:p>
        </w:tc>
      </w:tr>
    </w:tbl>
    <w:p w:rsidR="000540F2" w:rsidRPr="00295851" w:rsidRDefault="000540F2" w:rsidP="00C26FC9">
      <w:pPr>
        <w:spacing w:after="160" w:line="259" w:lineRule="auto"/>
        <w:rPr>
          <w:rFonts w:eastAsia="Times New Roman"/>
          <w:b/>
          <w:sz w:val="26"/>
          <w:szCs w:val="26"/>
        </w:rPr>
      </w:pPr>
      <w:r w:rsidRPr="00295851">
        <w:rPr>
          <w:rFonts w:eastAsia="Times New Roman"/>
          <w:b/>
          <w:sz w:val="26"/>
          <w:szCs w:val="26"/>
        </w:rPr>
        <w:t>Иные требования: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Требования к ограждению земельных участков:</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882A7C" w:rsidRPr="00882A7C" w:rsidRDefault="00882A7C" w:rsidP="00882A7C">
      <w:pPr>
        <w:spacing w:line="236" w:lineRule="auto"/>
        <w:ind w:firstLine="851"/>
        <w:jc w:val="both"/>
        <w:rPr>
          <w:rFonts w:eastAsia="Times New Roman"/>
          <w:sz w:val="26"/>
          <w:szCs w:val="26"/>
        </w:rPr>
      </w:pPr>
      <w:r w:rsidRPr="00882A7C">
        <w:rPr>
          <w:rFonts w:eastAsia="Times New Roman"/>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0540F2" w:rsidRPr="00295851" w:rsidRDefault="00882A7C" w:rsidP="00882A7C">
      <w:pPr>
        <w:spacing w:line="236" w:lineRule="auto"/>
        <w:ind w:firstLine="851"/>
        <w:jc w:val="both"/>
        <w:rPr>
          <w:sz w:val="26"/>
          <w:szCs w:val="26"/>
        </w:rPr>
      </w:pPr>
      <w:r w:rsidRPr="00882A7C">
        <w:rPr>
          <w:rFonts w:eastAsia="Times New Roman"/>
          <w:sz w:val="26"/>
          <w:szCs w:val="26"/>
        </w:rPr>
        <w:lastRenderedPageBreak/>
        <w:t xml:space="preserve">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0F2" w:rsidRPr="00295851" w:rsidRDefault="000540F2" w:rsidP="000540F2">
      <w:pPr>
        <w:spacing w:line="194" w:lineRule="exact"/>
        <w:ind w:firstLine="851"/>
        <w:rPr>
          <w:sz w:val="26"/>
          <w:szCs w:val="26"/>
        </w:rPr>
      </w:pPr>
    </w:p>
    <w:p w:rsidR="000540F2" w:rsidRPr="00C26FC9" w:rsidRDefault="000540F2" w:rsidP="00C26FC9">
      <w:pPr>
        <w:ind w:firstLine="851"/>
        <w:rPr>
          <w:b/>
          <w:sz w:val="26"/>
          <w:szCs w:val="26"/>
        </w:rPr>
      </w:pPr>
      <w:bookmarkStart w:id="16" w:name="_Toc489959039"/>
      <w:r w:rsidRPr="00C26FC9">
        <w:rPr>
          <w:b/>
          <w:sz w:val="26"/>
          <w:szCs w:val="26"/>
        </w:rPr>
        <w:t xml:space="preserve">Статья </w:t>
      </w:r>
      <w:r w:rsidR="001A6E17" w:rsidRPr="00C26FC9">
        <w:rPr>
          <w:rFonts w:eastAsia="Times"/>
          <w:b/>
          <w:sz w:val="26"/>
          <w:szCs w:val="26"/>
        </w:rPr>
        <w:t>7</w:t>
      </w:r>
      <w:r w:rsidRPr="00C26FC9">
        <w:rPr>
          <w:rFonts w:eastAsia="Times"/>
          <w:b/>
          <w:sz w:val="26"/>
          <w:szCs w:val="26"/>
        </w:rPr>
        <w:t>.</w:t>
      </w:r>
      <w:r w:rsidRPr="00C26FC9">
        <w:rPr>
          <w:b/>
          <w:sz w:val="26"/>
          <w:szCs w:val="26"/>
        </w:rPr>
        <w:t xml:space="preserve"> Градостроительный регламент</w:t>
      </w:r>
      <w:r w:rsidRPr="00C26FC9">
        <w:rPr>
          <w:rFonts w:eastAsia="Times"/>
          <w:b/>
          <w:sz w:val="26"/>
          <w:szCs w:val="26"/>
        </w:rPr>
        <w:t>.</w:t>
      </w:r>
      <w:r w:rsidRPr="00C26FC9">
        <w:rPr>
          <w:b/>
          <w:sz w:val="26"/>
          <w:szCs w:val="26"/>
        </w:rPr>
        <w:t xml:space="preserve"> Зоны ограниченного использования земельных участков</w:t>
      </w:r>
      <w:bookmarkEnd w:id="16"/>
    </w:p>
    <w:p w:rsidR="000540F2" w:rsidRPr="00295851" w:rsidRDefault="000540F2" w:rsidP="000540F2">
      <w:pPr>
        <w:spacing w:line="308" w:lineRule="exact"/>
        <w:ind w:right="61" w:firstLine="851"/>
        <w:rPr>
          <w:sz w:val="26"/>
          <w:szCs w:val="26"/>
        </w:rPr>
      </w:pPr>
    </w:p>
    <w:p w:rsidR="000540F2" w:rsidRPr="00295851" w:rsidRDefault="000540F2" w:rsidP="000540F2">
      <w:pPr>
        <w:spacing w:line="235" w:lineRule="auto"/>
        <w:ind w:right="61" w:firstLine="851"/>
        <w:rPr>
          <w:sz w:val="26"/>
          <w:szCs w:val="26"/>
        </w:rPr>
      </w:pPr>
      <w:r w:rsidRPr="00295851">
        <w:rPr>
          <w:rFonts w:eastAsia="Times New Roman"/>
          <w:sz w:val="26"/>
          <w:szCs w:val="26"/>
        </w:rPr>
        <w:t>Зоны ограничения застройки по причинам санитарно</w:t>
      </w:r>
      <w:r w:rsidRPr="00295851">
        <w:rPr>
          <w:rFonts w:eastAsia="Times"/>
          <w:sz w:val="26"/>
          <w:szCs w:val="26"/>
        </w:rPr>
        <w:t>-</w:t>
      </w:r>
      <w:r w:rsidRPr="00295851">
        <w:rPr>
          <w:rFonts w:eastAsia="Times New Roman"/>
          <w:sz w:val="26"/>
          <w:szCs w:val="26"/>
        </w:rPr>
        <w:t>экологического</w:t>
      </w:r>
      <w:r w:rsidRPr="00295851">
        <w:rPr>
          <w:rFonts w:eastAsia="Times"/>
          <w:sz w:val="26"/>
          <w:szCs w:val="26"/>
        </w:rPr>
        <w:t>,</w:t>
      </w:r>
      <w:r w:rsidRPr="00295851">
        <w:rPr>
          <w:rFonts w:eastAsia="Times New Roman"/>
          <w:sz w:val="26"/>
          <w:szCs w:val="26"/>
        </w:rPr>
        <w:t xml:space="preserve"> историко</w:t>
      </w:r>
      <w:r w:rsidRPr="00295851">
        <w:rPr>
          <w:rFonts w:eastAsia="Times"/>
          <w:sz w:val="26"/>
          <w:szCs w:val="26"/>
        </w:rPr>
        <w:t>-</w:t>
      </w:r>
      <w:r w:rsidRPr="00295851">
        <w:rPr>
          <w:rFonts w:eastAsia="Times New Roman"/>
          <w:sz w:val="26"/>
          <w:szCs w:val="26"/>
        </w:rPr>
        <w:t>культурного либо иного характера</w:t>
      </w:r>
      <w:r w:rsidRPr="00295851">
        <w:rPr>
          <w:rFonts w:eastAsia="Times"/>
          <w:sz w:val="26"/>
          <w:szCs w:val="26"/>
        </w:rPr>
        <w:t>.</w:t>
      </w:r>
    </w:p>
    <w:p w:rsidR="000540F2" w:rsidRPr="00295851" w:rsidRDefault="000540F2" w:rsidP="000540F2">
      <w:pPr>
        <w:spacing w:line="17" w:lineRule="exact"/>
        <w:ind w:right="61" w:firstLine="851"/>
        <w:rPr>
          <w:sz w:val="26"/>
          <w:szCs w:val="26"/>
        </w:rPr>
      </w:pPr>
    </w:p>
    <w:p w:rsidR="000540F2" w:rsidRPr="00295851" w:rsidRDefault="001A6E17" w:rsidP="001A6E17">
      <w:pPr>
        <w:tabs>
          <w:tab w:val="left" w:pos="1478"/>
        </w:tabs>
        <w:spacing w:line="233" w:lineRule="auto"/>
        <w:ind w:right="61" w:firstLine="709"/>
        <w:jc w:val="both"/>
        <w:rPr>
          <w:rFonts w:eastAsia="Times New Roman"/>
          <w:sz w:val="26"/>
          <w:szCs w:val="26"/>
        </w:rPr>
      </w:pPr>
      <w:r>
        <w:rPr>
          <w:rFonts w:eastAsia="Times New Roman"/>
          <w:sz w:val="26"/>
          <w:szCs w:val="26"/>
        </w:rPr>
        <w:t xml:space="preserve">В </w:t>
      </w:r>
      <w:r w:rsidR="000540F2" w:rsidRPr="00295851">
        <w:rPr>
          <w:rFonts w:eastAsia="Times New Roman"/>
          <w:sz w:val="26"/>
          <w:szCs w:val="26"/>
        </w:rPr>
        <w:t>состав зон ограниченного использования земельных участков включены следующие</w:t>
      </w:r>
      <w:r w:rsidR="000540F2" w:rsidRPr="00295851">
        <w:rPr>
          <w:rFonts w:eastAsia="Times"/>
          <w:sz w:val="26"/>
          <w:szCs w:val="26"/>
        </w:rPr>
        <w:t>:</w:t>
      </w:r>
    </w:p>
    <w:p w:rsidR="000540F2" w:rsidRPr="00295851" w:rsidRDefault="000540F2" w:rsidP="000540F2">
      <w:pPr>
        <w:spacing w:line="2" w:lineRule="exact"/>
        <w:ind w:right="61" w:firstLine="851"/>
        <w:rPr>
          <w:rFonts w:eastAsia="Times New Roman"/>
          <w:sz w:val="26"/>
          <w:szCs w:val="26"/>
        </w:rPr>
      </w:pPr>
    </w:p>
    <w:p w:rsidR="000540F2" w:rsidRPr="00EA0C9F" w:rsidRDefault="000540F2" w:rsidP="00EA0C9F">
      <w:pPr>
        <w:pStyle w:val="a5"/>
        <w:numPr>
          <w:ilvl w:val="0"/>
          <w:numId w:val="45"/>
        </w:numPr>
        <w:ind w:left="0" w:right="61" w:firstLine="709"/>
        <w:jc w:val="both"/>
        <w:rPr>
          <w:rFonts w:eastAsia="Times"/>
          <w:sz w:val="26"/>
          <w:szCs w:val="26"/>
        </w:rPr>
      </w:pPr>
      <w:r w:rsidRPr="00EA0C9F">
        <w:rPr>
          <w:rFonts w:eastAsia="Times New Roman"/>
          <w:sz w:val="26"/>
          <w:szCs w:val="26"/>
        </w:rPr>
        <w:t>Территории водоохранных зон</w:t>
      </w:r>
      <w:r w:rsidRPr="00EA0C9F">
        <w:rPr>
          <w:rFonts w:eastAsia="Times"/>
          <w:sz w:val="26"/>
          <w:szCs w:val="26"/>
        </w:rPr>
        <w:t xml:space="preserve">, </w:t>
      </w:r>
      <w:r w:rsidRPr="00EA0C9F">
        <w:rPr>
          <w:rFonts w:eastAsia="Times New Roman"/>
          <w:sz w:val="26"/>
          <w:szCs w:val="26"/>
        </w:rPr>
        <w:t>прибрежных защитных полос</w:t>
      </w:r>
      <w:r w:rsidRPr="00EA0C9F">
        <w:rPr>
          <w:rFonts w:eastAsia="Times"/>
          <w:sz w:val="26"/>
          <w:szCs w:val="26"/>
        </w:rPr>
        <w:t xml:space="preserve">, </w:t>
      </w:r>
      <w:r w:rsidRPr="00EA0C9F">
        <w:rPr>
          <w:rFonts w:eastAsia="Times New Roman"/>
          <w:sz w:val="26"/>
          <w:szCs w:val="26"/>
        </w:rPr>
        <w:t>береговых полос</w:t>
      </w:r>
      <w:r w:rsidR="001A6E17" w:rsidRPr="00EA0C9F">
        <w:rPr>
          <w:rFonts w:eastAsia="Times"/>
          <w:sz w:val="26"/>
          <w:szCs w:val="26"/>
        </w:rPr>
        <w:t>.</w:t>
      </w:r>
    </w:p>
    <w:p w:rsidR="00EA0C9F" w:rsidRPr="00980BFD" w:rsidRDefault="00EA0C9F" w:rsidP="00980BFD">
      <w:pPr>
        <w:pStyle w:val="a5"/>
        <w:numPr>
          <w:ilvl w:val="0"/>
          <w:numId w:val="45"/>
        </w:numPr>
        <w:spacing w:line="238" w:lineRule="auto"/>
        <w:ind w:right="61"/>
        <w:rPr>
          <w:rFonts w:eastAsia="Times"/>
          <w:sz w:val="26"/>
          <w:szCs w:val="26"/>
        </w:rPr>
      </w:pPr>
      <w:r w:rsidRPr="00980BFD">
        <w:rPr>
          <w:rFonts w:eastAsia="Times New Roman"/>
          <w:sz w:val="26"/>
          <w:szCs w:val="26"/>
        </w:rPr>
        <w:t>Территории охранных зон электросетевого хозяйства</w:t>
      </w:r>
      <w:r w:rsidRPr="00980BFD">
        <w:rPr>
          <w:rFonts w:eastAsia="Times"/>
          <w:sz w:val="26"/>
          <w:szCs w:val="26"/>
        </w:rPr>
        <w:t>.</w:t>
      </w:r>
    </w:p>
    <w:p w:rsidR="00980BFD" w:rsidRPr="00980BFD" w:rsidRDefault="00980BFD" w:rsidP="00980BFD">
      <w:pPr>
        <w:pStyle w:val="a5"/>
        <w:numPr>
          <w:ilvl w:val="0"/>
          <w:numId w:val="45"/>
        </w:numPr>
        <w:spacing w:line="238" w:lineRule="auto"/>
        <w:ind w:right="61"/>
        <w:rPr>
          <w:rFonts w:eastAsia="Times New Roman"/>
          <w:sz w:val="26"/>
          <w:szCs w:val="26"/>
        </w:rPr>
      </w:pPr>
      <w:r>
        <w:rPr>
          <w:rFonts w:eastAsia="Times New Roman"/>
          <w:sz w:val="26"/>
          <w:szCs w:val="26"/>
        </w:rPr>
        <w:t xml:space="preserve"> Территория п</w:t>
      </w:r>
      <w:r w:rsidRPr="00980BFD">
        <w:rPr>
          <w:rFonts w:eastAsia="Times New Roman"/>
          <w:sz w:val="26"/>
          <w:szCs w:val="26"/>
        </w:rPr>
        <w:t>ридорожн</w:t>
      </w:r>
      <w:r>
        <w:rPr>
          <w:rFonts w:eastAsia="Times New Roman"/>
          <w:sz w:val="26"/>
          <w:szCs w:val="26"/>
        </w:rPr>
        <w:t>ой</w:t>
      </w:r>
      <w:r w:rsidRPr="00980BFD">
        <w:rPr>
          <w:rFonts w:eastAsia="Times New Roman"/>
          <w:sz w:val="26"/>
          <w:szCs w:val="26"/>
        </w:rPr>
        <w:t xml:space="preserve"> полос</w:t>
      </w:r>
      <w:r>
        <w:rPr>
          <w:rFonts w:eastAsia="Times New Roman"/>
          <w:sz w:val="26"/>
          <w:szCs w:val="26"/>
        </w:rPr>
        <w:t>ы</w:t>
      </w:r>
      <w:r w:rsidRPr="00980BFD">
        <w:rPr>
          <w:rFonts w:eastAsia="Times New Roman"/>
          <w:sz w:val="26"/>
          <w:szCs w:val="26"/>
        </w:rPr>
        <w:t xml:space="preserve"> объекта: «Автомобильная дорога общего пользования федерального значения А-121 "Сортавала"</w:t>
      </w:r>
      <w:r>
        <w:rPr>
          <w:rFonts w:eastAsia="Times New Roman"/>
          <w:sz w:val="26"/>
          <w:szCs w:val="26"/>
        </w:rPr>
        <w:t>.</w:t>
      </w:r>
    </w:p>
    <w:p w:rsidR="00EA0C9F" w:rsidRPr="00EA0C9F" w:rsidRDefault="00EA0C9F" w:rsidP="00EA0C9F">
      <w:pPr>
        <w:ind w:right="61"/>
        <w:rPr>
          <w:rFonts w:eastAsia="Times New Roman"/>
          <w:sz w:val="26"/>
          <w:szCs w:val="26"/>
        </w:rPr>
      </w:pPr>
    </w:p>
    <w:p w:rsidR="0067474A" w:rsidRPr="00295851" w:rsidRDefault="000540F2" w:rsidP="0067474A">
      <w:pPr>
        <w:pStyle w:val="a6"/>
      </w:pPr>
      <w:r w:rsidRPr="00295851">
        <w:rPr>
          <w:rFonts w:eastAsia="Times"/>
          <w:sz w:val="26"/>
          <w:szCs w:val="26"/>
        </w:rPr>
        <w:br w:type="page"/>
      </w:r>
      <w:bookmarkStart w:id="17" w:name="_Toc482606982"/>
      <w:bookmarkStart w:id="18" w:name="_Toc484180361"/>
      <w:bookmarkStart w:id="19" w:name="_Toc489959040"/>
      <w:r w:rsidR="0067474A" w:rsidRPr="00295851">
        <w:lastRenderedPageBreak/>
        <w:t xml:space="preserve">Статья </w:t>
      </w:r>
      <w:r w:rsidR="001A6E17">
        <w:t>8</w:t>
      </w:r>
      <w:r w:rsidR="0067474A" w:rsidRPr="00295851">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 а также в границах территорий объектов культурного наследия</w:t>
      </w:r>
      <w:bookmarkEnd w:id="17"/>
      <w:bookmarkEnd w:id="18"/>
      <w:bookmarkEnd w:id="19"/>
    </w:p>
    <w:p w:rsidR="0067474A" w:rsidRPr="00295851" w:rsidRDefault="0067474A" w:rsidP="0067474A">
      <w:pPr>
        <w:ind w:firstLine="851"/>
        <w:jc w:val="both"/>
        <w:rPr>
          <w:rFonts w:eastAsia="Times New Roman"/>
          <w:bCs/>
          <w:sz w:val="24"/>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На территориях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67474A" w:rsidRPr="00295851" w:rsidRDefault="0067474A" w:rsidP="0067474A">
      <w:pPr>
        <w:ind w:firstLine="851"/>
        <w:jc w:val="both"/>
        <w:rPr>
          <w:rFonts w:eastAsia="Times New Roman"/>
          <w:bCs/>
          <w:sz w:val="26"/>
          <w:szCs w:val="26"/>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67474A" w:rsidRPr="00295851" w:rsidRDefault="0067474A" w:rsidP="0067474A">
      <w:pPr>
        <w:ind w:firstLine="851"/>
        <w:jc w:val="both"/>
        <w:rPr>
          <w:rFonts w:eastAsia="Times New Roman"/>
          <w:bCs/>
          <w:sz w:val="26"/>
          <w:szCs w:val="26"/>
        </w:rPr>
      </w:pP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w:t>
      </w:r>
      <w:r w:rsidR="00E41C8A">
        <w:rPr>
          <w:rFonts w:eastAsia="Times New Roman"/>
          <w:bCs/>
          <w:sz w:val="26"/>
          <w:szCs w:val="26"/>
        </w:rPr>
        <w:t>и других вредных физических фак</w:t>
      </w:r>
      <w:r w:rsidRPr="00295851">
        <w:rPr>
          <w:rFonts w:eastAsia="Times New Roman"/>
          <w:bCs/>
          <w:sz w:val="26"/>
          <w:szCs w:val="26"/>
        </w:rPr>
        <w:t>торов, а также с учетом предусматриваемых мер по уменьшению неблагоприятного влияния их на среду обитания и здоровье человека в соответствии с</w:t>
      </w:r>
      <w:r w:rsidR="00E41C8A">
        <w:rPr>
          <w:rFonts w:eastAsia="Times New Roman"/>
          <w:bCs/>
          <w:sz w:val="26"/>
          <w:szCs w:val="26"/>
        </w:rPr>
        <w:t xml:space="preserve"> санитарной классификацией пред</w:t>
      </w:r>
      <w:r w:rsidRPr="00295851">
        <w:rPr>
          <w:rFonts w:eastAsia="Times New Roman"/>
          <w:bCs/>
          <w:sz w:val="26"/>
          <w:szCs w:val="26"/>
        </w:rPr>
        <w:t>приятий, производств и объектов устанавливаются санитарно-защитные зоны, а для линейных объектов – санитарные разрывы.</w:t>
      </w:r>
    </w:p>
    <w:p w:rsidR="0067474A" w:rsidRPr="00295851" w:rsidRDefault="0067474A" w:rsidP="0067474A">
      <w:pPr>
        <w:ind w:firstLine="851"/>
        <w:jc w:val="both"/>
        <w:rPr>
          <w:rFonts w:eastAsia="Times New Roman"/>
          <w:bCs/>
          <w:sz w:val="26"/>
          <w:szCs w:val="26"/>
        </w:rPr>
      </w:pPr>
      <w:r w:rsidRPr="00295851">
        <w:rPr>
          <w:rFonts w:eastAsia="Times New Roman"/>
          <w:bCs/>
          <w:sz w:val="26"/>
          <w:szCs w:val="26"/>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67474A" w:rsidRPr="00295851" w:rsidRDefault="0067474A" w:rsidP="0067474A">
      <w:pPr>
        <w:ind w:firstLine="851"/>
        <w:jc w:val="both"/>
        <w:rPr>
          <w:rFonts w:eastAsia="Times New Roman"/>
          <w:bCs/>
          <w:sz w:val="26"/>
          <w:szCs w:val="26"/>
        </w:rPr>
      </w:pPr>
    </w:p>
    <w:p w:rsidR="0067474A" w:rsidRPr="00295851" w:rsidRDefault="0067474A" w:rsidP="0067474A">
      <w:pPr>
        <w:jc w:val="center"/>
        <w:rPr>
          <w:rFonts w:eastAsia="Times New Roman"/>
          <w:b/>
          <w:bCs/>
          <w:sz w:val="26"/>
          <w:szCs w:val="26"/>
        </w:rPr>
      </w:pPr>
      <w:r w:rsidRPr="00295851">
        <w:rPr>
          <w:rFonts w:eastAsia="Times New Roman"/>
          <w:b/>
          <w:bCs/>
          <w:sz w:val="26"/>
          <w:szCs w:val="26"/>
        </w:rPr>
        <w:t>Перечень зон с особыми условиями использования территорий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70"/>
      </w:tblGrid>
      <w:tr w:rsidR="005D0B6D" w:rsidRPr="005D0B6D" w:rsidTr="005D0B6D">
        <w:tc>
          <w:tcPr>
            <w:tcW w:w="4537"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
                <w:bCs/>
                <w:sz w:val="24"/>
                <w:szCs w:val="24"/>
              </w:rPr>
              <w:t>Наименование зоны</w:t>
            </w:r>
          </w:p>
        </w:tc>
        <w:tc>
          <w:tcPr>
            <w:tcW w:w="5670"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
                <w:bCs/>
                <w:sz w:val="24"/>
                <w:szCs w:val="24"/>
              </w:rPr>
              <w:t>Нормативный правовой акт</w:t>
            </w:r>
          </w:p>
        </w:tc>
      </w:tr>
      <w:tr w:rsidR="005D0B6D" w:rsidRPr="005D0B6D" w:rsidTr="005D0B6D">
        <w:tc>
          <w:tcPr>
            <w:tcW w:w="4537"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Водоохранные зоны</w:t>
            </w:r>
          </w:p>
        </w:tc>
        <w:tc>
          <w:tcPr>
            <w:tcW w:w="5670"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Водный кодекс РФ от 03.06.2006 № 74-ФЗ, ст. 65</w:t>
            </w:r>
          </w:p>
        </w:tc>
      </w:tr>
      <w:tr w:rsidR="005D0B6D" w:rsidRPr="005D0B6D" w:rsidTr="005D0B6D">
        <w:tc>
          <w:tcPr>
            <w:tcW w:w="10207" w:type="dxa"/>
            <w:gridSpan w:val="2"/>
            <w:shd w:val="clear" w:color="auto" w:fill="auto"/>
            <w:vAlign w:val="center"/>
          </w:tcPr>
          <w:p w:rsidR="005D0B6D" w:rsidRPr="005D0B6D" w:rsidRDefault="005D0B6D" w:rsidP="005D0B6D">
            <w:pPr>
              <w:jc w:val="center"/>
              <w:rPr>
                <w:rFonts w:eastAsia="Times New Roman"/>
                <w:sz w:val="24"/>
                <w:szCs w:val="24"/>
              </w:rPr>
            </w:pPr>
            <w:r w:rsidRPr="005D0B6D">
              <w:rPr>
                <w:rFonts w:eastAsia="Times New Roman"/>
                <w:b/>
                <w:bCs/>
                <w:sz w:val="24"/>
                <w:szCs w:val="24"/>
              </w:rPr>
              <w:t>Иные зоны, которые оказали влияние на установление функциональных зон и планируемое размещение объектов</w:t>
            </w:r>
          </w:p>
        </w:tc>
      </w:tr>
      <w:tr w:rsidR="005D0B6D" w:rsidRPr="005D0B6D" w:rsidTr="005D0B6D">
        <w:tc>
          <w:tcPr>
            <w:tcW w:w="4537"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Береговые полосы водных объектов общего</w:t>
            </w:r>
            <w:r w:rsidRPr="005D0B6D">
              <w:rPr>
                <w:rFonts w:eastAsia="Times New Roman"/>
                <w:sz w:val="24"/>
                <w:szCs w:val="24"/>
              </w:rPr>
              <w:t xml:space="preserve"> </w:t>
            </w:r>
            <w:r w:rsidRPr="005D0B6D">
              <w:rPr>
                <w:rFonts w:eastAsia="Times New Roman"/>
                <w:bCs/>
                <w:sz w:val="24"/>
                <w:szCs w:val="24"/>
              </w:rPr>
              <w:t>пользования</w:t>
            </w:r>
          </w:p>
        </w:tc>
        <w:tc>
          <w:tcPr>
            <w:tcW w:w="5670"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Водный кодекс РФ от 03.06.2006 № 74-ФЗ, ст. 6</w:t>
            </w:r>
          </w:p>
        </w:tc>
      </w:tr>
      <w:tr w:rsidR="005D0B6D" w:rsidRPr="005D0B6D" w:rsidTr="005D0B6D">
        <w:tc>
          <w:tcPr>
            <w:tcW w:w="4537"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Прибрежные защитные полосы</w:t>
            </w:r>
          </w:p>
        </w:tc>
        <w:tc>
          <w:tcPr>
            <w:tcW w:w="5670" w:type="dxa"/>
            <w:shd w:val="clear" w:color="auto" w:fill="auto"/>
            <w:vAlign w:val="center"/>
          </w:tcPr>
          <w:p w:rsidR="005D0B6D" w:rsidRPr="005D0B6D" w:rsidRDefault="005D0B6D" w:rsidP="005D0B6D">
            <w:pPr>
              <w:jc w:val="center"/>
              <w:rPr>
                <w:rFonts w:eastAsia="Times New Roman"/>
                <w:bCs/>
                <w:sz w:val="24"/>
                <w:szCs w:val="24"/>
              </w:rPr>
            </w:pPr>
            <w:r w:rsidRPr="005D0B6D">
              <w:rPr>
                <w:rFonts w:eastAsia="Times New Roman"/>
                <w:bCs/>
                <w:sz w:val="24"/>
                <w:szCs w:val="24"/>
              </w:rPr>
              <w:t>Водный кодекс РФ от 03.06.2006 № 74-ФЗ, ст. 65</w:t>
            </w:r>
          </w:p>
        </w:tc>
      </w:tr>
      <w:tr w:rsidR="005D0B6D" w:rsidRPr="005D0B6D" w:rsidTr="005D0B6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4537" w:type="dxa"/>
            <w:tcBorders>
              <w:left w:val="single" w:sz="4" w:space="0" w:color="auto"/>
              <w:bottom w:val="single" w:sz="4" w:space="0" w:color="auto"/>
              <w:right w:val="single" w:sz="4" w:space="0" w:color="auto"/>
            </w:tcBorders>
          </w:tcPr>
          <w:p w:rsidR="005D0B6D" w:rsidRPr="005D0B6D" w:rsidRDefault="005D0B6D" w:rsidP="005D0B6D">
            <w:pPr>
              <w:ind w:right="-284"/>
              <w:jc w:val="center"/>
              <w:rPr>
                <w:rFonts w:eastAsia="Times New Roman"/>
                <w:bCs/>
                <w:sz w:val="24"/>
                <w:szCs w:val="24"/>
              </w:rPr>
            </w:pPr>
            <w:r w:rsidRPr="005D0B6D">
              <w:rPr>
                <w:rFonts w:eastAsia="Times New Roman"/>
                <w:bCs/>
                <w:sz w:val="24"/>
                <w:szCs w:val="24"/>
              </w:rPr>
              <w:t>Придорожная полоса</w:t>
            </w:r>
          </w:p>
        </w:tc>
        <w:tc>
          <w:tcPr>
            <w:tcW w:w="5670" w:type="dxa"/>
            <w:tcBorders>
              <w:left w:val="single" w:sz="4" w:space="0" w:color="auto"/>
              <w:bottom w:val="single" w:sz="4" w:space="0" w:color="auto"/>
              <w:right w:val="single" w:sz="4" w:space="0" w:color="auto"/>
            </w:tcBorders>
          </w:tcPr>
          <w:p w:rsidR="005D0B6D" w:rsidRPr="005D0B6D" w:rsidRDefault="005D0B6D" w:rsidP="005D0B6D">
            <w:pPr>
              <w:ind w:right="-284"/>
              <w:jc w:val="both"/>
              <w:rPr>
                <w:rFonts w:eastAsia="Times New Roman"/>
                <w:bCs/>
                <w:sz w:val="24"/>
                <w:szCs w:val="24"/>
              </w:rPr>
            </w:pPr>
            <w:r w:rsidRPr="005D0B6D">
              <w:rPr>
                <w:rFonts w:eastAsia="Times New Roman"/>
                <w:bCs/>
                <w:sz w:val="24"/>
                <w:szCs w:val="24"/>
              </w:rPr>
              <w:t>Приказ Министерства транспорта Российской Федерации (Минтранс России) от 13 января 2010 г. № 4 "Об установлении и использовании придорожных полос автомобильных дорог федерального значения"</w:t>
            </w:r>
          </w:p>
        </w:tc>
      </w:tr>
    </w:tbl>
    <w:p w:rsidR="0067474A" w:rsidRPr="00295851" w:rsidRDefault="0067474A" w:rsidP="0067474A">
      <w:pPr>
        <w:ind w:firstLine="851"/>
        <w:jc w:val="both"/>
        <w:rPr>
          <w:rFonts w:eastAsia="Times New Roman"/>
          <w:bCs/>
          <w:sz w:val="24"/>
        </w:rPr>
      </w:pPr>
    </w:p>
    <w:p w:rsidR="0067474A" w:rsidRPr="00295851" w:rsidRDefault="0067474A" w:rsidP="0067474A">
      <w:pPr>
        <w:spacing w:line="259" w:lineRule="auto"/>
        <w:ind w:firstLine="851"/>
        <w:jc w:val="both"/>
        <w:rPr>
          <w:rFonts w:eastAsia="Times New Roman"/>
          <w:b/>
          <w:bCs/>
          <w:sz w:val="26"/>
          <w:szCs w:val="26"/>
        </w:rPr>
      </w:pPr>
      <w:r w:rsidRPr="00295851">
        <w:rPr>
          <w:rFonts w:eastAsia="Times New Roman"/>
          <w:b/>
          <w:bCs/>
          <w:sz w:val="26"/>
          <w:szCs w:val="26"/>
        </w:rPr>
        <w:t xml:space="preserve">А также законодательные и нормативные акты, </w:t>
      </w:r>
      <w:r w:rsidRPr="00295851">
        <w:rPr>
          <w:rFonts w:eastAsia="Times New Roman"/>
          <w:bCs/>
          <w:sz w:val="26"/>
          <w:szCs w:val="26"/>
        </w:rPr>
        <w:t>оп</w:t>
      </w:r>
      <w:r w:rsidR="00D31A0F" w:rsidRPr="00295851">
        <w:rPr>
          <w:rFonts w:eastAsia="Times New Roman"/>
          <w:bCs/>
          <w:sz w:val="26"/>
          <w:szCs w:val="26"/>
        </w:rPr>
        <w:t xml:space="preserve">ределяющие условия и регламенты </w:t>
      </w:r>
      <w:r w:rsidRPr="00295851">
        <w:rPr>
          <w:rFonts w:eastAsia="Times New Roman"/>
          <w:bCs/>
          <w:sz w:val="26"/>
          <w:szCs w:val="26"/>
        </w:rPr>
        <w:t>использования зон с особыми условиями использования территорий:</w:t>
      </w:r>
    </w:p>
    <w:p w:rsidR="0067474A" w:rsidRP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Федеральный закон от 30.03.1999 г. № 52-Ф3 «О санитарно-эпидемиологическом благополучии населения»;</w:t>
      </w:r>
    </w:p>
    <w:p w:rsidR="0067474A" w:rsidRP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СП 42.13330.2011 «Градостроительство. Планировка и застройка городских и сельских поселений»);</w:t>
      </w:r>
    </w:p>
    <w:p w:rsidR="00295851" w:rsidRDefault="0067474A" w:rsidP="0067474A">
      <w:pPr>
        <w:spacing w:line="259" w:lineRule="auto"/>
        <w:ind w:firstLine="851"/>
        <w:jc w:val="both"/>
        <w:rPr>
          <w:rFonts w:eastAsia="Times New Roman"/>
          <w:bCs/>
          <w:sz w:val="26"/>
          <w:szCs w:val="26"/>
        </w:rPr>
      </w:pPr>
      <w:r w:rsidRPr="00295851">
        <w:rPr>
          <w:rFonts w:eastAsia="Times New Roman"/>
          <w:bCs/>
          <w:sz w:val="26"/>
          <w:szCs w:val="26"/>
        </w:rPr>
        <w:t>- Региональные нормативы градостроительного проектирования Республики Карелия.</w:t>
      </w:r>
    </w:p>
    <w:p w:rsidR="0067474A" w:rsidRPr="00295851" w:rsidRDefault="0067474A" w:rsidP="0067474A">
      <w:pPr>
        <w:spacing w:line="259" w:lineRule="auto"/>
        <w:ind w:firstLine="851"/>
        <w:jc w:val="both"/>
        <w:rPr>
          <w:rFonts w:eastAsia="Times New Roman"/>
          <w:b/>
          <w:bCs/>
          <w:sz w:val="28"/>
          <w:szCs w:val="31"/>
        </w:rPr>
      </w:pPr>
      <w:r w:rsidRPr="00295851">
        <w:br w:type="page"/>
      </w:r>
    </w:p>
    <w:p w:rsidR="0067474A" w:rsidRPr="00295851" w:rsidRDefault="0067474A" w:rsidP="00295851">
      <w:pPr>
        <w:pStyle w:val="a6"/>
        <w:rPr>
          <w:sz w:val="22"/>
          <w:szCs w:val="20"/>
        </w:rPr>
      </w:pPr>
      <w:bookmarkStart w:id="20" w:name="_Toc482606985"/>
      <w:bookmarkStart w:id="21" w:name="_Toc484180364"/>
      <w:bookmarkStart w:id="22" w:name="_Toc489959043"/>
      <w:r w:rsidRPr="00295851">
        <w:lastRenderedPageBreak/>
        <w:t xml:space="preserve">Статья </w:t>
      </w:r>
      <w:r w:rsidR="001A6E17">
        <w:t>9</w:t>
      </w:r>
      <w:r w:rsidRPr="00295851">
        <w:t>. Водоохранная зона и Прибрежная защитная полоса водного объекта.</w:t>
      </w:r>
      <w:bookmarkEnd w:id="20"/>
      <w:bookmarkEnd w:id="21"/>
      <w:bookmarkEnd w:id="22"/>
    </w:p>
    <w:p w:rsidR="0067474A" w:rsidRPr="00295851" w:rsidRDefault="0067474A" w:rsidP="0067474A">
      <w:pPr>
        <w:spacing w:line="237" w:lineRule="auto"/>
        <w:ind w:firstLine="851"/>
        <w:jc w:val="both"/>
        <w:rPr>
          <w:rFonts w:eastAsia="Times New Roman"/>
          <w:sz w:val="24"/>
          <w:szCs w:val="24"/>
        </w:rPr>
      </w:pPr>
    </w:p>
    <w:p w:rsidR="0067474A" w:rsidRPr="00295851" w:rsidRDefault="0067474A" w:rsidP="0067474A">
      <w:pPr>
        <w:spacing w:line="237" w:lineRule="auto"/>
        <w:ind w:firstLine="851"/>
        <w:jc w:val="both"/>
        <w:rPr>
          <w:sz w:val="26"/>
          <w:szCs w:val="26"/>
        </w:rPr>
      </w:pPr>
      <w:r w:rsidRPr="00295851">
        <w:rPr>
          <w:rFonts w:eastAsia="Times New Roman"/>
          <w:sz w:val="26"/>
          <w:szCs w:val="26"/>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7474A" w:rsidRPr="00295851" w:rsidRDefault="0067474A" w:rsidP="0067474A">
      <w:pPr>
        <w:spacing w:line="237" w:lineRule="auto"/>
        <w:ind w:firstLine="851"/>
        <w:jc w:val="both"/>
        <w:rPr>
          <w:rFonts w:eastAsia="Times New Roman"/>
          <w:sz w:val="26"/>
          <w:szCs w:val="26"/>
        </w:rPr>
      </w:pPr>
      <w:r w:rsidRPr="00295851">
        <w:rPr>
          <w:sz w:val="26"/>
          <w:szCs w:val="26"/>
        </w:rPr>
        <w:t xml:space="preserve">В </w:t>
      </w:r>
      <w:r w:rsidRPr="00295851">
        <w:rPr>
          <w:rFonts w:eastAsia="Times New Roman"/>
          <w:sz w:val="26"/>
          <w:szCs w:val="26"/>
        </w:rPr>
        <w:t>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7474A" w:rsidRPr="00295851" w:rsidRDefault="0067474A" w:rsidP="0067474A">
      <w:pPr>
        <w:spacing w:line="237" w:lineRule="auto"/>
        <w:ind w:firstLine="851"/>
        <w:jc w:val="both"/>
        <w:rPr>
          <w:rFonts w:eastAsia="Times New Roman"/>
          <w:sz w:val="26"/>
          <w:szCs w:val="26"/>
        </w:rPr>
      </w:pPr>
      <w:r w:rsidRPr="00295851">
        <w:rPr>
          <w:rFonts w:eastAsia="Times New Roman"/>
          <w:sz w:val="26"/>
          <w:szCs w:val="26"/>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w:t>
      </w:r>
      <w:r w:rsidRPr="00295851">
        <w:rPr>
          <w:rFonts w:eastAsia="Times"/>
          <w:sz w:val="26"/>
          <w:szCs w:val="26"/>
        </w:rPr>
        <w:t>,</w:t>
      </w:r>
      <w:r w:rsidRPr="00295851">
        <w:rPr>
          <w:rFonts w:eastAsia="Times New Roman"/>
          <w:sz w:val="26"/>
          <w:szCs w:val="26"/>
        </w:rPr>
        <w:t xml:space="preserve"> засорения</w:t>
      </w:r>
      <w:r w:rsidRPr="00295851">
        <w:rPr>
          <w:rFonts w:eastAsia="Times"/>
          <w:sz w:val="26"/>
          <w:szCs w:val="26"/>
        </w:rPr>
        <w:t>,</w:t>
      </w:r>
      <w:r w:rsidRPr="00295851">
        <w:rPr>
          <w:rFonts w:eastAsia="Times New Roman"/>
          <w:sz w:val="26"/>
          <w:szCs w:val="26"/>
        </w:rPr>
        <w:t xml:space="preserve"> заиления указанных водных объектов и истощения их вод</w:t>
      </w:r>
      <w:r w:rsidRPr="00295851">
        <w:rPr>
          <w:rFonts w:eastAsia="Times"/>
          <w:sz w:val="26"/>
          <w:szCs w:val="26"/>
        </w:rPr>
        <w:t>,</w:t>
      </w:r>
      <w:r w:rsidRPr="00295851">
        <w:rPr>
          <w:rFonts w:eastAsia="Times New Roman"/>
          <w:sz w:val="26"/>
          <w:szCs w:val="26"/>
        </w:rPr>
        <w:t xml:space="preserve"> а также сохранения среды обитания водных биологических ресурсов и других объектов животного растительного мира</w:t>
      </w:r>
    </w:p>
    <w:p w:rsidR="0067474A" w:rsidRPr="00295851" w:rsidRDefault="0067474A" w:rsidP="0067474A">
      <w:pPr>
        <w:spacing w:line="236" w:lineRule="auto"/>
        <w:ind w:firstLine="851"/>
        <w:jc w:val="both"/>
        <w:rPr>
          <w:sz w:val="26"/>
          <w:szCs w:val="26"/>
        </w:rPr>
      </w:pPr>
      <w:r w:rsidRPr="00295851">
        <w:rPr>
          <w:rFonts w:eastAsia="Times New Roman"/>
          <w:sz w:val="26"/>
          <w:szCs w:val="26"/>
        </w:rPr>
        <w:t>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w:t>
      </w:r>
    </w:p>
    <w:p w:rsidR="0067474A" w:rsidRPr="00295851" w:rsidRDefault="0067474A" w:rsidP="0067474A">
      <w:pPr>
        <w:spacing w:line="236" w:lineRule="auto"/>
        <w:ind w:firstLine="851"/>
        <w:jc w:val="both"/>
        <w:rPr>
          <w:sz w:val="26"/>
          <w:szCs w:val="26"/>
        </w:rPr>
      </w:pPr>
      <w:r w:rsidRPr="00295851">
        <w:rPr>
          <w:sz w:val="26"/>
          <w:szCs w:val="26"/>
        </w:rPr>
        <w:t xml:space="preserve">- </w:t>
      </w:r>
      <w:r w:rsidRPr="00295851">
        <w:rPr>
          <w:rFonts w:eastAsia="Times New Roman"/>
          <w:sz w:val="26"/>
          <w:szCs w:val="26"/>
        </w:rPr>
        <w:t>Водный кодекс Российской Федерации;</w:t>
      </w:r>
    </w:p>
    <w:p w:rsidR="0067474A" w:rsidRPr="00295851" w:rsidRDefault="0067474A" w:rsidP="0067474A">
      <w:pPr>
        <w:spacing w:line="236" w:lineRule="auto"/>
        <w:ind w:firstLine="851"/>
        <w:jc w:val="both"/>
        <w:rPr>
          <w:sz w:val="26"/>
          <w:szCs w:val="26"/>
        </w:rPr>
      </w:pPr>
      <w:r w:rsidRPr="00295851">
        <w:rPr>
          <w:sz w:val="26"/>
          <w:szCs w:val="26"/>
        </w:rPr>
        <w:t xml:space="preserve">- </w:t>
      </w:r>
      <w:r w:rsidRPr="00295851">
        <w:rPr>
          <w:rFonts w:eastAsia="Times New Roman"/>
          <w:sz w:val="26"/>
          <w:szCs w:val="26"/>
        </w:rPr>
        <w:t>Федеральный закон от 30.03.1999 г. № 52-Ф3 «О санитарно-эпидемиологическом благополучии населения»;</w:t>
      </w:r>
    </w:p>
    <w:p w:rsidR="0067474A" w:rsidRPr="00295851" w:rsidRDefault="0067474A" w:rsidP="0067474A">
      <w:pPr>
        <w:spacing w:line="236" w:lineRule="auto"/>
        <w:ind w:firstLine="851"/>
        <w:jc w:val="both"/>
        <w:rPr>
          <w:rFonts w:eastAsia="Times New Roman"/>
          <w:sz w:val="26"/>
          <w:szCs w:val="26"/>
        </w:rPr>
      </w:pPr>
      <w:r w:rsidRPr="00295851">
        <w:rPr>
          <w:sz w:val="26"/>
          <w:szCs w:val="26"/>
        </w:rPr>
        <w:t xml:space="preserve">- </w:t>
      </w:r>
      <w:r w:rsidRPr="00295851">
        <w:rPr>
          <w:rFonts w:eastAsia="Times New Roman"/>
          <w:sz w:val="26"/>
          <w:szCs w:val="26"/>
        </w:rPr>
        <w:t>Федеральный закон от 10.01.2002 г. № 7-ФЗ «Об охране окружающей среды».</w:t>
      </w:r>
    </w:p>
    <w:p w:rsidR="0067474A" w:rsidRPr="00295851" w:rsidRDefault="0067474A" w:rsidP="0067474A">
      <w:pPr>
        <w:spacing w:line="236" w:lineRule="auto"/>
        <w:ind w:firstLine="851"/>
        <w:jc w:val="both"/>
        <w:rPr>
          <w:sz w:val="26"/>
          <w:szCs w:val="26"/>
        </w:rPr>
      </w:pPr>
    </w:p>
    <w:p w:rsidR="0067474A" w:rsidRPr="00295851" w:rsidRDefault="0067474A" w:rsidP="0067474A">
      <w:pPr>
        <w:ind w:firstLine="851"/>
        <w:jc w:val="both"/>
        <w:rPr>
          <w:sz w:val="26"/>
          <w:szCs w:val="26"/>
        </w:rPr>
      </w:pPr>
      <w:r w:rsidRPr="00295851">
        <w:rPr>
          <w:rFonts w:eastAsia="Times New Roman"/>
          <w:sz w:val="26"/>
          <w:szCs w:val="26"/>
        </w:rPr>
        <w:t>Радиус водоохранной зоны для истоков реки, ручья устанавливается в размере</w:t>
      </w:r>
      <w:r w:rsidR="00F50148">
        <w:rPr>
          <w:rFonts w:eastAsia="Times New Roman"/>
          <w:sz w:val="26"/>
          <w:szCs w:val="26"/>
        </w:rPr>
        <w:t xml:space="preserve">               </w:t>
      </w:r>
      <w:r w:rsidRPr="00295851">
        <w:rPr>
          <w:rFonts w:eastAsia="Times New Roman"/>
          <w:sz w:val="26"/>
          <w:szCs w:val="26"/>
        </w:rPr>
        <w:t xml:space="preserve"> 50 м.</w:t>
      </w:r>
      <w:r w:rsidR="00F50148">
        <w:rPr>
          <w:rFonts w:eastAsia="Times New Roman"/>
          <w:sz w:val="26"/>
          <w:szCs w:val="26"/>
        </w:rPr>
        <w:t xml:space="preserve"> </w:t>
      </w:r>
    </w:p>
    <w:p w:rsidR="0067474A" w:rsidRPr="00295851" w:rsidRDefault="0067474A" w:rsidP="0067474A">
      <w:pPr>
        <w:spacing w:line="236" w:lineRule="auto"/>
        <w:ind w:firstLine="851"/>
        <w:jc w:val="both"/>
        <w:rPr>
          <w:rFonts w:eastAsia="Times New Roman"/>
          <w:sz w:val="26"/>
          <w:szCs w:val="26"/>
        </w:rPr>
      </w:pPr>
      <w:r w:rsidRPr="00295851">
        <w:rPr>
          <w:rFonts w:eastAsia="Times New Roman"/>
          <w:sz w:val="26"/>
          <w:szCs w:val="26"/>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w:t>
      </w:r>
    </w:p>
    <w:p w:rsidR="0067474A" w:rsidRPr="00295851" w:rsidRDefault="0067474A" w:rsidP="0067474A">
      <w:pPr>
        <w:spacing w:line="236" w:lineRule="auto"/>
        <w:ind w:firstLine="851"/>
        <w:jc w:val="both"/>
        <w:rPr>
          <w:sz w:val="26"/>
          <w:szCs w:val="26"/>
        </w:rPr>
      </w:pPr>
      <w:r w:rsidRPr="00295851">
        <w:rPr>
          <w:sz w:val="26"/>
          <w:szCs w:val="26"/>
        </w:rPr>
        <w:t>Для Ладожского озера ширина водоохраной зоны составляет 200 м и прибрежной защитной полосы 200 м.</w:t>
      </w:r>
    </w:p>
    <w:p w:rsidR="0067474A" w:rsidRPr="00295851" w:rsidRDefault="0067474A" w:rsidP="0067474A">
      <w:pPr>
        <w:ind w:firstLine="851"/>
        <w:jc w:val="both"/>
        <w:rPr>
          <w:sz w:val="26"/>
          <w:szCs w:val="26"/>
        </w:rPr>
      </w:pPr>
      <w:r w:rsidRPr="00295851">
        <w:rPr>
          <w:rFonts w:eastAsia="Times New Roman"/>
          <w:sz w:val="26"/>
          <w:szCs w:val="26"/>
        </w:rPr>
        <w:t>В границах водоохранных зон запрещаются:</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использование сточных вод для удобрения почв;</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7474A" w:rsidRPr="00295851" w:rsidRDefault="0067474A" w:rsidP="0067474A">
      <w:pPr>
        <w:ind w:firstLine="851"/>
        <w:jc w:val="both"/>
        <w:rPr>
          <w:sz w:val="26"/>
          <w:szCs w:val="26"/>
        </w:rPr>
      </w:pPr>
      <w:r w:rsidRPr="00295851">
        <w:rPr>
          <w:sz w:val="26"/>
          <w:szCs w:val="26"/>
        </w:rPr>
        <w:t xml:space="preserve">- </w:t>
      </w:r>
      <w:r w:rsidRPr="00295851">
        <w:rPr>
          <w:rFonts w:eastAsia="Times New Roman"/>
          <w:sz w:val="26"/>
          <w:szCs w:val="26"/>
        </w:rPr>
        <w:t>осуществление авиационных мер по борьбе с вредителями и болезнями растений;</w:t>
      </w:r>
    </w:p>
    <w:p w:rsidR="0067474A" w:rsidRPr="00295851" w:rsidRDefault="0067474A" w:rsidP="0067474A">
      <w:pPr>
        <w:ind w:firstLine="851"/>
        <w:jc w:val="both"/>
        <w:rPr>
          <w:rFonts w:eastAsia="Times New Roman"/>
          <w:sz w:val="26"/>
          <w:szCs w:val="26"/>
        </w:rPr>
      </w:pPr>
      <w:r w:rsidRPr="00295851">
        <w:rPr>
          <w:sz w:val="26"/>
          <w:szCs w:val="26"/>
        </w:rPr>
        <w:t xml:space="preserve">- </w:t>
      </w:r>
      <w:r w:rsidRPr="00295851">
        <w:rPr>
          <w:rFonts w:eastAsia="Times New Roman"/>
          <w:sz w:val="26"/>
          <w:szCs w:val="26"/>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w:t>
      </w:r>
      <w:r w:rsidRPr="00295851">
        <w:rPr>
          <w:sz w:val="26"/>
          <w:szCs w:val="26"/>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территории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станции технического обслуживания, используемых для технического осмотра и ремонта транспортных средств, осуществления мойки транспортных средств;</w:t>
      </w:r>
    </w:p>
    <w:p w:rsidR="0067474A" w:rsidRPr="00295851" w:rsidRDefault="0067474A" w:rsidP="0067474A">
      <w:pPr>
        <w:ind w:firstLine="851"/>
        <w:jc w:val="both"/>
        <w:rPr>
          <w:rFonts w:eastAsia="Times New Roman"/>
          <w:sz w:val="26"/>
          <w:szCs w:val="26"/>
        </w:rPr>
      </w:pPr>
      <w:r w:rsidRPr="00295851">
        <w:rPr>
          <w:sz w:val="26"/>
          <w:szCs w:val="26"/>
        </w:rPr>
        <w:t>- размещение специализированных хранилищ пестицидов и агрохимикатов, применение пестицидов и агрохимикатов;</w:t>
      </w:r>
    </w:p>
    <w:p w:rsidR="0067474A" w:rsidRPr="00295851" w:rsidRDefault="0067474A" w:rsidP="0067474A">
      <w:pPr>
        <w:ind w:firstLine="851"/>
        <w:jc w:val="both"/>
        <w:rPr>
          <w:rFonts w:eastAsia="Times New Roman"/>
          <w:sz w:val="26"/>
          <w:szCs w:val="26"/>
        </w:rPr>
      </w:pPr>
      <w:r w:rsidRPr="00295851">
        <w:rPr>
          <w:sz w:val="26"/>
          <w:szCs w:val="26"/>
        </w:rPr>
        <w:t>- сброс сточных, в том числе дренажных, вод;</w:t>
      </w:r>
    </w:p>
    <w:p w:rsidR="0067474A" w:rsidRPr="00295851" w:rsidRDefault="0067474A" w:rsidP="0067474A">
      <w:pPr>
        <w:ind w:firstLine="851"/>
        <w:jc w:val="both"/>
        <w:rPr>
          <w:rFonts w:eastAsia="Times New Roman"/>
          <w:sz w:val="26"/>
          <w:szCs w:val="26"/>
        </w:rPr>
      </w:pPr>
      <w:r w:rsidRPr="00295851">
        <w:rPr>
          <w:sz w:val="26"/>
          <w:szCs w:val="26"/>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w:t>
      </w:r>
      <w:r w:rsidRPr="00295851">
        <w:rPr>
          <w:sz w:val="26"/>
          <w:szCs w:val="26"/>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2395-I «О недрах»</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В границах прибрежных защитных полос наряду с вышеперечисленными ограничениями запрещаются: </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распашка земель; </w:t>
      </w:r>
    </w:p>
    <w:p w:rsidR="0067474A" w:rsidRPr="00295851" w:rsidRDefault="0067474A" w:rsidP="0067474A">
      <w:pPr>
        <w:ind w:firstLine="851"/>
        <w:jc w:val="both"/>
        <w:rPr>
          <w:sz w:val="26"/>
          <w:szCs w:val="26"/>
        </w:rPr>
      </w:pPr>
      <w:r w:rsidRPr="00295851">
        <w:rPr>
          <w:rFonts w:eastAsia="Times New Roman"/>
          <w:sz w:val="26"/>
          <w:szCs w:val="26"/>
        </w:rPr>
        <w:t>- размещение отвалов размываемых грунтов;</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xml:space="preserve">- выпас сельскохозяйственных животных и организация для них летних лагерей, ванн. </w:t>
      </w:r>
    </w:p>
    <w:p w:rsidR="0067474A" w:rsidRPr="00295851" w:rsidRDefault="0067474A" w:rsidP="0067474A">
      <w:pPr>
        <w:ind w:firstLine="851"/>
        <w:jc w:val="both"/>
        <w:rPr>
          <w:rFonts w:eastAsia="Times New Roman"/>
          <w:sz w:val="26"/>
          <w:szCs w:val="26"/>
        </w:rPr>
      </w:pPr>
      <w:r w:rsidRPr="00295851">
        <w:rPr>
          <w:rFonts w:eastAsia="Times New Roman"/>
          <w:sz w:val="26"/>
          <w:szCs w:val="26"/>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7474A" w:rsidRPr="00295851" w:rsidRDefault="0067474A" w:rsidP="0067474A">
      <w:pPr>
        <w:ind w:firstLine="851"/>
        <w:jc w:val="both"/>
        <w:rPr>
          <w:rFonts w:eastAsia="Times New Roman"/>
          <w:sz w:val="26"/>
          <w:szCs w:val="26"/>
        </w:rPr>
      </w:pPr>
      <w:r w:rsidRPr="00295851">
        <w:rPr>
          <w:rFonts w:eastAsia="Times New Roman"/>
          <w:sz w:val="26"/>
          <w:szCs w:val="26"/>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централизованные системы водоотведения (канализации), централизованные ливневые системы водоотведения;</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7474A" w:rsidRPr="00295851" w:rsidRDefault="0067474A" w:rsidP="0067474A">
      <w:pPr>
        <w:ind w:firstLine="851"/>
        <w:jc w:val="both"/>
        <w:rPr>
          <w:rFonts w:eastAsia="Times New Roman"/>
          <w:sz w:val="26"/>
          <w:szCs w:val="26"/>
        </w:rPr>
      </w:pPr>
      <w:r w:rsidRPr="00295851">
        <w:rPr>
          <w:rFonts w:eastAsia="Times New Roman"/>
          <w:sz w:val="26"/>
          <w:szCs w:val="26"/>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7474A" w:rsidRPr="00295851" w:rsidRDefault="0067474A" w:rsidP="0067474A">
      <w:pPr>
        <w:ind w:firstLine="851"/>
        <w:jc w:val="both"/>
        <w:rPr>
          <w:rFonts w:eastAsia="Times New Roman"/>
          <w:sz w:val="26"/>
          <w:szCs w:val="26"/>
        </w:rPr>
      </w:pPr>
      <w:r w:rsidRPr="00295851">
        <w:rPr>
          <w:rFonts w:eastAsia="Times New Roman"/>
          <w:sz w:val="26"/>
          <w:szCs w:val="26"/>
        </w:rPr>
        <w:t>Установление водоохранных зон не влечет за собой изъятие земельных участков у собственников земель, землевладельцев, землепользователей или запрет на совершение сделок с земельными участками, за исключением случаев, предусмотренных законом. Однако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их использования. Лица, виновные в нарушении режима использования территорий водоохранных зон и прибрежных защитных полос, несут ответственность на основе действующего законодательства.</w:t>
      </w:r>
    </w:p>
    <w:p w:rsidR="00980BFD" w:rsidRDefault="00980BFD" w:rsidP="00980BFD">
      <w:pPr>
        <w:pStyle w:val="a6"/>
        <w:ind w:firstLine="851"/>
      </w:pPr>
      <w:bookmarkStart w:id="23" w:name="_Toc482606988"/>
      <w:bookmarkStart w:id="24" w:name="_Toc484180367"/>
      <w:bookmarkStart w:id="25" w:name="_Toc489959046"/>
    </w:p>
    <w:p w:rsidR="00980BFD" w:rsidRPr="00980BFD" w:rsidRDefault="00980BFD" w:rsidP="00980BFD">
      <w:pPr>
        <w:pStyle w:val="a6"/>
        <w:ind w:firstLine="851"/>
        <w:rPr>
          <w:sz w:val="26"/>
          <w:szCs w:val="26"/>
        </w:rPr>
      </w:pPr>
      <w:r w:rsidRPr="00980BFD">
        <w:rPr>
          <w:sz w:val="26"/>
          <w:szCs w:val="26"/>
        </w:rPr>
        <w:t xml:space="preserve">Статья 10. Охранная зона </w:t>
      </w:r>
      <w:bookmarkEnd w:id="23"/>
      <w:r w:rsidRPr="00980BFD">
        <w:rPr>
          <w:sz w:val="26"/>
          <w:szCs w:val="26"/>
        </w:rPr>
        <w:t>объектов электросетевого хозяйства</w:t>
      </w:r>
      <w:bookmarkEnd w:id="24"/>
      <w:bookmarkEnd w:id="25"/>
    </w:p>
    <w:p w:rsidR="00980BFD" w:rsidRPr="00295851" w:rsidRDefault="00980BFD" w:rsidP="00980BFD">
      <w:pPr>
        <w:spacing w:line="236" w:lineRule="auto"/>
        <w:ind w:firstLine="851"/>
        <w:jc w:val="both"/>
        <w:rPr>
          <w:rFonts w:eastAsia="Times New Roman"/>
          <w:sz w:val="24"/>
          <w:szCs w:val="24"/>
        </w:rPr>
      </w:pPr>
    </w:p>
    <w:p w:rsidR="00980BFD" w:rsidRPr="00532C35" w:rsidRDefault="00980BFD" w:rsidP="00980BFD">
      <w:pPr>
        <w:spacing w:line="236" w:lineRule="auto"/>
        <w:ind w:firstLine="851"/>
        <w:jc w:val="both"/>
        <w:rPr>
          <w:sz w:val="26"/>
          <w:szCs w:val="26"/>
        </w:rPr>
      </w:pPr>
      <w:r w:rsidRPr="00532C35">
        <w:rPr>
          <w:rFonts w:eastAsia="Times New Roman"/>
          <w:sz w:val="26"/>
          <w:szCs w:val="26"/>
        </w:rPr>
        <w:t xml:space="preserve">Порядок установки, размеры охранных зон линий электропередачи, а также градостроительная и хозяйственная деятельность на их территории регламентируется ГОСТ 12.1.051-90 «Охранная зона воздушных линий электропередачи и воздушных линий связи», СанПиН </w:t>
      </w:r>
      <w:r w:rsidRPr="00532C35">
        <w:rPr>
          <w:rFonts w:eastAsia="Times"/>
          <w:sz w:val="26"/>
          <w:szCs w:val="26"/>
        </w:rPr>
        <w:t xml:space="preserve">2.2.1/2.1.1.1200-03 </w:t>
      </w:r>
      <w:r w:rsidRPr="00532C35">
        <w:rPr>
          <w:rFonts w:eastAsia="Times New Roman"/>
          <w:sz w:val="26"/>
          <w:szCs w:val="26"/>
        </w:rPr>
        <w:t>и норм градостроительного проектирования.</w:t>
      </w:r>
    </w:p>
    <w:p w:rsidR="00980BFD" w:rsidRPr="00532C35" w:rsidRDefault="00980BFD" w:rsidP="00980BFD">
      <w:pPr>
        <w:spacing w:line="236" w:lineRule="auto"/>
        <w:ind w:firstLine="851"/>
        <w:jc w:val="both"/>
        <w:rPr>
          <w:sz w:val="26"/>
          <w:szCs w:val="26"/>
        </w:rPr>
      </w:pPr>
      <w:r w:rsidRPr="00532C35">
        <w:rPr>
          <w:sz w:val="26"/>
          <w:szCs w:val="26"/>
        </w:rPr>
        <w:t xml:space="preserve">В </w:t>
      </w:r>
      <w:r w:rsidRPr="00532C35">
        <w:rPr>
          <w:rFonts w:eastAsia="Times New Roman"/>
          <w:sz w:val="26"/>
          <w:szCs w:val="26"/>
        </w:rPr>
        <w:t>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980BFD" w:rsidRPr="00532C35" w:rsidRDefault="00980BFD" w:rsidP="00980BFD">
      <w:pPr>
        <w:spacing w:line="236" w:lineRule="auto"/>
        <w:ind w:firstLine="851"/>
        <w:jc w:val="both"/>
        <w:rPr>
          <w:sz w:val="26"/>
          <w:szCs w:val="26"/>
        </w:rPr>
      </w:pPr>
      <w:r w:rsidRPr="00532C35">
        <w:rPr>
          <w:rFonts w:eastAsia="Times New Roman"/>
          <w:sz w:val="26"/>
          <w:szCs w:val="26"/>
        </w:rPr>
        <w:t>- размещать хранилища горюче-смазочных материалов;</w:t>
      </w:r>
    </w:p>
    <w:p w:rsidR="00980BFD" w:rsidRPr="00532C35" w:rsidRDefault="00980BFD" w:rsidP="00980BFD">
      <w:pPr>
        <w:tabs>
          <w:tab w:val="left" w:pos="284"/>
        </w:tabs>
        <w:ind w:firstLine="851"/>
        <w:jc w:val="both"/>
        <w:rPr>
          <w:rFonts w:eastAsia="Times New Roman"/>
          <w:sz w:val="26"/>
          <w:szCs w:val="26"/>
        </w:rPr>
      </w:pPr>
      <w:r w:rsidRPr="00532C35">
        <w:rPr>
          <w:rFonts w:eastAsia="Times New Roman"/>
          <w:sz w:val="26"/>
          <w:szCs w:val="26"/>
        </w:rPr>
        <w:lastRenderedPageBreak/>
        <w:t xml:space="preserve">- устраивать свалки; </w:t>
      </w:r>
    </w:p>
    <w:p w:rsidR="00980BFD" w:rsidRPr="00532C35" w:rsidRDefault="00980BFD" w:rsidP="00980BFD">
      <w:pPr>
        <w:tabs>
          <w:tab w:val="left" w:pos="284"/>
        </w:tabs>
        <w:ind w:firstLine="851"/>
        <w:jc w:val="both"/>
        <w:rPr>
          <w:rFonts w:eastAsia="Times New Roman"/>
          <w:sz w:val="26"/>
          <w:szCs w:val="26"/>
        </w:rPr>
      </w:pPr>
      <w:r w:rsidRPr="00532C35">
        <w:rPr>
          <w:rFonts w:eastAsia="Times New Roman"/>
          <w:sz w:val="26"/>
          <w:szCs w:val="26"/>
        </w:rPr>
        <w:t xml:space="preserve">- проводить взрывные работы; </w:t>
      </w:r>
    </w:p>
    <w:p w:rsidR="00980BFD" w:rsidRPr="00532C35" w:rsidRDefault="00980BFD" w:rsidP="00980BFD">
      <w:pPr>
        <w:tabs>
          <w:tab w:val="left" w:pos="284"/>
        </w:tabs>
        <w:ind w:firstLine="851"/>
        <w:jc w:val="both"/>
        <w:rPr>
          <w:rFonts w:eastAsia="Times New Roman"/>
          <w:sz w:val="26"/>
          <w:szCs w:val="26"/>
        </w:rPr>
      </w:pPr>
      <w:r w:rsidRPr="00532C35">
        <w:rPr>
          <w:rFonts w:eastAsia="Times New Roman"/>
          <w:sz w:val="26"/>
          <w:szCs w:val="26"/>
        </w:rPr>
        <w:t>- разводить огонь;</w:t>
      </w:r>
    </w:p>
    <w:p w:rsidR="00980BFD" w:rsidRPr="00532C35" w:rsidRDefault="00980BFD" w:rsidP="00980BFD">
      <w:pPr>
        <w:tabs>
          <w:tab w:val="left" w:pos="284"/>
        </w:tabs>
        <w:spacing w:line="234" w:lineRule="auto"/>
        <w:ind w:firstLine="851"/>
        <w:jc w:val="both"/>
        <w:rPr>
          <w:rFonts w:eastAsia="Times New Roman"/>
          <w:sz w:val="26"/>
          <w:szCs w:val="26"/>
        </w:rPr>
      </w:pPr>
      <w:r w:rsidRPr="00532C35">
        <w:rPr>
          <w:rFonts w:eastAsia="Times New Roman"/>
          <w:sz w:val="26"/>
          <w:szCs w:val="26"/>
        </w:rPr>
        <w:t>- сбрасывать и сливать едкие и коррозионные вещества и горюче-смазочные материалы;</w:t>
      </w:r>
    </w:p>
    <w:p w:rsidR="00980BFD" w:rsidRPr="00532C35" w:rsidRDefault="00980BFD" w:rsidP="00980BFD">
      <w:pPr>
        <w:tabs>
          <w:tab w:val="left" w:pos="284"/>
        </w:tabs>
        <w:spacing w:line="234" w:lineRule="auto"/>
        <w:ind w:firstLine="851"/>
        <w:jc w:val="both"/>
        <w:rPr>
          <w:rFonts w:eastAsia="Times New Roman"/>
          <w:sz w:val="26"/>
          <w:szCs w:val="26"/>
        </w:rPr>
      </w:pPr>
      <w:r w:rsidRPr="00532C35">
        <w:rPr>
          <w:rFonts w:eastAsia="Times New Roman"/>
          <w:sz w:val="26"/>
          <w:szCs w:val="26"/>
        </w:rPr>
        <w:t xml:space="preserve">- набрасывать на провода опоры и приближать к ним посторонние предметы, а также подниматься на опоры; </w:t>
      </w:r>
    </w:p>
    <w:p w:rsidR="00980BFD" w:rsidRPr="00532C35" w:rsidRDefault="00980BFD" w:rsidP="00980BFD">
      <w:pPr>
        <w:tabs>
          <w:tab w:val="left" w:pos="284"/>
        </w:tabs>
        <w:spacing w:line="234" w:lineRule="auto"/>
        <w:ind w:firstLine="851"/>
        <w:jc w:val="both"/>
        <w:rPr>
          <w:rFonts w:eastAsia="Times New Roman"/>
          <w:sz w:val="26"/>
          <w:szCs w:val="26"/>
        </w:rPr>
      </w:pPr>
      <w:r w:rsidRPr="00532C35">
        <w:rPr>
          <w:rFonts w:eastAsia="Times New Roman"/>
          <w:sz w:val="26"/>
          <w:szCs w:val="26"/>
        </w:rPr>
        <w:t>- проводить работы и пребывать в охранной зоне воздушных линий электропередачи во время грозы или экстремальных погодных условиях.</w:t>
      </w:r>
    </w:p>
    <w:p w:rsidR="00980BFD" w:rsidRPr="00532C35" w:rsidRDefault="00980BFD" w:rsidP="00980BFD">
      <w:pPr>
        <w:tabs>
          <w:tab w:val="left" w:pos="284"/>
        </w:tabs>
        <w:spacing w:line="234" w:lineRule="auto"/>
        <w:ind w:firstLine="851"/>
        <w:jc w:val="both"/>
        <w:rPr>
          <w:rFonts w:eastAsia="Times New Roman"/>
          <w:sz w:val="26"/>
          <w:szCs w:val="26"/>
        </w:rPr>
      </w:pPr>
      <w:r w:rsidRPr="00532C35">
        <w:rPr>
          <w:rFonts w:eastAsia="Times New Roman"/>
          <w:sz w:val="26"/>
          <w:szCs w:val="26"/>
        </w:rPr>
        <w:t>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w:t>
      </w:r>
    </w:p>
    <w:p w:rsidR="00980BFD" w:rsidRPr="00532C35" w:rsidRDefault="00980BFD" w:rsidP="00980BFD">
      <w:pPr>
        <w:spacing w:line="234" w:lineRule="auto"/>
        <w:ind w:firstLine="851"/>
        <w:jc w:val="both"/>
        <w:rPr>
          <w:sz w:val="26"/>
          <w:szCs w:val="26"/>
        </w:rPr>
      </w:pPr>
      <w:r w:rsidRPr="00532C35">
        <w:rPr>
          <w:rFonts w:eastAsia="Times New Roman"/>
          <w:sz w:val="26"/>
          <w:szCs w:val="26"/>
        </w:rPr>
        <w:t>Выполнение поливных работ вблизи воздушных линий электропередачи, находящихся под напряжением, допускается в случаях, когда:</w:t>
      </w:r>
    </w:p>
    <w:p w:rsidR="00980BFD" w:rsidRPr="00532C35" w:rsidRDefault="00980BFD" w:rsidP="00980BFD">
      <w:pPr>
        <w:spacing w:line="2" w:lineRule="exact"/>
        <w:ind w:firstLine="851"/>
        <w:jc w:val="both"/>
        <w:rPr>
          <w:sz w:val="26"/>
          <w:szCs w:val="26"/>
        </w:rPr>
      </w:pPr>
    </w:p>
    <w:p w:rsidR="00980BFD" w:rsidRPr="00532C35" w:rsidRDefault="00980BFD" w:rsidP="00980BFD">
      <w:pPr>
        <w:tabs>
          <w:tab w:val="left" w:pos="960"/>
        </w:tabs>
        <w:ind w:firstLine="851"/>
        <w:jc w:val="both"/>
        <w:rPr>
          <w:rFonts w:eastAsia="Times New Roman"/>
          <w:sz w:val="26"/>
          <w:szCs w:val="26"/>
        </w:rPr>
      </w:pPr>
      <w:r w:rsidRPr="00532C35">
        <w:rPr>
          <w:rFonts w:eastAsia="Times New Roman"/>
          <w:sz w:val="26"/>
          <w:szCs w:val="26"/>
        </w:rPr>
        <w:t>- при любых погодных условиях водяная струя не входит в охранную зону;</w:t>
      </w:r>
    </w:p>
    <w:p w:rsidR="00980BFD" w:rsidRPr="00532C35" w:rsidRDefault="00980BFD" w:rsidP="00980BFD">
      <w:pPr>
        <w:spacing w:after="160" w:line="259" w:lineRule="auto"/>
        <w:ind w:firstLine="851"/>
        <w:jc w:val="both"/>
        <w:rPr>
          <w:rFonts w:eastAsia="Times New Roman"/>
          <w:sz w:val="26"/>
          <w:szCs w:val="26"/>
        </w:rPr>
      </w:pPr>
      <w:r w:rsidRPr="00532C35">
        <w:rPr>
          <w:rFonts w:eastAsia="Times New Roman"/>
          <w:sz w:val="26"/>
          <w:szCs w:val="26"/>
        </w:rPr>
        <w:t>- водяная струя входит в охранную зону и поднимается на высоту не более 3-х метров от земли.</w:t>
      </w:r>
    </w:p>
    <w:p w:rsidR="00173D74" w:rsidRDefault="00173D74" w:rsidP="00173D74">
      <w:pPr>
        <w:ind w:right="-284" w:firstLine="709"/>
        <w:jc w:val="center"/>
        <w:rPr>
          <w:rFonts w:eastAsia="Times New Roman"/>
          <w:b/>
          <w:bCs/>
          <w:sz w:val="26"/>
          <w:szCs w:val="26"/>
        </w:rPr>
      </w:pPr>
    </w:p>
    <w:p w:rsidR="00173D74" w:rsidRPr="005D0B6D" w:rsidRDefault="00173D74" w:rsidP="00173D74">
      <w:pPr>
        <w:ind w:right="-284" w:firstLine="709"/>
        <w:jc w:val="center"/>
        <w:rPr>
          <w:rFonts w:eastAsia="Times New Roman"/>
          <w:b/>
          <w:bCs/>
          <w:sz w:val="26"/>
          <w:szCs w:val="26"/>
        </w:rPr>
      </w:pPr>
      <w:r w:rsidRPr="005D0B6D">
        <w:rPr>
          <w:rFonts w:eastAsia="Times New Roman"/>
          <w:b/>
          <w:bCs/>
          <w:sz w:val="26"/>
          <w:szCs w:val="26"/>
        </w:rPr>
        <w:t xml:space="preserve">Статья </w:t>
      </w:r>
      <w:r>
        <w:rPr>
          <w:rFonts w:eastAsia="Times New Roman"/>
          <w:b/>
          <w:bCs/>
          <w:sz w:val="26"/>
          <w:szCs w:val="26"/>
        </w:rPr>
        <w:t>1</w:t>
      </w:r>
      <w:r w:rsidR="00980BFD">
        <w:rPr>
          <w:rFonts w:eastAsia="Times New Roman"/>
          <w:b/>
          <w:bCs/>
          <w:sz w:val="26"/>
          <w:szCs w:val="26"/>
        </w:rPr>
        <w:t>1</w:t>
      </w:r>
      <w:r w:rsidRPr="005D0B6D">
        <w:rPr>
          <w:rFonts w:eastAsia="Times New Roman"/>
          <w:b/>
          <w:bCs/>
          <w:sz w:val="26"/>
          <w:szCs w:val="26"/>
        </w:rPr>
        <w:t>. Придорожная полоса</w:t>
      </w:r>
      <w:r w:rsidRPr="005D0B6D">
        <w:rPr>
          <w:rFonts w:eastAsia="Times New Roman"/>
          <w:sz w:val="26"/>
          <w:szCs w:val="26"/>
        </w:rPr>
        <w:t xml:space="preserve"> </w:t>
      </w:r>
      <w:r w:rsidRPr="005D0B6D">
        <w:rPr>
          <w:rFonts w:eastAsia="Times New Roman"/>
          <w:b/>
          <w:bCs/>
          <w:sz w:val="26"/>
          <w:szCs w:val="26"/>
        </w:rPr>
        <w:t>объекта: «Автомобильная дорога общего пользования федерального значения А-121 "Сортавала"</w:t>
      </w:r>
    </w:p>
    <w:p w:rsidR="00173D74" w:rsidRPr="005D0B6D" w:rsidRDefault="00173D74" w:rsidP="00173D74">
      <w:pPr>
        <w:ind w:right="-284" w:firstLine="709"/>
        <w:jc w:val="center"/>
        <w:rPr>
          <w:rFonts w:eastAsia="Times New Roman"/>
          <w:b/>
          <w:bCs/>
          <w:sz w:val="26"/>
          <w:szCs w:val="26"/>
        </w:rPr>
      </w:pPr>
    </w:p>
    <w:p w:rsidR="00173D74" w:rsidRPr="005D0B6D" w:rsidRDefault="00173D74" w:rsidP="00173D74">
      <w:pPr>
        <w:ind w:firstLine="709"/>
        <w:jc w:val="both"/>
        <w:rPr>
          <w:rFonts w:eastAsia="Times New Roman"/>
          <w:sz w:val="26"/>
          <w:szCs w:val="26"/>
          <w:shd w:val="clear" w:color="auto" w:fill="F8F9FA"/>
        </w:rPr>
      </w:pPr>
      <w:r w:rsidRPr="005D0B6D">
        <w:rPr>
          <w:rFonts w:eastAsia="Times New Roman"/>
          <w:sz w:val="26"/>
          <w:szCs w:val="26"/>
          <w:shd w:val="clear" w:color="auto" w:fill="F8F9FA"/>
        </w:rPr>
        <w:t>В соответствии с п. 2 Приказа Министерства транспорта Российской Федерации (Минтранс России) от 13 января 2010 г. № 4 "Об установлении и использовании придорожных полос автомобильных дорог федерального значения" 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 объектов, предназначенных для обслуживания таких автомобильных дорог, их строительства, реконструкции, капитального ремонта, ремонта и содержания; -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EA0C9F" w:rsidRDefault="00EA0C9F" w:rsidP="00693B10">
      <w:pPr>
        <w:pStyle w:val="a6"/>
      </w:pPr>
    </w:p>
    <w:p w:rsidR="00EA0C9F" w:rsidRDefault="00EA0C9F" w:rsidP="00EA0C9F">
      <w:pPr>
        <w:pStyle w:val="a6"/>
        <w:jc w:val="left"/>
      </w:pPr>
    </w:p>
    <w:p w:rsidR="0067474A" w:rsidRPr="00295851" w:rsidRDefault="0067474A" w:rsidP="00693B10">
      <w:pPr>
        <w:pStyle w:val="a6"/>
      </w:pPr>
      <w:bookmarkStart w:id="26" w:name="_Toc482606990"/>
      <w:bookmarkStart w:id="27" w:name="_Toc484180371"/>
      <w:bookmarkStart w:id="28" w:name="_Toc489959050"/>
      <w:r w:rsidRPr="00295851">
        <w:t>ГЛАВА 3. Использование земель общего пользования</w:t>
      </w:r>
      <w:bookmarkEnd w:id="26"/>
      <w:bookmarkEnd w:id="27"/>
      <w:bookmarkEnd w:id="28"/>
    </w:p>
    <w:p w:rsidR="0067474A" w:rsidRPr="00295851" w:rsidRDefault="0067474A" w:rsidP="0067474A">
      <w:pPr>
        <w:pStyle w:val="a6"/>
        <w:rPr>
          <w:sz w:val="24"/>
        </w:rPr>
      </w:pPr>
    </w:p>
    <w:p w:rsidR="0067474A" w:rsidRPr="00295851" w:rsidRDefault="0067474A" w:rsidP="0067474A">
      <w:pPr>
        <w:pStyle w:val="a6"/>
      </w:pPr>
      <w:bookmarkStart w:id="29" w:name="_Toc482606991"/>
      <w:bookmarkStart w:id="30" w:name="_Toc484180372"/>
      <w:bookmarkStart w:id="31" w:name="_Toc489959051"/>
      <w:r w:rsidRPr="00295851">
        <w:t xml:space="preserve">Статья </w:t>
      </w:r>
      <w:r w:rsidR="00693B10">
        <w:t>1</w:t>
      </w:r>
      <w:r w:rsidR="00980BFD">
        <w:t>2</w:t>
      </w:r>
      <w:r w:rsidRPr="00295851">
        <w:t>. Береговая полоса водных объектов общего пользования</w:t>
      </w:r>
      <w:bookmarkEnd w:id="29"/>
      <w:bookmarkEnd w:id="30"/>
      <w:bookmarkEnd w:id="31"/>
    </w:p>
    <w:p w:rsidR="0067474A" w:rsidRPr="00295851" w:rsidRDefault="0067474A" w:rsidP="0067474A">
      <w:pPr>
        <w:ind w:firstLine="851"/>
        <w:jc w:val="both"/>
        <w:rPr>
          <w:rFonts w:eastAsia="Times New Roman"/>
          <w:sz w:val="24"/>
          <w:szCs w:val="24"/>
        </w:rPr>
      </w:pPr>
    </w:p>
    <w:p w:rsidR="0067474A" w:rsidRPr="00532C35" w:rsidRDefault="0067474A" w:rsidP="0067474A">
      <w:pPr>
        <w:ind w:firstLine="851"/>
        <w:jc w:val="both"/>
        <w:rPr>
          <w:rFonts w:eastAsia="Times New Roman"/>
          <w:sz w:val="26"/>
          <w:szCs w:val="26"/>
        </w:rPr>
      </w:pPr>
      <w:r w:rsidRPr="00532C35">
        <w:rPr>
          <w:rFonts w:eastAsia="Times New Roman"/>
          <w:sz w:val="26"/>
          <w:szCs w:val="26"/>
        </w:rPr>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Ладожского озера составляет 20 метров.</w:t>
      </w:r>
    </w:p>
    <w:p w:rsidR="0067474A" w:rsidRPr="00532C35" w:rsidRDefault="0067474A" w:rsidP="0067474A">
      <w:pPr>
        <w:ind w:firstLine="851"/>
        <w:jc w:val="both"/>
        <w:rPr>
          <w:rFonts w:eastAsia="Times New Roman"/>
          <w:sz w:val="26"/>
          <w:szCs w:val="26"/>
        </w:rPr>
      </w:pPr>
      <w:r w:rsidRPr="00532C35">
        <w:rPr>
          <w:rFonts w:eastAsia="Times New Roman"/>
          <w:sz w:val="26"/>
          <w:szCs w:val="26"/>
        </w:rPr>
        <w:t xml:space="preserve">Каждый гражданин вправе беспрепятственно пользоваться (без использования механических транспортных средств) береговой полосой водных объектов общего </w:t>
      </w:r>
      <w:r w:rsidRPr="00532C35">
        <w:rPr>
          <w:rFonts w:eastAsia="Times New Roman"/>
          <w:sz w:val="26"/>
          <w:szCs w:val="26"/>
        </w:rPr>
        <w:lastRenderedPageBreak/>
        <w:t>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7474A" w:rsidRPr="00532C35" w:rsidRDefault="0067474A" w:rsidP="0067474A">
      <w:pPr>
        <w:ind w:firstLine="851"/>
        <w:jc w:val="both"/>
        <w:rPr>
          <w:rFonts w:eastAsia="Times New Roman"/>
          <w:sz w:val="26"/>
          <w:szCs w:val="26"/>
        </w:rPr>
      </w:pPr>
      <w:r w:rsidRPr="00532C35">
        <w:rPr>
          <w:rFonts w:eastAsia="Times New Roman"/>
          <w:sz w:val="26"/>
          <w:szCs w:val="26"/>
        </w:rPr>
        <w:t>Запрещается приватизация земельных участков в пределах береговой полосы.</w:t>
      </w:r>
    </w:p>
    <w:p w:rsidR="005D0B6D" w:rsidRDefault="005D0B6D" w:rsidP="00693B10">
      <w:pPr>
        <w:pStyle w:val="a6"/>
        <w:rPr>
          <w:sz w:val="32"/>
          <w:szCs w:val="32"/>
        </w:rPr>
      </w:pPr>
    </w:p>
    <w:p w:rsidR="005D0B6D" w:rsidRPr="005D0B6D" w:rsidRDefault="005D0B6D" w:rsidP="005D0B6D">
      <w:pPr>
        <w:ind w:left="-567" w:firstLine="567"/>
        <w:jc w:val="both"/>
        <w:rPr>
          <w:rFonts w:eastAsia="Times New Roman"/>
          <w:sz w:val="24"/>
          <w:szCs w:val="24"/>
          <w:shd w:val="clear" w:color="auto" w:fill="F8F9FA"/>
        </w:rPr>
      </w:pPr>
    </w:p>
    <w:p w:rsidR="005D0B6D" w:rsidRDefault="005D0B6D" w:rsidP="00693B10">
      <w:pPr>
        <w:pStyle w:val="a6"/>
        <w:rPr>
          <w:sz w:val="32"/>
          <w:szCs w:val="32"/>
        </w:rPr>
      </w:pPr>
    </w:p>
    <w:p w:rsidR="0067474A" w:rsidRPr="00693B10" w:rsidRDefault="0067474A" w:rsidP="00693B10">
      <w:pPr>
        <w:pStyle w:val="a6"/>
        <w:ind w:right="61" w:firstLine="851"/>
        <w:rPr>
          <w:sz w:val="26"/>
          <w:szCs w:val="26"/>
        </w:rPr>
      </w:pPr>
      <w:bookmarkStart w:id="32" w:name="_Toc484180376"/>
      <w:bookmarkStart w:id="33" w:name="_Toc489959055"/>
      <w:r w:rsidRPr="00295851">
        <w:t xml:space="preserve">ГЛАВА </w:t>
      </w:r>
      <w:r w:rsidRPr="00295851">
        <w:rPr>
          <w:rFonts w:eastAsia="Times"/>
        </w:rPr>
        <w:t>4.</w:t>
      </w:r>
      <w:r w:rsidRPr="00295851">
        <w:t xml:space="preserve"> Внесение изменений в Правила</w:t>
      </w:r>
      <w:r w:rsidRPr="00295851">
        <w:rPr>
          <w:rFonts w:eastAsia="Times"/>
        </w:rPr>
        <w:t>.</w:t>
      </w:r>
      <w:r w:rsidRPr="00295851">
        <w:t xml:space="preserve"> Ответственность за </w:t>
      </w:r>
      <w:r w:rsidRPr="00295851">
        <w:rPr>
          <w:sz w:val="26"/>
          <w:szCs w:val="26"/>
        </w:rPr>
        <w:t>нарушение Правил</w:t>
      </w:r>
      <w:bookmarkEnd w:id="32"/>
      <w:bookmarkEnd w:id="33"/>
    </w:p>
    <w:p w:rsidR="0067474A" w:rsidRPr="00295851" w:rsidRDefault="0067474A" w:rsidP="0067474A">
      <w:pPr>
        <w:pStyle w:val="a6"/>
        <w:ind w:right="61" w:firstLine="851"/>
        <w:rPr>
          <w:sz w:val="26"/>
          <w:szCs w:val="26"/>
        </w:rPr>
      </w:pPr>
    </w:p>
    <w:p w:rsidR="0067474A" w:rsidRPr="00295851" w:rsidRDefault="0067474A" w:rsidP="0067474A">
      <w:pPr>
        <w:pStyle w:val="a6"/>
        <w:ind w:right="61" w:firstLine="851"/>
      </w:pPr>
      <w:bookmarkStart w:id="34" w:name="_Toc484180377"/>
      <w:bookmarkStart w:id="35" w:name="_Toc489959056"/>
      <w:r w:rsidRPr="00295851">
        <w:t xml:space="preserve">Статья </w:t>
      </w:r>
      <w:r w:rsidR="00693B10">
        <w:rPr>
          <w:rFonts w:eastAsia="Times"/>
        </w:rPr>
        <w:t>1</w:t>
      </w:r>
      <w:r w:rsidR="00980BFD">
        <w:rPr>
          <w:rFonts w:eastAsia="Times"/>
        </w:rPr>
        <w:t>3</w:t>
      </w:r>
      <w:r w:rsidRPr="00295851">
        <w:rPr>
          <w:rFonts w:eastAsia="Times"/>
        </w:rPr>
        <w:t>.</w:t>
      </w:r>
      <w:r w:rsidRPr="00295851">
        <w:t xml:space="preserve"> Внесение изменений в Правила застройки</w:t>
      </w:r>
      <w:bookmarkEnd w:id="34"/>
      <w:bookmarkEnd w:id="35"/>
    </w:p>
    <w:p w:rsidR="00532C35" w:rsidRDefault="00532C35" w:rsidP="0067474A">
      <w:pPr>
        <w:spacing w:line="233" w:lineRule="auto"/>
        <w:ind w:right="61" w:firstLine="851"/>
        <w:rPr>
          <w:sz w:val="26"/>
          <w:szCs w:val="26"/>
        </w:rPr>
      </w:pPr>
    </w:p>
    <w:p w:rsidR="0067474A" w:rsidRPr="00693B10" w:rsidRDefault="0067474A" w:rsidP="00693B10">
      <w:pPr>
        <w:spacing w:line="233" w:lineRule="auto"/>
        <w:ind w:right="61" w:firstLine="851"/>
        <w:rPr>
          <w:rFonts w:eastAsia="Times"/>
          <w:sz w:val="26"/>
          <w:szCs w:val="26"/>
        </w:rPr>
      </w:pPr>
      <w:r w:rsidRPr="00295851">
        <w:rPr>
          <w:rFonts w:eastAsia="Times New Roman"/>
          <w:sz w:val="26"/>
          <w:szCs w:val="26"/>
        </w:rPr>
        <w:t xml:space="preserve">Внесение изменений в Правила застройки производится в соответствии со статьями </w:t>
      </w:r>
      <w:r w:rsidRPr="00295851">
        <w:rPr>
          <w:rFonts w:eastAsia="Times"/>
          <w:sz w:val="26"/>
          <w:szCs w:val="26"/>
        </w:rPr>
        <w:t>31-33</w:t>
      </w:r>
      <w:r w:rsidRPr="00295851">
        <w:rPr>
          <w:rFonts w:eastAsia="Times New Roman"/>
          <w:sz w:val="26"/>
          <w:szCs w:val="26"/>
        </w:rPr>
        <w:t xml:space="preserve"> Градостроительного кодекса РФ</w:t>
      </w:r>
      <w:r w:rsidR="00693B10">
        <w:rPr>
          <w:rFonts w:eastAsia="Times"/>
          <w:sz w:val="26"/>
          <w:szCs w:val="26"/>
        </w:rPr>
        <w:t>.</w:t>
      </w:r>
    </w:p>
    <w:p w:rsidR="0067474A" w:rsidRPr="00295851" w:rsidRDefault="0067474A" w:rsidP="0067474A">
      <w:pPr>
        <w:spacing w:line="194" w:lineRule="exact"/>
        <w:ind w:right="61" w:firstLine="851"/>
        <w:rPr>
          <w:sz w:val="26"/>
          <w:szCs w:val="26"/>
        </w:rPr>
      </w:pPr>
    </w:p>
    <w:p w:rsidR="0067474A" w:rsidRPr="00295851" w:rsidRDefault="0067474A" w:rsidP="0067474A">
      <w:pPr>
        <w:pStyle w:val="a6"/>
        <w:ind w:right="61" w:firstLine="851"/>
      </w:pPr>
      <w:bookmarkStart w:id="36" w:name="_Toc484180378"/>
      <w:bookmarkStart w:id="37" w:name="_Toc489959057"/>
      <w:r w:rsidRPr="00295851">
        <w:t xml:space="preserve">Статья </w:t>
      </w:r>
      <w:r w:rsidR="00693B10">
        <w:rPr>
          <w:rFonts w:eastAsia="Times"/>
        </w:rPr>
        <w:t>1</w:t>
      </w:r>
      <w:r w:rsidR="00980BFD">
        <w:rPr>
          <w:rFonts w:eastAsia="Times"/>
        </w:rPr>
        <w:t>4</w:t>
      </w:r>
      <w:r w:rsidRPr="00295851">
        <w:rPr>
          <w:rFonts w:eastAsia="Times"/>
        </w:rPr>
        <w:t>.</w:t>
      </w:r>
      <w:r w:rsidRPr="00295851">
        <w:t xml:space="preserve"> Ответственность за нарушение Правил застройки</w:t>
      </w:r>
      <w:bookmarkEnd w:id="36"/>
      <w:bookmarkEnd w:id="37"/>
    </w:p>
    <w:p w:rsidR="0067474A" w:rsidRPr="00295851" w:rsidRDefault="0067474A" w:rsidP="0067474A">
      <w:pPr>
        <w:spacing w:line="233" w:lineRule="auto"/>
        <w:ind w:right="61" w:firstLine="851"/>
        <w:rPr>
          <w:rFonts w:eastAsia="Times New Roman"/>
          <w:sz w:val="26"/>
          <w:szCs w:val="26"/>
        </w:rPr>
      </w:pPr>
    </w:p>
    <w:p w:rsidR="0067474A" w:rsidRPr="008770B1" w:rsidRDefault="0067474A" w:rsidP="0067474A">
      <w:pPr>
        <w:spacing w:line="233" w:lineRule="auto"/>
        <w:ind w:right="61" w:firstLine="851"/>
        <w:jc w:val="both"/>
        <w:rPr>
          <w:sz w:val="26"/>
          <w:szCs w:val="26"/>
        </w:rPr>
      </w:pPr>
      <w:r w:rsidRPr="00295851">
        <w:rPr>
          <w:rFonts w:eastAsia="Times New Roman"/>
          <w:sz w:val="26"/>
          <w:szCs w:val="26"/>
        </w:rPr>
        <w:t>Ответственность за нарушение Правил наступает согласно законодательству Российской Федерации и Республики Карелия</w:t>
      </w:r>
      <w:r w:rsidRPr="00295851">
        <w:rPr>
          <w:rFonts w:eastAsia="Times"/>
          <w:sz w:val="26"/>
          <w:szCs w:val="26"/>
        </w:rPr>
        <w:t>.</w:t>
      </w:r>
    </w:p>
    <w:p w:rsidR="000540F2" w:rsidRDefault="000540F2"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Default="009F7D97" w:rsidP="000540F2">
      <w:pPr>
        <w:ind w:right="61" w:firstLine="851"/>
        <w:rPr>
          <w:rFonts w:eastAsia="Times"/>
          <w:sz w:val="26"/>
          <w:szCs w:val="26"/>
        </w:rPr>
      </w:pPr>
    </w:p>
    <w:p w:rsidR="009F7D97" w:rsidRPr="00E1484B" w:rsidRDefault="009F7D97" w:rsidP="00226DBD">
      <w:pPr>
        <w:ind w:right="61"/>
        <w:rPr>
          <w:rFonts w:eastAsia="Times"/>
          <w:sz w:val="26"/>
          <w:szCs w:val="26"/>
        </w:rPr>
      </w:pPr>
    </w:p>
    <w:sectPr w:rsidR="009F7D97" w:rsidRPr="00E1484B" w:rsidSect="00C26FC9">
      <w:pgSz w:w="11900" w:h="16840"/>
      <w:pgMar w:top="558" w:right="843" w:bottom="0"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E3" w:rsidRDefault="00BD13E3" w:rsidP="00A1456F">
      <w:r>
        <w:separator/>
      </w:r>
    </w:p>
  </w:endnote>
  <w:endnote w:type="continuationSeparator" w:id="0">
    <w:p w:rsidR="00BD13E3" w:rsidRDefault="00BD13E3"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11467"/>
      <w:docPartObj>
        <w:docPartGallery w:val="Page Numbers (Bottom of Page)"/>
        <w:docPartUnique/>
      </w:docPartObj>
    </w:sdtPr>
    <w:sdtEndPr/>
    <w:sdtContent>
      <w:p w:rsidR="00A80FAA" w:rsidRDefault="00A80FAA" w:rsidP="00A1456F">
        <w:pPr>
          <w:pStyle w:val="aa"/>
          <w:pBdr>
            <w:bottom w:val="single" w:sz="12" w:space="1" w:color="auto"/>
          </w:pBdr>
        </w:pPr>
      </w:p>
      <w:p w:rsidR="00A80FAA" w:rsidRDefault="00A80FAA" w:rsidP="00A1456F">
        <w:pPr>
          <w:pStyle w:val="aa"/>
          <w:jc w:val="right"/>
        </w:pPr>
        <w:r>
          <w:fldChar w:fldCharType="begin"/>
        </w:r>
        <w:r>
          <w:instrText>PAGE   \* MERGEFORMAT</w:instrText>
        </w:r>
        <w:r>
          <w:fldChar w:fldCharType="separate"/>
        </w:r>
        <w:r w:rsidR="006257B3">
          <w:rPr>
            <w:noProof/>
          </w:rPr>
          <w:t>10</w:t>
        </w:r>
        <w:r>
          <w:fldChar w:fldCharType="end"/>
        </w:r>
      </w:p>
      <w:p w:rsidR="00A80FAA" w:rsidRDefault="00BD13E3"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E3" w:rsidRDefault="00BD13E3" w:rsidP="00A1456F">
      <w:r>
        <w:separator/>
      </w:r>
    </w:p>
  </w:footnote>
  <w:footnote w:type="continuationSeparator" w:id="0">
    <w:p w:rsidR="00BD13E3" w:rsidRDefault="00BD13E3"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AA" w:rsidRDefault="00A80FAA" w:rsidP="00A1456F">
    <w:pPr>
      <w:pStyle w:val="a8"/>
      <w:jc w:val="center"/>
    </w:pPr>
  </w:p>
  <w:p w:rsidR="00A80FAA" w:rsidRPr="0093757B" w:rsidRDefault="00A80FAA" w:rsidP="00B47F74">
    <w:pPr>
      <w:pStyle w:val="a8"/>
      <w:jc w:val="center"/>
      <w:rPr>
        <w:color w:val="AEAAAA" w:themeColor="background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15:restartNumberingAfterBreak="0">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15:restartNumberingAfterBreak="0">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15:restartNumberingAfterBreak="0">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15:restartNumberingAfterBreak="0">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15:restartNumberingAfterBreak="0">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15:restartNumberingAfterBreak="0">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15:restartNumberingAfterBreak="0">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15:restartNumberingAfterBreak="0">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15:restartNumberingAfterBreak="0">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15:restartNumberingAfterBreak="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15:restartNumberingAfterBreak="0">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15:restartNumberingAfterBreak="0">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15:restartNumberingAfterBreak="0">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15:restartNumberingAfterBreak="0">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15:restartNumberingAfterBreak="0">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15:restartNumberingAfterBreak="0">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15:restartNumberingAfterBreak="0">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15:restartNumberingAfterBreak="0">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15:restartNumberingAfterBreak="0">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15:restartNumberingAfterBreak="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15:restartNumberingAfterBreak="0">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15:restartNumberingAfterBreak="0">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15:restartNumberingAfterBreak="0">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15:restartNumberingAfterBreak="0">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15:restartNumberingAfterBreak="0">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15:restartNumberingAfterBreak="0">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15:restartNumberingAfterBreak="0">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15:restartNumberingAfterBreak="0">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15:restartNumberingAfterBreak="0">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15:restartNumberingAfterBreak="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15:restartNumberingAfterBreak="0">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15:restartNumberingAfterBreak="0">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15:restartNumberingAfterBreak="0">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15:restartNumberingAfterBreak="0">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15:restartNumberingAfterBreak="0">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15:restartNumberingAfterBreak="0">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15:restartNumberingAfterBreak="0">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15:restartNumberingAfterBreak="0">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15:restartNumberingAfterBreak="0">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15:restartNumberingAfterBreak="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15:restartNumberingAfterBreak="0">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15:restartNumberingAfterBreak="0">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3"/>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173E2"/>
    <w:rsid w:val="00031736"/>
    <w:rsid w:val="000540F2"/>
    <w:rsid w:val="00063F9F"/>
    <w:rsid w:val="00064101"/>
    <w:rsid w:val="000B290A"/>
    <w:rsid w:val="000D7BA3"/>
    <w:rsid w:val="00142BAF"/>
    <w:rsid w:val="00173D74"/>
    <w:rsid w:val="001A6E17"/>
    <w:rsid w:val="002263DD"/>
    <w:rsid w:val="00226DBD"/>
    <w:rsid w:val="00295851"/>
    <w:rsid w:val="002C7DB1"/>
    <w:rsid w:val="00323572"/>
    <w:rsid w:val="00342768"/>
    <w:rsid w:val="00352095"/>
    <w:rsid w:val="004162A7"/>
    <w:rsid w:val="004B26A3"/>
    <w:rsid w:val="004E2ABA"/>
    <w:rsid w:val="004E37C5"/>
    <w:rsid w:val="004E3EC0"/>
    <w:rsid w:val="004F0EF1"/>
    <w:rsid w:val="005144CB"/>
    <w:rsid w:val="00532C35"/>
    <w:rsid w:val="00542099"/>
    <w:rsid w:val="00550FFA"/>
    <w:rsid w:val="00557940"/>
    <w:rsid w:val="00576806"/>
    <w:rsid w:val="0059131B"/>
    <w:rsid w:val="005A3A9D"/>
    <w:rsid w:val="005D0B6D"/>
    <w:rsid w:val="006257B3"/>
    <w:rsid w:val="00643CD7"/>
    <w:rsid w:val="00655110"/>
    <w:rsid w:val="0065753F"/>
    <w:rsid w:val="0067474A"/>
    <w:rsid w:val="006848D1"/>
    <w:rsid w:val="006906D7"/>
    <w:rsid w:val="00693B10"/>
    <w:rsid w:val="006B1364"/>
    <w:rsid w:val="006D348E"/>
    <w:rsid w:val="006E0A09"/>
    <w:rsid w:val="006E2A2E"/>
    <w:rsid w:val="006E4E52"/>
    <w:rsid w:val="006E54F8"/>
    <w:rsid w:val="006F66D2"/>
    <w:rsid w:val="00732806"/>
    <w:rsid w:val="00756574"/>
    <w:rsid w:val="007958A6"/>
    <w:rsid w:val="00803F22"/>
    <w:rsid w:val="00821D1F"/>
    <w:rsid w:val="00881B5A"/>
    <w:rsid w:val="00882A7C"/>
    <w:rsid w:val="008C286F"/>
    <w:rsid w:val="009144E6"/>
    <w:rsid w:val="009155BD"/>
    <w:rsid w:val="0091683F"/>
    <w:rsid w:val="009254F9"/>
    <w:rsid w:val="0093757B"/>
    <w:rsid w:val="0096420D"/>
    <w:rsid w:val="00980BFD"/>
    <w:rsid w:val="009F7D97"/>
    <w:rsid w:val="00A1456F"/>
    <w:rsid w:val="00A170CA"/>
    <w:rsid w:val="00A80FAA"/>
    <w:rsid w:val="00A97368"/>
    <w:rsid w:val="00B47F74"/>
    <w:rsid w:val="00B90194"/>
    <w:rsid w:val="00B946E9"/>
    <w:rsid w:val="00BD13E3"/>
    <w:rsid w:val="00BE5669"/>
    <w:rsid w:val="00C26FC9"/>
    <w:rsid w:val="00C522F9"/>
    <w:rsid w:val="00C81496"/>
    <w:rsid w:val="00C95754"/>
    <w:rsid w:val="00CD1573"/>
    <w:rsid w:val="00CE597D"/>
    <w:rsid w:val="00D01044"/>
    <w:rsid w:val="00D31A0F"/>
    <w:rsid w:val="00D5699D"/>
    <w:rsid w:val="00DC172D"/>
    <w:rsid w:val="00DC54B8"/>
    <w:rsid w:val="00E41C8A"/>
    <w:rsid w:val="00E4487A"/>
    <w:rsid w:val="00E6186C"/>
    <w:rsid w:val="00E84507"/>
    <w:rsid w:val="00EA0C9F"/>
    <w:rsid w:val="00EB7438"/>
    <w:rsid w:val="00ED05D7"/>
    <w:rsid w:val="00F06B14"/>
    <w:rsid w:val="00F50148"/>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B5AE81-FF90-43BE-91A0-45579FD1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4"/>
    <w:uiPriority w:val="39"/>
    <w:rsid w:val="0005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38C4-2F4F-4950-8CAB-BE48691F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19</Pages>
  <Words>6022</Words>
  <Characters>34329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WORKST081</dc:creator>
  <cp:keywords/>
  <dc:description/>
  <cp:lastModifiedBy>WORKST044</cp:lastModifiedBy>
  <cp:revision>46</cp:revision>
  <cp:lastPrinted>2021-12-14T07:18:00Z</cp:lastPrinted>
  <dcterms:created xsi:type="dcterms:W3CDTF">2017-05-29T09:40:00Z</dcterms:created>
  <dcterms:modified xsi:type="dcterms:W3CDTF">2021-12-15T08:28:00Z</dcterms:modified>
</cp:coreProperties>
</file>