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92" w:rsidRPr="00DB305E" w:rsidRDefault="00DB305E" w:rsidP="00DB305E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05E">
        <w:rPr>
          <w:rFonts w:ascii="Times New Roman" w:eastAsia="Times New Roman" w:hAnsi="Times New Roman"/>
          <w:sz w:val="24"/>
          <w:szCs w:val="24"/>
          <w:lang w:eastAsia="ru-RU"/>
        </w:rPr>
        <w:t>22 января 2025 год.</w:t>
      </w:r>
    </w:p>
    <w:p w:rsidR="00245492" w:rsidRDefault="00245492" w:rsidP="0024549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5492" w:rsidRPr="006707CD" w:rsidRDefault="00245492" w:rsidP="0024549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b/>
          <w:sz w:val="24"/>
          <w:szCs w:val="24"/>
          <w:lang w:eastAsia="ru-RU"/>
        </w:rPr>
        <w:t>Справка о результатах публичного обсуждения</w:t>
      </w:r>
    </w:p>
    <w:p w:rsidR="00245492" w:rsidRDefault="00245492" w:rsidP="0024549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муниципального </w:t>
      </w:r>
      <w:r w:rsidRPr="00670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нормативного правового акта </w:t>
      </w:r>
    </w:p>
    <w:p w:rsidR="00245492" w:rsidRPr="006707CD" w:rsidRDefault="00245492" w:rsidP="0024549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5492" w:rsidRPr="006707CD" w:rsidRDefault="00245492" w:rsidP="0024549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8C39F2" w:rsidRPr="006707CD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акта:</w:t>
      </w:r>
    </w:p>
    <w:p w:rsidR="00245492" w:rsidRDefault="008C39F2" w:rsidP="008C39F2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 «О порядке передачи муниципального имущества в аренду и безвозмездное пользование»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C39F2" w:rsidRPr="008C39F2" w:rsidRDefault="008C39F2" w:rsidP="008C39F2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5492" w:rsidRDefault="00245492" w:rsidP="0024549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Наименование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регулирующего органа 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разработчика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муниципального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нормативного правового акта:</w:t>
      </w:r>
    </w:p>
    <w:p w:rsidR="008C39F2" w:rsidRPr="006707CD" w:rsidRDefault="008C39F2" w:rsidP="0024549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8C39F2" w:rsidRDefault="008C39F2" w:rsidP="00245492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учреждение «Недвижимость-ИНВЕСТ».</w:t>
      </w:r>
    </w:p>
    <w:p w:rsidR="008C39F2" w:rsidRPr="006707CD" w:rsidRDefault="008C39F2" w:rsidP="00245492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2472"/>
        <w:gridCol w:w="3307"/>
        <w:gridCol w:w="3914"/>
      </w:tblGrid>
      <w:tr w:rsidR="00245492" w:rsidRPr="006707CD" w:rsidTr="0010159A">
        <w:trPr>
          <w:jc w:val="center"/>
        </w:trPr>
        <w:tc>
          <w:tcPr>
            <w:tcW w:w="580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72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предложения</w:t>
            </w:r>
          </w:p>
        </w:tc>
        <w:tc>
          <w:tcPr>
            <w:tcW w:w="3307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предложения</w:t>
            </w:r>
          </w:p>
        </w:tc>
        <w:tc>
          <w:tcPr>
            <w:tcW w:w="3914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рассмотрения </w:t>
            </w:r>
            <w:r w:rsidR="00E152F7"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предложения </w:t>
            </w:r>
            <w:r w:rsidR="00E1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регулирующим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органом</w:t>
            </w:r>
          </w:p>
        </w:tc>
      </w:tr>
      <w:tr w:rsidR="00245492" w:rsidRPr="006707CD" w:rsidTr="0010159A">
        <w:trPr>
          <w:jc w:val="center"/>
        </w:trPr>
        <w:tc>
          <w:tcPr>
            <w:tcW w:w="10273" w:type="dxa"/>
            <w:gridSpan w:val="4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Предложения, поступившие в ходе пров</w:t>
            </w:r>
            <w:r w:rsidR="008C3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едения публичного обсуждения </w:t>
            </w:r>
          </w:p>
        </w:tc>
      </w:tr>
      <w:tr w:rsidR="00245492" w:rsidRPr="006707CD" w:rsidTr="0010159A">
        <w:trPr>
          <w:jc w:val="center"/>
        </w:trPr>
        <w:tc>
          <w:tcPr>
            <w:tcW w:w="580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:rsidR="00245492" w:rsidRPr="008C39F2" w:rsidRDefault="008C39F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9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Предложения отсутствуют </w:t>
            </w:r>
          </w:p>
        </w:tc>
        <w:tc>
          <w:tcPr>
            <w:tcW w:w="3307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492" w:rsidRPr="006707CD" w:rsidTr="0010159A">
        <w:trPr>
          <w:trHeight w:val="233"/>
          <w:jc w:val="center"/>
        </w:trPr>
        <w:tc>
          <w:tcPr>
            <w:tcW w:w="10273" w:type="dxa"/>
            <w:gridSpan w:val="4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07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II. Предложения, поступившие в ходе </w:t>
            </w:r>
            <w:r w:rsidR="008C3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проведения иных мероприятий </w:t>
            </w:r>
          </w:p>
        </w:tc>
      </w:tr>
      <w:tr w:rsidR="00245492" w:rsidRPr="006707CD" w:rsidTr="0010159A">
        <w:trPr>
          <w:jc w:val="center"/>
        </w:trPr>
        <w:tc>
          <w:tcPr>
            <w:tcW w:w="580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2" w:type="dxa"/>
          </w:tcPr>
          <w:p w:rsidR="00245492" w:rsidRPr="008C39F2" w:rsidRDefault="008C39F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9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 проводились</w:t>
            </w:r>
          </w:p>
        </w:tc>
        <w:tc>
          <w:tcPr>
            <w:tcW w:w="3307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dxa"/>
          </w:tcPr>
          <w:p w:rsidR="00245492" w:rsidRPr="006707CD" w:rsidRDefault="00245492" w:rsidP="00101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492" w:rsidRPr="006707CD" w:rsidRDefault="00245492" w:rsidP="00245492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5492" w:rsidRPr="006707CD" w:rsidRDefault="00245492" w:rsidP="00245492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r w:rsidR="008C39F2" w:rsidRPr="006707CD">
        <w:rPr>
          <w:rFonts w:ascii="Times New Roman" w:eastAsia="Times New Roman" w:hAnsi="Times New Roman"/>
          <w:sz w:val="24"/>
          <w:szCs w:val="24"/>
          <w:lang w:eastAsia="ru-RU"/>
        </w:rPr>
        <w:t>Перечень организаций и лиц, в адрес которых были направлены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извещения о проведении публичного обсуждения:</w:t>
      </w:r>
    </w:p>
    <w:p w:rsidR="008C39F2" w:rsidRPr="008C39F2" w:rsidRDefault="008C39F2" w:rsidP="008C39F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Прокуратура города Сортавала</w:t>
      </w:r>
    </w:p>
    <w:p w:rsidR="00245492" w:rsidRPr="008C39F2" w:rsidRDefault="008C39F2" w:rsidP="008C39F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Уполномоченный по защите прав предпринимателей в Республике Карелия   </w:t>
      </w:r>
      <w:proofErr w:type="spellStart"/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Гнетова</w:t>
      </w:r>
      <w:proofErr w:type="spellEnd"/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Е.Г. </w:t>
      </w:r>
    </w:p>
    <w:p w:rsidR="00245492" w:rsidRPr="006707CD" w:rsidRDefault="00245492" w:rsidP="00245492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Default="00245492" w:rsidP="00245492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4. Полные электронные адреса (ссылки) размещения информации о проведении публичного обсуждения проекта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нормативного правового акта: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органа - разработчика</w:t>
      </w:r>
      <w:r w:rsidRPr="006707CD">
        <w:rPr>
          <w:rFonts w:ascii="Times New Roman" w:eastAsia="Times New Roman" w:hAnsi="Times New Roman"/>
          <w:sz w:val="24"/>
          <w:szCs w:val="24"/>
          <w:lang w:eastAsia="ru-RU"/>
        </w:rPr>
        <w:t>, в социальных сетях, интернет ресурсах:</w:t>
      </w:r>
    </w:p>
    <w:p w:rsidR="00DD67C5" w:rsidRPr="006707CD" w:rsidRDefault="00DD67C5" w:rsidP="00245492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DD67C5" w:rsidRDefault="00DD67C5" w:rsidP="00DD67C5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D67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VK:</w:t>
      </w:r>
      <w:r w:rsidRPr="00DD67C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6" w:history="1">
        <w:r w:rsidRPr="00DD67C5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https://vk.com/wall-127526677_35617</w:t>
        </w:r>
      </w:hyperlink>
    </w:p>
    <w:p w:rsidR="00DD67C5" w:rsidRPr="00DD67C5" w:rsidRDefault="00DD67C5" w:rsidP="00DD67C5">
      <w:pPr>
        <w:pStyle w:val="a3"/>
        <w:widowControl w:val="0"/>
        <w:numPr>
          <w:ilvl w:val="0"/>
          <w:numId w:val="2"/>
        </w:numPr>
        <w:autoSpaceDE w:val="0"/>
        <w:autoSpaceDN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67C5">
        <w:rPr>
          <w:rFonts w:ascii="Times New Roman" w:eastAsia="Times New Roman" w:hAnsi="Times New Roman"/>
          <w:b/>
          <w:sz w:val="24"/>
          <w:szCs w:val="24"/>
          <w:lang w:eastAsia="ru-RU"/>
        </w:rPr>
        <w:t>Официальный сайт:</w:t>
      </w:r>
      <w:r w:rsidRPr="00DD67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DD67C5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http://рк-сортавала.рф/city/nedvizhimost_investitsionnye_predlozheniya/dokumenty_nedvizhimost_invest/?ELEMENT_ID=75933</w:t>
        </w:r>
      </w:hyperlink>
      <w:r w:rsidRPr="00DD67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67C5" w:rsidRDefault="00DD67C5" w:rsidP="00245492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5E" w:rsidRDefault="00DB305E" w:rsidP="00DB305E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B305E" w:rsidRPr="00DB305E" w:rsidRDefault="00DB305E" w:rsidP="00DB305E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B305E">
        <w:rPr>
          <w:rFonts w:ascii="Times New Roman" w:hAnsi="Times New Roman"/>
          <w:sz w:val="24"/>
          <w:szCs w:val="24"/>
          <w:lang w:eastAsia="ru-RU"/>
        </w:rPr>
        <w:t xml:space="preserve">Директор МКУ «Н-Инвест» </w:t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  <w:t xml:space="preserve">Щукина Л.Ю. </w:t>
      </w:r>
    </w:p>
    <w:p w:rsidR="00DB305E" w:rsidRDefault="00DB305E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5E" w:rsidRDefault="00DB305E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5E" w:rsidRDefault="00DB305E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5E" w:rsidRDefault="00DB305E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5E" w:rsidRDefault="00DB305E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5E" w:rsidRDefault="00DB305E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05E" w:rsidRDefault="00DB305E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9F2" w:rsidRDefault="008C39F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27" w:rsidRPr="00DB305E" w:rsidRDefault="00694F27" w:rsidP="00694F2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05E">
        <w:rPr>
          <w:rFonts w:ascii="Times New Roman" w:eastAsia="Times New Roman" w:hAnsi="Times New Roman"/>
          <w:sz w:val="24"/>
          <w:szCs w:val="24"/>
          <w:lang w:eastAsia="ru-RU"/>
        </w:rPr>
        <w:t>22 января 2025 год.</w:t>
      </w:r>
    </w:p>
    <w:p w:rsidR="00245492" w:rsidRDefault="00245492" w:rsidP="00694F2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Default="00245492" w:rsidP="0024549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86CB5">
        <w:rPr>
          <w:rFonts w:ascii="Times New Roman" w:hAnsi="Times New Roman"/>
          <w:b/>
          <w:bCs/>
          <w:sz w:val="24"/>
          <w:szCs w:val="24"/>
        </w:rPr>
        <w:t>Сводный отчет</w:t>
      </w:r>
      <w:r w:rsidRPr="00886CB5">
        <w:rPr>
          <w:rFonts w:ascii="Times New Roman" w:hAnsi="Times New Roman"/>
          <w:b/>
          <w:bCs/>
          <w:sz w:val="24"/>
          <w:szCs w:val="24"/>
        </w:rPr>
        <w:br/>
        <w:t>об оценке регулирующего воздействия</w:t>
      </w:r>
      <w:r w:rsidRPr="00886CB5">
        <w:rPr>
          <w:rFonts w:ascii="Times New Roman" w:hAnsi="Times New Roman"/>
          <w:b/>
          <w:bCs/>
          <w:sz w:val="24"/>
          <w:szCs w:val="24"/>
        </w:rPr>
        <w:br/>
        <w:t xml:space="preserve">проекта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r w:rsidRPr="00886CB5">
        <w:rPr>
          <w:rFonts w:ascii="Times New Roman" w:hAnsi="Times New Roman"/>
          <w:b/>
          <w:bCs/>
          <w:sz w:val="24"/>
          <w:szCs w:val="24"/>
        </w:rPr>
        <w:t xml:space="preserve">нормативного правового акта </w:t>
      </w:r>
    </w:p>
    <w:p w:rsidR="00245492" w:rsidRPr="00886CB5" w:rsidRDefault="00245492" w:rsidP="00245492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6CB5">
        <w:rPr>
          <w:rFonts w:ascii="Times New Roman" w:eastAsia="Times New Roman" w:hAnsi="Times New Roman"/>
          <w:bCs/>
          <w:sz w:val="24"/>
          <w:szCs w:val="24"/>
          <w:lang w:eastAsia="ru-RU"/>
        </w:rPr>
        <w:t>1. Общая информация:</w:t>
      </w:r>
    </w:p>
    <w:p w:rsidR="00245492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6CB5">
        <w:rPr>
          <w:rFonts w:ascii="Times New Roman" w:hAnsi="Times New Roman"/>
          <w:sz w:val="24"/>
          <w:szCs w:val="24"/>
          <w:lang w:eastAsia="ru-RU"/>
        </w:rPr>
        <w:t>1.1. Разработчик (</w:t>
      </w:r>
      <w:r>
        <w:rPr>
          <w:rFonts w:ascii="Times New Roman" w:hAnsi="Times New Roman"/>
          <w:sz w:val="24"/>
          <w:szCs w:val="24"/>
          <w:lang w:eastAsia="ru-RU"/>
        </w:rPr>
        <w:t>регулирующий орган -</w:t>
      </w:r>
      <w:r w:rsidRPr="00886CB5">
        <w:rPr>
          <w:rFonts w:ascii="Times New Roman" w:hAnsi="Times New Roman"/>
          <w:sz w:val="24"/>
          <w:szCs w:val="24"/>
          <w:lang w:eastAsia="ru-RU"/>
        </w:rPr>
        <w:t xml:space="preserve"> разраб</w:t>
      </w:r>
      <w:r>
        <w:rPr>
          <w:rFonts w:ascii="Times New Roman" w:hAnsi="Times New Roman"/>
          <w:sz w:val="24"/>
          <w:szCs w:val="24"/>
          <w:lang w:eastAsia="ru-RU"/>
        </w:rPr>
        <w:t>отчик</w:t>
      </w:r>
      <w:r w:rsidRPr="00886CB5">
        <w:rPr>
          <w:rFonts w:ascii="Times New Roman" w:hAnsi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86CB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886CB5">
        <w:rPr>
          <w:rFonts w:ascii="Times New Roman" w:hAnsi="Times New Roman"/>
          <w:bCs/>
          <w:sz w:val="24"/>
          <w:szCs w:val="24"/>
        </w:rPr>
        <w:t>нормативн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886CB5">
        <w:rPr>
          <w:rFonts w:ascii="Times New Roman" w:hAnsi="Times New Roman"/>
          <w:bCs/>
          <w:sz w:val="24"/>
          <w:szCs w:val="24"/>
        </w:rPr>
        <w:t xml:space="preserve"> правов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886CB5">
        <w:rPr>
          <w:rFonts w:ascii="Times New Roman" w:hAnsi="Times New Roman"/>
          <w:bCs/>
          <w:sz w:val="24"/>
          <w:szCs w:val="24"/>
        </w:rPr>
        <w:t xml:space="preserve"> акт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886CB5">
        <w:rPr>
          <w:rFonts w:ascii="Times New Roman" w:hAnsi="Times New Roman"/>
          <w:sz w:val="24"/>
          <w:szCs w:val="24"/>
          <w:lang w:eastAsia="ru-RU"/>
        </w:rPr>
        <w:t>):</w:t>
      </w:r>
    </w:p>
    <w:p w:rsidR="001E7665" w:rsidRPr="001E7665" w:rsidRDefault="001E7665" w:rsidP="001E7665">
      <w:pPr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9F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учреждение «Недвижимость-ИНВЕСТ».</w:t>
      </w:r>
    </w:p>
    <w:p w:rsidR="00245492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86CB5">
        <w:rPr>
          <w:rFonts w:ascii="Times New Roman" w:hAnsi="Times New Roman"/>
          <w:sz w:val="24"/>
          <w:szCs w:val="24"/>
          <w:lang w:eastAsia="ru-RU"/>
        </w:rPr>
        <w:t xml:space="preserve">1.2. Вид и наименование проекта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Pr="00886CB5">
        <w:rPr>
          <w:rFonts w:ascii="Times New Roman" w:hAnsi="Times New Roman"/>
          <w:sz w:val="24"/>
          <w:szCs w:val="24"/>
          <w:lang w:eastAsia="ru-RU"/>
        </w:rPr>
        <w:t>нормативного правового акта:</w:t>
      </w:r>
    </w:p>
    <w:p w:rsidR="001E7665" w:rsidRPr="001E7665" w:rsidRDefault="001E7665" w:rsidP="001E7665">
      <w:pPr>
        <w:spacing w:line="276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E7665">
        <w:rPr>
          <w:rFonts w:ascii="Times New Roman" w:hAnsi="Times New Roman"/>
          <w:b/>
          <w:sz w:val="24"/>
          <w:szCs w:val="24"/>
          <w:lang w:eastAsia="ru-RU"/>
        </w:rPr>
        <w:t>положение «О порядке передачи муниципального имущества в аренду и безвозмездное пользование».</w:t>
      </w:r>
    </w:p>
    <w:p w:rsidR="00245492" w:rsidRPr="00886CB5" w:rsidRDefault="00245492" w:rsidP="0024549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86CB5">
        <w:rPr>
          <w:rFonts w:ascii="Times New Roman" w:eastAsia="Times New Roman" w:hAnsi="Times New Roman"/>
          <w:sz w:val="24"/>
          <w:szCs w:val="24"/>
        </w:rPr>
        <w:t xml:space="preserve">1.3. Сроки проведения публичного обсуждения проекта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Pr="00886CB5">
        <w:rPr>
          <w:rFonts w:ascii="Times New Roman" w:eastAsia="Times New Roman" w:hAnsi="Times New Roman"/>
          <w:bCs/>
          <w:sz w:val="24"/>
          <w:szCs w:val="24"/>
        </w:rPr>
        <w:t xml:space="preserve">нормативного правового </w:t>
      </w:r>
      <w:r w:rsidR="001E7665">
        <w:rPr>
          <w:rFonts w:ascii="Times New Roman" w:eastAsia="Times New Roman" w:hAnsi="Times New Roman"/>
          <w:sz w:val="24"/>
          <w:szCs w:val="24"/>
        </w:rPr>
        <w:t xml:space="preserve">акта: начало: </w:t>
      </w:r>
      <w:r w:rsidR="00694F27">
        <w:rPr>
          <w:rFonts w:ascii="Times New Roman" w:eastAsia="Times New Roman" w:hAnsi="Times New Roman"/>
          <w:sz w:val="24"/>
          <w:szCs w:val="24"/>
        </w:rPr>
        <w:t>27 декабря</w:t>
      </w:r>
      <w:r w:rsidR="001E7665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694F27">
        <w:rPr>
          <w:rFonts w:ascii="Times New Roman" w:eastAsia="Times New Roman" w:hAnsi="Times New Roman"/>
          <w:sz w:val="24"/>
          <w:szCs w:val="24"/>
        </w:rPr>
        <w:t xml:space="preserve"> г., окончание 17 </w:t>
      </w:r>
      <w:r w:rsidR="00AE7A54">
        <w:rPr>
          <w:rFonts w:ascii="Times New Roman" w:eastAsia="Times New Roman" w:hAnsi="Times New Roman"/>
          <w:sz w:val="24"/>
          <w:szCs w:val="24"/>
        </w:rPr>
        <w:t>января 2025</w:t>
      </w:r>
      <w:r w:rsidR="00694F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886CB5">
        <w:rPr>
          <w:rFonts w:ascii="Times New Roman" w:eastAsia="Times New Roman" w:hAnsi="Times New Roman"/>
          <w:sz w:val="24"/>
          <w:szCs w:val="24"/>
        </w:rPr>
        <w:t>г.</w:t>
      </w:r>
    </w:p>
    <w:p w:rsidR="00245492" w:rsidRPr="00886CB5" w:rsidRDefault="00245492" w:rsidP="0024549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86CB5">
        <w:rPr>
          <w:rFonts w:ascii="Times New Roman" w:eastAsia="Times New Roman" w:hAnsi="Times New Roman"/>
          <w:sz w:val="24"/>
          <w:szCs w:val="24"/>
        </w:rPr>
        <w:t xml:space="preserve">1.4. Степень регулирующего воздействия проекта </w:t>
      </w:r>
      <w:r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Pr="00886CB5">
        <w:rPr>
          <w:rFonts w:ascii="Times New Roman" w:eastAsia="Times New Roman" w:hAnsi="Times New Roman"/>
          <w:sz w:val="24"/>
          <w:szCs w:val="24"/>
        </w:rPr>
        <w:t xml:space="preserve">нормативного правового акта: </w:t>
      </w:r>
    </w:p>
    <w:p w:rsidR="00245492" w:rsidRPr="00556B3E" w:rsidRDefault="00694F27" w:rsidP="00556B3E">
      <w:pPr>
        <w:spacing w:line="276" w:lineRule="auto"/>
        <w:ind w:firstLine="709"/>
        <w:jc w:val="left"/>
        <w:rPr>
          <w:rFonts w:ascii="Times New Roman" w:hAnsi="Times New Roman"/>
          <w:b/>
          <w:sz w:val="18"/>
          <w:szCs w:val="18"/>
        </w:rPr>
      </w:pPr>
      <w:r w:rsidRPr="00556B3E">
        <w:rPr>
          <w:rFonts w:ascii="Times New Roman" w:hAnsi="Times New Roman"/>
          <w:b/>
          <w:sz w:val="24"/>
          <w:szCs w:val="24"/>
        </w:rPr>
        <w:t xml:space="preserve">Средняя </w:t>
      </w:r>
    </w:p>
    <w:p w:rsidR="00245492" w:rsidRPr="00886CB5" w:rsidRDefault="00245492" w:rsidP="0024549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86CB5">
        <w:rPr>
          <w:rFonts w:ascii="Times New Roman" w:eastAsia="Times New Roman" w:hAnsi="Times New Roman"/>
          <w:sz w:val="24"/>
          <w:szCs w:val="24"/>
        </w:rPr>
        <w:t>1.5. Контактная информация исполнителя разработчика:</w:t>
      </w:r>
    </w:p>
    <w:p w:rsidR="00245492" w:rsidRPr="00886CB5" w:rsidRDefault="00245492" w:rsidP="0024549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86CB5">
        <w:rPr>
          <w:rFonts w:ascii="Times New Roman" w:eastAsia="Times New Roman" w:hAnsi="Times New Roman"/>
          <w:sz w:val="24"/>
          <w:szCs w:val="24"/>
        </w:rPr>
        <w:t xml:space="preserve">Ф.И.О.: </w:t>
      </w:r>
      <w:r w:rsidR="00694F27">
        <w:rPr>
          <w:rFonts w:ascii="Times New Roman" w:eastAsia="Times New Roman" w:hAnsi="Times New Roman"/>
          <w:sz w:val="24"/>
          <w:szCs w:val="24"/>
        </w:rPr>
        <w:t xml:space="preserve">Монахов Роман Николаевич </w:t>
      </w:r>
    </w:p>
    <w:p w:rsidR="00245492" w:rsidRPr="00886CB5" w:rsidRDefault="00245492" w:rsidP="0024549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86CB5">
        <w:rPr>
          <w:rFonts w:ascii="Times New Roman" w:eastAsia="Times New Roman" w:hAnsi="Times New Roman"/>
          <w:sz w:val="24"/>
          <w:szCs w:val="24"/>
        </w:rPr>
        <w:t xml:space="preserve">Должность: </w:t>
      </w:r>
      <w:r w:rsidR="00694F27">
        <w:rPr>
          <w:rFonts w:ascii="Times New Roman" w:eastAsia="Times New Roman" w:hAnsi="Times New Roman"/>
          <w:sz w:val="24"/>
          <w:szCs w:val="24"/>
        </w:rPr>
        <w:t>начальник имущественно-инвестиционного отдела МКУ «Н-ИНВЕСТ»</w:t>
      </w:r>
    </w:p>
    <w:p w:rsidR="00245492" w:rsidRPr="00886CB5" w:rsidRDefault="00694F27" w:rsidP="00245492">
      <w:pPr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Тел.: </w:t>
      </w:r>
      <w:r w:rsidRPr="00694F27">
        <w:rPr>
          <w:rFonts w:ascii="Times New Roman" w:eastAsia="Times New Roman" w:hAnsi="Times New Roman"/>
          <w:sz w:val="24"/>
          <w:szCs w:val="24"/>
        </w:rPr>
        <w:t>8-964-317-</w:t>
      </w:r>
      <w:r w:rsidR="00782C2F" w:rsidRPr="00694F27">
        <w:rPr>
          <w:rFonts w:ascii="Times New Roman" w:eastAsia="Times New Roman" w:hAnsi="Times New Roman"/>
          <w:sz w:val="24"/>
          <w:szCs w:val="24"/>
        </w:rPr>
        <w:t>5157</w:t>
      </w:r>
      <w:r w:rsidR="00782C2F">
        <w:rPr>
          <w:rFonts w:ascii="Times New Roman" w:eastAsia="Times New Roman" w:hAnsi="Times New Roman"/>
          <w:sz w:val="24"/>
          <w:szCs w:val="24"/>
        </w:rPr>
        <w:t xml:space="preserve"> </w:t>
      </w:r>
      <w:r w:rsidR="00782C2F" w:rsidRPr="00886CB5">
        <w:rPr>
          <w:rFonts w:ascii="Times New Roman" w:eastAsia="Times New Roman" w:hAnsi="Times New Roman"/>
          <w:sz w:val="24"/>
          <w:szCs w:val="24"/>
        </w:rPr>
        <w:t>Адрес</w:t>
      </w:r>
      <w:r w:rsidR="00245492" w:rsidRPr="00886CB5">
        <w:rPr>
          <w:rFonts w:ascii="Times New Roman" w:eastAsia="Times New Roman" w:hAnsi="Times New Roman"/>
          <w:sz w:val="24"/>
          <w:szCs w:val="24"/>
        </w:rPr>
        <w:t xml:space="preserve"> электронной почты: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94F27">
        <w:rPr>
          <w:rFonts w:ascii="Times New Roman" w:eastAsia="Times New Roman" w:hAnsi="Times New Roman"/>
          <w:sz w:val="24"/>
          <w:szCs w:val="24"/>
        </w:rPr>
        <w:t>sortinvest@yandex.ru</w:t>
      </w:r>
    </w:p>
    <w:p w:rsidR="00245492" w:rsidRPr="00886CB5" w:rsidRDefault="00245492" w:rsidP="00245492">
      <w:pPr>
        <w:spacing w:line="276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2. Описание проблемы, на решение которой направлено вводимое правовое регулирование: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2.1. Проблема, на решение которой направлен предлагаемый способ правового регулирования:</w:t>
      </w:r>
    </w:p>
    <w:p w:rsidR="00694F27" w:rsidRPr="00694F27" w:rsidRDefault="00694F27" w:rsidP="00AE7A54">
      <w:pPr>
        <w:ind w:firstLine="708"/>
        <w:rPr>
          <w:rFonts w:ascii="Times New Roman" w:hAnsi="Times New Roman"/>
          <w:b/>
          <w:color w:val="363636"/>
          <w:sz w:val="24"/>
          <w:szCs w:val="24"/>
        </w:rPr>
      </w:pPr>
      <w:r w:rsidRPr="00694F27">
        <w:rPr>
          <w:rFonts w:ascii="Times New Roman" w:hAnsi="Times New Roman"/>
          <w:b/>
          <w:color w:val="363636"/>
          <w:sz w:val="24"/>
          <w:szCs w:val="24"/>
        </w:rPr>
        <w:t>Определение основных принципов, установление порядка и единых на территории муниципального образования «Сортавальский муниципальный округ» правил предоставления в аренду и безвозмездное пользование имущества, находящегося в собственности Сортавальского муниципального округа.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2.2. Информация о возникновении и выявлении проблемы:</w:t>
      </w:r>
    </w:p>
    <w:p w:rsidR="00245492" w:rsidRPr="00AE7A54" w:rsidRDefault="00694F27" w:rsidP="00AE7A54">
      <w:p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E7A54">
        <w:rPr>
          <w:rFonts w:ascii="Times New Roman" w:hAnsi="Times New Roman"/>
          <w:b/>
          <w:sz w:val="24"/>
          <w:szCs w:val="24"/>
        </w:rPr>
        <w:t xml:space="preserve">Необходимость единого правового регулирования вопросов, </w:t>
      </w:r>
      <w:r w:rsidR="00782C2F" w:rsidRPr="00AE7A54">
        <w:rPr>
          <w:rFonts w:ascii="Times New Roman" w:hAnsi="Times New Roman"/>
          <w:b/>
          <w:sz w:val="24"/>
          <w:szCs w:val="24"/>
        </w:rPr>
        <w:t>связанных</w:t>
      </w:r>
      <w:r w:rsidRPr="00AE7A54">
        <w:rPr>
          <w:rFonts w:ascii="Times New Roman" w:hAnsi="Times New Roman"/>
          <w:b/>
          <w:sz w:val="24"/>
          <w:szCs w:val="24"/>
        </w:rPr>
        <w:t xml:space="preserve"> с передачей муниципального имущества в аренду и безвозмездное пользование</w:t>
      </w:r>
      <w:r w:rsidR="00782C2F" w:rsidRPr="00AE7A54">
        <w:rPr>
          <w:rFonts w:ascii="Times New Roman" w:hAnsi="Times New Roman"/>
          <w:b/>
          <w:sz w:val="24"/>
          <w:szCs w:val="24"/>
        </w:rPr>
        <w:t>,</w:t>
      </w:r>
      <w:r w:rsidRPr="00AE7A54">
        <w:rPr>
          <w:rFonts w:ascii="Times New Roman" w:hAnsi="Times New Roman"/>
          <w:b/>
          <w:sz w:val="24"/>
          <w:szCs w:val="24"/>
        </w:rPr>
        <w:t xml:space="preserve"> возникла после принятия </w:t>
      </w:r>
      <w:r w:rsidRPr="00AE7A54">
        <w:rPr>
          <w:rFonts w:ascii="Times New Roman" w:hAnsi="Times New Roman"/>
          <w:b/>
          <w:sz w:val="24"/>
          <w:szCs w:val="24"/>
        </w:rPr>
        <w:t>Закон</w:t>
      </w:r>
      <w:r w:rsidR="00782C2F" w:rsidRPr="00AE7A54">
        <w:rPr>
          <w:rFonts w:ascii="Times New Roman" w:hAnsi="Times New Roman"/>
          <w:b/>
          <w:sz w:val="24"/>
          <w:szCs w:val="24"/>
        </w:rPr>
        <w:t>а</w:t>
      </w:r>
      <w:r w:rsidRPr="00AE7A54">
        <w:rPr>
          <w:rFonts w:ascii="Times New Roman" w:hAnsi="Times New Roman"/>
          <w:b/>
          <w:sz w:val="24"/>
          <w:szCs w:val="24"/>
        </w:rPr>
        <w:t xml:space="preserve"> Республики Карелия от 02.05.2024 № 2946-ЗРК</w:t>
      </w:r>
      <w:r w:rsidR="00782C2F" w:rsidRPr="00AE7A54">
        <w:rPr>
          <w:rFonts w:ascii="Times New Roman" w:hAnsi="Times New Roman"/>
          <w:b/>
          <w:sz w:val="24"/>
          <w:szCs w:val="24"/>
        </w:rPr>
        <w:t xml:space="preserve"> </w:t>
      </w:r>
      <w:r w:rsidRPr="00AE7A54">
        <w:rPr>
          <w:rFonts w:ascii="Times New Roman" w:hAnsi="Times New Roman"/>
          <w:b/>
          <w:sz w:val="24"/>
          <w:szCs w:val="24"/>
        </w:rPr>
        <w:t>"О преобразовании всех поселений, входящих в состав Сортавальского муниципального района, путем их объединения и наделении вновь образованного муниципального образования статусом муниципального округа"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2.3. Негативные эффекты, возникающие в связи с наличием рассматриваемой проблемы:</w:t>
      </w:r>
    </w:p>
    <w:p w:rsidR="00245492" w:rsidRPr="00AE7A54" w:rsidRDefault="00782C2F" w:rsidP="00AE7A54">
      <w:pPr>
        <w:spacing w:line="276" w:lineRule="auto"/>
        <w:ind w:firstLine="709"/>
        <w:rPr>
          <w:rFonts w:ascii="Times New Roman" w:hAnsi="Times New Roman"/>
          <w:b/>
          <w:sz w:val="18"/>
          <w:szCs w:val="18"/>
        </w:rPr>
      </w:pPr>
      <w:r w:rsidRPr="00AE7A54">
        <w:rPr>
          <w:rFonts w:ascii="Times New Roman" w:hAnsi="Times New Roman"/>
          <w:b/>
          <w:sz w:val="24"/>
          <w:szCs w:val="24"/>
        </w:rPr>
        <w:t>При отсутствии единого нормативно-правового акта на территории Сортавальского муниципального округа не было бы возможности передавать муниципальное имущество</w:t>
      </w:r>
      <w:r w:rsidRPr="00AE7A54">
        <w:rPr>
          <w:rFonts w:ascii="Times New Roman" w:hAnsi="Times New Roman"/>
          <w:b/>
          <w:sz w:val="24"/>
          <w:szCs w:val="24"/>
        </w:rPr>
        <w:t xml:space="preserve"> в аренду и безвозмездное пользование</w:t>
      </w:r>
      <w:r w:rsidRPr="00AE7A54">
        <w:rPr>
          <w:rFonts w:ascii="Times New Roman" w:hAnsi="Times New Roman"/>
          <w:b/>
          <w:sz w:val="24"/>
          <w:szCs w:val="24"/>
        </w:rPr>
        <w:t xml:space="preserve">, что в свою очередь влияло бы на поступления доходов местный бюджет. </w:t>
      </w:r>
    </w:p>
    <w:p w:rsidR="00245492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lastRenderedPageBreak/>
        <w:t>2.4. Анализ опыта иных субъектов Российской Федерации в соотв</w:t>
      </w:r>
      <w:r w:rsidR="00782C2F">
        <w:rPr>
          <w:rFonts w:ascii="Times New Roman" w:hAnsi="Times New Roman"/>
          <w:sz w:val="24"/>
          <w:szCs w:val="24"/>
        </w:rPr>
        <w:t>етствующих сферах деятельности:</w:t>
      </w:r>
    </w:p>
    <w:p w:rsidR="00782C2F" w:rsidRPr="00AE7A54" w:rsidRDefault="00AE7A54" w:rsidP="00245492">
      <w:p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E7A54">
        <w:rPr>
          <w:rFonts w:ascii="Times New Roman" w:hAnsi="Times New Roman"/>
          <w:b/>
          <w:sz w:val="24"/>
          <w:szCs w:val="24"/>
        </w:rPr>
        <w:t xml:space="preserve">В других субъектах РФ после </w:t>
      </w:r>
      <w:r w:rsidR="00782C2F" w:rsidRPr="00AE7A54">
        <w:rPr>
          <w:rFonts w:ascii="Times New Roman" w:hAnsi="Times New Roman"/>
          <w:b/>
          <w:sz w:val="24"/>
          <w:szCs w:val="24"/>
        </w:rPr>
        <w:t>преобразования муниципальных образований в единый муниципальный округ</w:t>
      </w:r>
      <w:r>
        <w:rPr>
          <w:rFonts w:ascii="Times New Roman" w:hAnsi="Times New Roman"/>
          <w:b/>
          <w:sz w:val="24"/>
          <w:szCs w:val="24"/>
        </w:rPr>
        <w:t>,</w:t>
      </w:r>
      <w:r w:rsidRPr="00AE7A54">
        <w:rPr>
          <w:rFonts w:ascii="Times New Roman" w:hAnsi="Times New Roman"/>
          <w:b/>
          <w:sz w:val="24"/>
          <w:szCs w:val="24"/>
        </w:rPr>
        <w:t xml:space="preserve"> также принимаются единые нормативно-правовые акты. В некоторых регионах это закреплено в специальных методических рекомендациях по проведению процедуры преобразования. Например, Тамбовская область. </w:t>
      </w:r>
    </w:p>
    <w:p w:rsidR="00245492" w:rsidRPr="00886CB5" w:rsidRDefault="00245492" w:rsidP="00245492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B5">
        <w:rPr>
          <w:rFonts w:ascii="Times New Roman" w:eastAsia="Times New Roman" w:hAnsi="Times New Roman"/>
          <w:sz w:val="24"/>
          <w:szCs w:val="24"/>
          <w:lang w:eastAsia="ru-RU"/>
        </w:rPr>
        <w:t>3. Цели вводимого правового регулирования и измеримые показатели их достижения:</w:t>
      </w:r>
    </w:p>
    <w:p w:rsidR="00245492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3.1. Описание целей предлагаемого правового регулирования:</w:t>
      </w:r>
    </w:p>
    <w:p w:rsidR="00AE7A54" w:rsidRPr="00AE7A54" w:rsidRDefault="00AE7A54" w:rsidP="00AE7A54">
      <w:pPr>
        <w:ind w:firstLine="708"/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</w:pPr>
      <w:r w:rsidRPr="00AE7A54">
        <w:rPr>
          <w:rFonts w:ascii="Times New Roman" w:hAnsi="Times New Roman"/>
          <w:b/>
          <w:color w:val="363636"/>
          <w:sz w:val="24"/>
          <w:szCs w:val="24"/>
          <w:shd w:val="clear" w:color="auto" w:fill="FFFFFF"/>
        </w:rPr>
        <w:t>Эффективное и рациональное управление муниципальным имуществом, направленное на экономическое развитие Сортавальского муниципального округа, а также поддержку всех видов хозяйственной деятельности.</w:t>
      </w:r>
    </w:p>
    <w:p w:rsidR="00AE7A54" w:rsidRPr="00886CB5" w:rsidRDefault="00AE7A54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3.2. Обоснование соответствия целей предлагаемого правового регулирования принципам правового регулирования:</w:t>
      </w:r>
    </w:p>
    <w:p w:rsidR="00245492" w:rsidRPr="00AE7A54" w:rsidRDefault="00AE7A54" w:rsidP="00AE7A54">
      <w:pPr>
        <w:spacing w:line="276" w:lineRule="auto"/>
        <w:ind w:firstLine="709"/>
        <w:jc w:val="left"/>
        <w:rPr>
          <w:rFonts w:ascii="Times New Roman" w:hAnsi="Times New Roman"/>
          <w:b/>
          <w:sz w:val="18"/>
          <w:szCs w:val="18"/>
        </w:rPr>
      </w:pPr>
      <w:r w:rsidRPr="00AE7A54">
        <w:rPr>
          <w:rFonts w:ascii="Times New Roman" w:hAnsi="Times New Roman"/>
          <w:b/>
          <w:sz w:val="24"/>
          <w:szCs w:val="24"/>
        </w:rPr>
        <w:t xml:space="preserve">Достижение указанных целей необходимо для установление рыночных и конкурентных цен на аренду муниципального имущества, гибкости определения арендной платы, с учетом интересов всех заинтересованных лиц. </w:t>
      </w:r>
    </w:p>
    <w:p w:rsidR="00245492" w:rsidRPr="00886CB5" w:rsidRDefault="00245492" w:rsidP="00245492">
      <w:pPr>
        <w:spacing w:line="276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3.3. Сроки достижения целей предлагаемого правового регулирования:</w:t>
      </w:r>
    </w:p>
    <w:p w:rsidR="00245492" w:rsidRPr="00556B3E" w:rsidRDefault="00AE7A54" w:rsidP="00556B3E">
      <w:pPr>
        <w:spacing w:line="276" w:lineRule="auto"/>
        <w:ind w:firstLine="709"/>
        <w:rPr>
          <w:rFonts w:ascii="Times New Roman" w:hAnsi="Times New Roman"/>
          <w:b/>
          <w:sz w:val="18"/>
          <w:szCs w:val="18"/>
        </w:rPr>
      </w:pPr>
      <w:r w:rsidRPr="00AE7A54">
        <w:rPr>
          <w:rFonts w:ascii="Times New Roman" w:hAnsi="Times New Roman"/>
          <w:b/>
          <w:sz w:val="24"/>
          <w:szCs w:val="24"/>
        </w:rPr>
        <w:t xml:space="preserve">После вступления положения в силу.  </w:t>
      </w:r>
      <w:bookmarkStart w:id="0" w:name="_GoBack"/>
      <w:bookmarkEnd w:id="0"/>
    </w:p>
    <w:p w:rsidR="00245492" w:rsidRPr="00886CB5" w:rsidRDefault="00245492" w:rsidP="00245492">
      <w:pPr>
        <w:spacing w:line="276" w:lineRule="auto"/>
        <w:ind w:left="709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6CB5">
        <w:rPr>
          <w:rFonts w:ascii="Times New Roman" w:eastAsia="Times New Roman" w:hAnsi="Times New Roman"/>
          <w:sz w:val="24"/>
          <w:szCs w:val="24"/>
          <w:lang w:eastAsia="ru-RU"/>
        </w:rPr>
        <w:t>4. Описание предлагаемого правового регулирования:</w:t>
      </w:r>
    </w:p>
    <w:p w:rsidR="00245492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4.1. Описание предлагаемого способа решения проблемы и преодоления, связанных с ней негативных эффектов:</w:t>
      </w:r>
    </w:p>
    <w:p w:rsidR="00CD15F8" w:rsidRPr="00CD15F8" w:rsidRDefault="00CD15F8" w:rsidP="00245492">
      <w:p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D15F8">
        <w:rPr>
          <w:rFonts w:ascii="Times New Roman" w:hAnsi="Times New Roman"/>
          <w:b/>
          <w:sz w:val="24"/>
          <w:szCs w:val="24"/>
        </w:rPr>
        <w:t xml:space="preserve">Данное положение вводит единые правила передачи муниципального имущества в аренду и безвозмездное пользование в все субъекты хозяйственной деятельности. 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eastAsia="Times New Roman" w:hAnsi="Times New Roman"/>
          <w:sz w:val="24"/>
          <w:szCs w:val="24"/>
          <w:lang w:eastAsia="ru-RU"/>
        </w:rPr>
        <w:t>4.2. Альтернативные варианты решения проблемы:</w:t>
      </w:r>
    </w:p>
    <w:p w:rsidR="00245492" w:rsidRPr="00CD15F8" w:rsidRDefault="00CD15F8" w:rsidP="00CD15F8">
      <w:pPr>
        <w:spacing w:line="276" w:lineRule="auto"/>
        <w:ind w:firstLine="709"/>
        <w:jc w:val="left"/>
        <w:rPr>
          <w:rFonts w:ascii="Times New Roman" w:hAnsi="Times New Roman"/>
          <w:b/>
          <w:sz w:val="18"/>
          <w:szCs w:val="18"/>
        </w:rPr>
      </w:pPr>
      <w:r w:rsidRPr="00CD15F8">
        <w:rPr>
          <w:rFonts w:ascii="Times New Roman" w:hAnsi="Times New Roman"/>
          <w:b/>
          <w:sz w:val="24"/>
          <w:szCs w:val="24"/>
        </w:rPr>
        <w:t>Нет.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4.3. Обоснование выбора предлагаемого способа решения проблемы:</w:t>
      </w:r>
    </w:p>
    <w:p w:rsidR="00245492" w:rsidRPr="0058143E" w:rsidRDefault="0058143E" w:rsidP="00CD15F8">
      <w:p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8143E">
        <w:rPr>
          <w:rFonts w:ascii="Times New Roman" w:hAnsi="Times New Roman"/>
          <w:b/>
          <w:sz w:val="24"/>
          <w:szCs w:val="24"/>
        </w:rPr>
        <w:t>На территории муниципального округа должны действовать единые нормативно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143E">
        <w:rPr>
          <w:rFonts w:ascii="Times New Roman" w:hAnsi="Times New Roman"/>
          <w:b/>
          <w:sz w:val="24"/>
          <w:szCs w:val="24"/>
        </w:rPr>
        <w:t xml:space="preserve">- правовое акты, исключающие возможность возникновения противоречий. 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6CB5">
        <w:rPr>
          <w:rFonts w:ascii="Times New Roman" w:hAnsi="Times New Roman"/>
          <w:bCs/>
          <w:sz w:val="24"/>
          <w:szCs w:val="24"/>
        </w:rPr>
        <w:t>4.4.</w:t>
      </w:r>
      <w:r w:rsidRPr="00886CB5">
        <w:rPr>
          <w:rFonts w:ascii="Times New Roman" w:hAnsi="Times New Roman"/>
          <w:sz w:val="24"/>
          <w:szCs w:val="24"/>
          <w:lang w:eastAsia="ru-RU"/>
        </w:rPr>
        <w:t> </w:t>
      </w:r>
      <w:r w:rsidRPr="00886CB5">
        <w:rPr>
          <w:rFonts w:ascii="Times New Roman" w:hAnsi="Times New Roman"/>
          <w:bCs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регулированием. Оценка их количественного состава: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 w:rsidR="00245492" w:rsidRPr="00886CB5" w:rsidTr="0010159A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spacing w:line="276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Оценка количества участников отношений</w:t>
            </w:r>
          </w:p>
        </w:tc>
      </w:tr>
      <w:tr w:rsidR="00245492" w:rsidRPr="00886CB5" w:rsidTr="0010159A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58143E" w:rsidP="0010159A">
            <w:pPr>
              <w:spacing w:line="276" w:lineRule="auto"/>
              <w:ind w:right="57"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Коммерческие организации, ИП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58143E" w:rsidP="0010159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45492" w:rsidRPr="00886CB5" w:rsidTr="0010159A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58143E" w:rsidP="0010159A">
            <w:pPr>
              <w:spacing w:line="276" w:lineRule="auto"/>
              <w:ind w:right="57"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Муниципальные унитарные предприятия, муниципальные учреждения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58143E" w:rsidP="0010159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001646" w:rsidRDefault="00001646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001646" w:rsidRDefault="00001646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6CB5">
        <w:rPr>
          <w:rFonts w:ascii="Times New Roman" w:hAnsi="Times New Roman"/>
          <w:bCs/>
          <w:sz w:val="24"/>
          <w:szCs w:val="24"/>
        </w:rPr>
        <w:t xml:space="preserve"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</w:t>
      </w:r>
      <w:r w:rsidRPr="00886CB5">
        <w:rPr>
          <w:rFonts w:ascii="Times New Roman" w:hAnsi="Times New Roman"/>
          <w:bCs/>
          <w:sz w:val="24"/>
          <w:szCs w:val="24"/>
        </w:rPr>
        <w:lastRenderedPageBreak/>
        <w:t>инвестиционной деятельности, интересы которых затрагиваются вводимым правовым регулированием: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9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969"/>
        <w:gridCol w:w="2693"/>
      </w:tblGrid>
      <w:tr w:rsidR="00245492" w:rsidRPr="00886CB5" w:rsidTr="0010159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ind w:right="57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новых преимуществ, обязанностей, ограничений </w:t>
            </w:r>
            <w:r w:rsidRPr="00886CB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или изменения содержания существующих обязанностей </w:t>
            </w:r>
            <w:r w:rsidRPr="00886CB5">
              <w:rPr>
                <w:rFonts w:ascii="Times New Roman" w:hAnsi="Times New Roman"/>
                <w:b/>
                <w:sz w:val="24"/>
                <w:szCs w:val="24"/>
              </w:rPr>
              <w:br/>
              <w:t>и ограничений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Оценка изменения расходов/доходов,</w:t>
            </w:r>
          </w:p>
          <w:p w:rsidR="00245492" w:rsidRPr="00886CB5" w:rsidRDefault="00245492" w:rsidP="0010159A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издержек/выгод,</w:t>
            </w:r>
          </w:p>
          <w:p w:rsidR="00245492" w:rsidRPr="00886CB5" w:rsidRDefault="00245492" w:rsidP="0010159A">
            <w:pPr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245492" w:rsidRPr="00886CB5" w:rsidTr="0010159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1B5E6A" w:rsidP="001B5E6A">
            <w:pPr>
              <w:spacing w:line="276" w:lineRule="auto"/>
              <w:ind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1B5E6A">
              <w:rPr>
                <w:rFonts w:ascii="Times New Roman" w:hAnsi="Times New Roman"/>
                <w:iCs/>
                <w:sz w:val="24"/>
                <w:szCs w:val="24"/>
              </w:rPr>
              <w:t>Коммерческие организации, ИП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1B5E6A" w:rsidP="001B5E6A">
            <w:pPr>
              <w:spacing w:line="276" w:lineRule="auto"/>
              <w:ind w:right="57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Изменение методики </w:t>
            </w:r>
            <w:r w:rsidRPr="001B5E6A">
              <w:rPr>
                <w:rFonts w:ascii="Times New Roman" w:hAnsi="Times New Roman"/>
                <w:iCs/>
                <w:sz w:val="24"/>
                <w:szCs w:val="24"/>
              </w:rPr>
              <w:t>определения арендной платы за аренду муниципального имущества Сортавальского муниципального округа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согласно Приложению 1 Положения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1B5E6A" w:rsidP="001B5E6A">
            <w:pPr>
              <w:spacing w:line="276" w:lineRule="auto"/>
              <w:ind w:right="57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Провести оценку изменения </w:t>
            </w:r>
            <w:r w:rsidRPr="001B5E6A">
              <w:rPr>
                <w:rFonts w:ascii="Times New Roman" w:hAnsi="Times New Roman"/>
                <w:iCs/>
                <w:sz w:val="24"/>
                <w:szCs w:val="24"/>
              </w:rPr>
              <w:t>расходов/доходов,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B5E6A">
              <w:rPr>
                <w:rFonts w:ascii="Times New Roman" w:hAnsi="Times New Roman"/>
                <w:iCs/>
                <w:sz w:val="24"/>
                <w:szCs w:val="24"/>
              </w:rPr>
              <w:t>издержек/выгод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связи с вводимым правовым регулированием в настоящее время не представляется возможным</w:t>
            </w:r>
          </w:p>
        </w:tc>
      </w:tr>
      <w:tr w:rsidR="00245492" w:rsidRPr="00886CB5" w:rsidTr="0010159A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spacing w:line="276" w:lineRule="auto"/>
              <w:ind w:right="57" w:firstLine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spacing w:line="276" w:lineRule="auto"/>
              <w:ind w:right="57" w:firstLine="709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spacing w:line="276" w:lineRule="auto"/>
              <w:ind w:right="57" w:firstLine="709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6CB5">
        <w:rPr>
          <w:rFonts w:ascii="Times New Roman" w:hAnsi="Times New Roman"/>
          <w:bCs/>
          <w:sz w:val="24"/>
          <w:szCs w:val="24"/>
        </w:rPr>
        <w:t>4.6. Новые функции, полномочия, обязанности и права, а также ожидаемые издержки и выгоды орган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886CB5">
        <w:rPr>
          <w:rFonts w:ascii="Times New Roman" w:hAnsi="Times New Roman"/>
          <w:bCs/>
          <w:sz w:val="24"/>
          <w:szCs w:val="24"/>
        </w:rPr>
        <w:t xml:space="preserve"> местного самоуправлени</w:t>
      </w:r>
      <w:r w:rsidR="00001646">
        <w:rPr>
          <w:rFonts w:ascii="Times New Roman" w:hAnsi="Times New Roman"/>
          <w:bCs/>
          <w:sz w:val="24"/>
          <w:szCs w:val="24"/>
        </w:rPr>
        <w:t>я или сведения об их изменении:</w:t>
      </w:r>
    </w:p>
    <w:p w:rsidR="00001646" w:rsidRPr="00001646" w:rsidRDefault="00001646" w:rsidP="00001646">
      <w:p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01646">
        <w:rPr>
          <w:rFonts w:ascii="Times New Roman" w:hAnsi="Times New Roman"/>
          <w:b/>
          <w:sz w:val="24"/>
          <w:szCs w:val="24"/>
        </w:rPr>
        <w:t>Новые функции, полномочия, обязанности и права не возникают.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4.7. Оценка расходов (возможных поступлений) бюджета</w:t>
      </w:r>
      <w:r>
        <w:rPr>
          <w:rFonts w:ascii="Times New Roman" w:hAnsi="Times New Roman"/>
          <w:sz w:val="24"/>
          <w:szCs w:val="24"/>
        </w:rPr>
        <w:t xml:space="preserve"> Сорт</w:t>
      </w:r>
      <w:r w:rsidR="00CD15F8">
        <w:rPr>
          <w:rFonts w:ascii="Times New Roman" w:hAnsi="Times New Roman"/>
          <w:sz w:val="24"/>
          <w:szCs w:val="24"/>
        </w:rPr>
        <w:t>авальского муниципального округа</w:t>
      </w:r>
      <w:r w:rsidR="00001646">
        <w:rPr>
          <w:rFonts w:ascii="Times New Roman" w:hAnsi="Times New Roman"/>
          <w:sz w:val="24"/>
          <w:szCs w:val="24"/>
        </w:rPr>
        <w:t>: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3402"/>
        <w:gridCol w:w="2835"/>
      </w:tblGrid>
      <w:tr w:rsidR="00245492" w:rsidRPr="00886CB5" w:rsidTr="0010159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видов расходов (возможных поступлений)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бюджета Сортавальского муниципального района</w:t>
            </w: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Количественная оценка расходов и возможных поступлений,</w:t>
            </w:r>
          </w:p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</w:tr>
      <w:tr w:rsidR="00245492" w:rsidRPr="00886CB5" w:rsidTr="0010159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001646" w:rsidP="0010159A">
            <w:pPr>
              <w:spacing w:line="276" w:lineRule="auto"/>
              <w:ind w:right="57" w:firstLine="709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Изменение арендной ставки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001646" w:rsidP="0010159A">
            <w:pPr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Поступления в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001646" w:rsidP="0010159A">
            <w:pPr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001646">
              <w:rPr>
                <w:rFonts w:ascii="Times New Roman" w:hAnsi="Times New Roman"/>
                <w:sz w:val="24"/>
                <w:szCs w:val="24"/>
              </w:rPr>
              <w:t>1 191 600 рублей</w:t>
            </w:r>
          </w:p>
        </w:tc>
      </w:tr>
      <w:tr w:rsidR="00245492" w:rsidRPr="00886CB5" w:rsidTr="0010159A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spacing w:line="276" w:lineRule="auto"/>
              <w:ind w:right="57" w:firstLine="709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spacing w:line="276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6CB5">
        <w:rPr>
          <w:rFonts w:ascii="Times New Roman" w:hAnsi="Times New Roman"/>
          <w:bCs/>
          <w:sz w:val="24"/>
          <w:szCs w:val="24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</w:p>
    <w:p w:rsidR="00245492" w:rsidRPr="00001646" w:rsidRDefault="00001646" w:rsidP="00245492">
      <w:pPr>
        <w:spacing w:line="276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01646">
        <w:rPr>
          <w:rFonts w:ascii="Times New Roman" w:hAnsi="Times New Roman"/>
          <w:b/>
          <w:sz w:val="24"/>
          <w:szCs w:val="24"/>
        </w:rPr>
        <w:t>Риски отсутствуют.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6CB5">
        <w:rPr>
          <w:rFonts w:ascii="Times New Roman" w:hAnsi="Times New Roman"/>
          <w:bCs/>
          <w:sz w:val="24"/>
          <w:szCs w:val="24"/>
        </w:rPr>
        <w:t>6. Необходимые для достижения заявленных целей регулирования организационно-технические, методологические, инф</w:t>
      </w:r>
      <w:r w:rsidR="001B5E6A">
        <w:rPr>
          <w:rFonts w:ascii="Times New Roman" w:hAnsi="Times New Roman"/>
          <w:bCs/>
          <w:sz w:val="24"/>
          <w:szCs w:val="24"/>
        </w:rPr>
        <w:t>ормационные и иные мероприятия: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559"/>
        <w:gridCol w:w="1701"/>
        <w:gridCol w:w="1701"/>
        <w:gridCol w:w="1701"/>
      </w:tblGrid>
      <w:tr w:rsidR="00245492" w:rsidRPr="00886CB5" w:rsidTr="0010159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финансиро</w:t>
            </w:r>
            <w:proofErr w:type="spellEnd"/>
            <w:r w:rsidRPr="00886CB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финансиро</w:t>
            </w:r>
            <w:proofErr w:type="spellEnd"/>
            <w:r w:rsidRPr="00886CB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вания</w:t>
            </w:r>
            <w:proofErr w:type="spellEnd"/>
            <w:proofErr w:type="gramEnd"/>
          </w:p>
        </w:tc>
      </w:tr>
      <w:tr w:rsidR="00245492" w:rsidRPr="00886CB5" w:rsidTr="0010159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1B5E6A" w:rsidP="001B5E6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Рассылка уведомлений арендаторам об изменении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методики расчета арендной платы.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1B5E6A" w:rsidP="001B5E6A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01 марта 2025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1B5E6A" w:rsidP="001B5E6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Избежание спорных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ситуаций при заключении и продлении договоров аренды.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1B5E6A" w:rsidP="001B5E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1B5E6A" w:rsidP="001B5E6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245492" w:rsidRPr="00886CB5" w:rsidTr="0010159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92" w:rsidRPr="00886CB5" w:rsidRDefault="00245492" w:rsidP="001015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45492" w:rsidRPr="00886CB5" w:rsidRDefault="00245492" w:rsidP="00245492">
      <w:pPr>
        <w:spacing w:line="276" w:lineRule="auto"/>
        <w:ind w:firstLine="709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jc w:val="left"/>
        <w:rPr>
          <w:rFonts w:ascii="Times New Roman" w:hAnsi="Times New Roman"/>
          <w:bCs/>
          <w:sz w:val="24"/>
          <w:szCs w:val="24"/>
        </w:rPr>
      </w:pPr>
      <w:r w:rsidRPr="00886CB5">
        <w:rPr>
          <w:rFonts w:ascii="Times New Roman" w:hAnsi="Times New Roman"/>
          <w:bCs/>
          <w:sz w:val="24"/>
          <w:szCs w:val="24"/>
        </w:rPr>
        <w:t>7. Ожидаемые измеримые результаты правово</w:t>
      </w:r>
      <w:r w:rsidR="001B5E6A">
        <w:rPr>
          <w:rFonts w:ascii="Times New Roman" w:hAnsi="Times New Roman"/>
          <w:bCs/>
          <w:sz w:val="24"/>
          <w:szCs w:val="24"/>
        </w:rPr>
        <w:t>го регулирования:</w:t>
      </w:r>
    </w:p>
    <w:p w:rsidR="00245492" w:rsidRPr="00886CB5" w:rsidRDefault="00245492" w:rsidP="00245492">
      <w:pPr>
        <w:spacing w:line="276" w:lineRule="auto"/>
        <w:ind w:firstLine="709"/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5"/>
        <w:gridCol w:w="3360"/>
        <w:gridCol w:w="2280"/>
      </w:tblGrid>
      <w:tr w:rsidR="00245492" w:rsidRPr="00886CB5" w:rsidTr="0010159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492" w:rsidRPr="00886CB5" w:rsidRDefault="00245492" w:rsidP="001015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CB5">
              <w:rPr>
                <w:rFonts w:ascii="Times New Roman" w:hAnsi="Times New Roman"/>
                <w:b/>
                <w:sz w:val="24"/>
                <w:szCs w:val="24"/>
              </w:rPr>
              <w:t>Срок оценки достижения ключевых показателей</w:t>
            </w:r>
          </w:p>
        </w:tc>
      </w:tr>
      <w:tr w:rsidR="00245492" w:rsidRPr="00886CB5" w:rsidTr="0010159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92" w:rsidRPr="00A1700A" w:rsidRDefault="00A1700A" w:rsidP="00A1700A">
            <w:pPr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170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Снижение социальной напряженности, активное использование муниципального имущество, вовлечение в хозяйственную деятельность новых субъектов.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92" w:rsidRPr="001B5E6A" w:rsidRDefault="001B5E6A" w:rsidP="001B5E6A">
            <w:pPr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5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контрольных мероприятий, а также активное взаимодействие с участниками правоотношений по аренде муниципального имущества.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92" w:rsidRPr="001B5E6A" w:rsidRDefault="001B5E6A" w:rsidP="001B5E6A">
            <w:pPr>
              <w:spacing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5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течении года </w:t>
            </w:r>
            <w:r w:rsidRPr="001B5E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момента принятия и вступления в силу Положения</w:t>
            </w:r>
          </w:p>
        </w:tc>
      </w:tr>
      <w:tr w:rsidR="00245492" w:rsidRPr="00886CB5" w:rsidTr="0010159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92" w:rsidRPr="00886CB5" w:rsidRDefault="00245492" w:rsidP="0010159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92" w:rsidRPr="00886CB5" w:rsidRDefault="00245492" w:rsidP="0010159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92" w:rsidRPr="00886CB5" w:rsidRDefault="00245492" w:rsidP="0010159A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bCs/>
          <w:sz w:val="24"/>
          <w:szCs w:val="24"/>
        </w:rPr>
        <w:t xml:space="preserve">8. Предполагаемая дата вступления в силу проекта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886CB5">
        <w:rPr>
          <w:rFonts w:ascii="Times New Roman" w:hAnsi="Times New Roman"/>
          <w:bCs/>
          <w:sz w:val="24"/>
          <w:szCs w:val="24"/>
        </w:rPr>
        <w:t xml:space="preserve">нормативного правового акта: </w:t>
      </w:r>
      <w:r w:rsidR="001B5E6A">
        <w:rPr>
          <w:rFonts w:ascii="Times New Roman" w:hAnsi="Times New Roman"/>
          <w:sz w:val="24"/>
          <w:szCs w:val="24"/>
        </w:rPr>
        <w:t>«01» марта 2025</w:t>
      </w:r>
      <w:r w:rsidRPr="00886CB5">
        <w:rPr>
          <w:rFonts w:ascii="Times New Roman" w:hAnsi="Times New Roman"/>
          <w:sz w:val="24"/>
          <w:szCs w:val="24"/>
        </w:rPr>
        <w:t xml:space="preserve"> г.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>Оценка необходимости установления переходного периода.</w:t>
      </w:r>
    </w:p>
    <w:p w:rsidR="00245492" w:rsidRPr="00886CB5" w:rsidRDefault="00A1700A" w:rsidP="00A1700A">
      <w:pPr>
        <w:spacing w:line="276" w:lineRule="auto"/>
        <w:ind w:firstLine="709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Установление переходного периода не требуется.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86CB5">
        <w:rPr>
          <w:rFonts w:ascii="Times New Roman" w:hAnsi="Times New Roman"/>
          <w:bCs/>
          <w:sz w:val="24"/>
          <w:szCs w:val="24"/>
        </w:rPr>
        <w:t xml:space="preserve">9. Сведения об итогах проведения публичного обсуждения проекта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886CB5">
        <w:rPr>
          <w:rFonts w:ascii="Times New Roman" w:hAnsi="Times New Roman"/>
          <w:bCs/>
          <w:sz w:val="24"/>
          <w:szCs w:val="24"/>
        </w:rPr>
        <w:t>нормативного правового акта:</w:t>
      </w:r>
    </w:p>
    <w:p w:rsidR="00245492" w:rsidRPr="00886CB5" w:rsidRDefault="00245492" w:rsidP="00245492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886CB5">
        <w:rPr>
          <w:rFonts w:ascii="Times New Roman" w:hAnsi="Times New Roman"/>
          <w:sz w:val="24"/>
          <w:szCs w:val="24"/>
        </w:rPr>
        <w:t xml:space="preserve">9.1. Полные электронные адреса (ссылки) размещения информации о проведении </w:t>
      </w:r>
      <w:r w:rsidRPr="00886CB5">
        <w:rPr>
          <w:rFonts w:ascii="Times New Roman" w:hAnsi="Times New Roman"/>
          <w:bCs/>
          <w:sz w:val="24"/>
          <w:szCs w:val="24"/>
        </w:rPr>
        <w:t xml:space="preserve">публичного обсуждения проекта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r w:rsidRPr="00886CB5">
        <w:rPr>
          <w:rFonts w:ascii="Times New Roman" w:hAnsi="Times New Roman"/>
          <w:bCs/>
          <w:sz w:val="24"/>
          <w:szCs w:val="24"/>
        </w:rPr>
        <w:t>нормативного правового акта:</w:t>
      </w:r>
      <w:r w:rsidRPr="00886CB5">
        <w:rPr>
          <w:rFonts w:ascii="Times New Roman" w:hAnsi="Times New Roman"/>
          <w:sz w:val="24"/>
          <w:szCs w:val="24"/>
        </w:rPr>
        <w:t xml:space="preserve"> на официальном сайте разработчика, в социальных сетях, интернет ресурсах:</w:t>
      </w:r>
    </w:p>
    <w:p w:rsidR="00694F27" w:rsidRPr="00694F27" w:rsidRDefault="00694F27" w:rsidP="00694F27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94F2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VK:</w:t>
      </w:r>
      <w:r w:rsidRPr="00694F2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hyperlink r:id="rId8" w:history="1">
        <w:r w:rsidR="00DD67C5" w:rsidRPr="00694F27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https://vk.com/wall-127526677_35617</w:t>
        </w:r>
      </w:hyperlink>
    </w:p>
    <w:p w:rsidR="00694F27" w:rsidRPr="00694F27" w:rsidRDefault="00694F27" w:rsidP="00694F27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94F27">
        <w:rPr>
          <w:rFonts w:ascii="Times New Roman" w:eastAsia="Times New Roman" w:hAnsi="Times New Roman"/>
          <w:b/>
          <w:sz w:val="24"/>
          <w:szCs w:val="24"/>
          <w:lang w:eastAsia="ru-RU"/>
        </w:rPr>
        <w:t>Официальный сайт:</w:t>
      </w:r>
      <w:r w:rsidRPr="00694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="00DD67C5" w:rsidRPr="00694F27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http://рк-сортавала.рф/city/nedvizhimost_investitsionnye_predlozheniya/dokumenty_nedvizhimost_invest/?ELEMENT_ID=75933</w:t>
        </w:r>
      </w:hyperlink>
      <w:r w:rsidRPr="00694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4F27" w:rsidRPr="00694F27" w:rsidRDefault="00694F27" w:rsidP="00694F27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27" w:rsidRDefault="00694F27" w:rsidP="00694F27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56B3E" w:rsidRDefault="00556B3E" w:rsidP="00694F27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694F27" w:rsidRPr="00DB305E" w:rsidRDefault="00694F27" w:rsidP="00694F27">
      <w:pPr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B305E">
        <w:rPr>
          <w:rFonts w:ascii="Times New Roman" w:hAnsi="Times New Roman"/>
          <w:sz w:val="24"/>
          <w:szCs w:val="24"/>
          <w:lang w:eastAsia="ru-RU"/>
        </w:rPr>
        <w:t xml:space="preserve">Директор МКУ «Н-Инвест» </w:t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</w:r>
      <w:r w:rsidRPr="00DB305E">
        <w:rPr>
          <w:rFonts w:ascii="Times New Roman" w:hAnsi="Times New Roman"/>
          <w:sz w:val="24"/>
          <w:szCs w:val="24"/>
          <w:lang w:eastAsia="ru-RU"/>
        </w:rPr>
        <w:tab/>
        <w:t xml:space="preserve">Щукина Л.Ю. </w:t>
      </w:r>
    </w:p>
    <w:p w:rsidR="00245492" w:rsidRDefault="00245492" w:rsidP="00245492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F27" w:rsidRPr="00DB305E" w:rsidRDefault="00694F27" w:rsidP="00694F27">
      <w:pPr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694F27" w:rsidRPr="00886CB5" w:rsidRDefault="00694F27" w:rsidP="00245492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886CB5" w:rsidRDefault="00245492" w:rsidP="00245492">
      <w:pPr>
        <w:spacing w:line="276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886CB5" w:rsidRDefault="00245492" w:rsidP="00245492">
      <w:pPr>
        <w:spacing w:after="200" w:line="276" w:lineRule="auto"/>
        <w:jc w:val="left"/>
      </w:pPr>
    </w:p>
    <w:p w:rsidR="00245492" w:rsidRPr="000C2676" w:rsidRDefault="00245492" w:rsidP="0024549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0C2676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0C2676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0C2676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0C2676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0C2676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0C2676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0C2676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Pr="000C2676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492" w:rsidRDefault="00245492" w:rsidP="00245492">
      <w:pPr>
        <w:ind w:left="538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24AB" w:rsidRDefault="008A24AB"/>
    <w:sectPr w:rsidR="008A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5C5"/>
    <w:multiLevelType w:val="hybridMultilevel"/>
    <w:tmpl w:val="08FA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F6A"/>
    <w:multiLevelType w:val="hybridMultilevel"/>
    <w:tmpl w:val="F06AC9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92"/>
    <w:rsid w:val="00001646"/>
    <w:rsid w:val="000650C9"/>
    <w:rsid w:val="001B5E6A"/>
    <w:rsid w:val="001E7665"/>
    <w:rsid w:val="00245492"/>
    <w:rsid w:val="00302644"/>
    <w:rsid w:val="00556B3E"/>
    <w:rsid w:val="0058143E"/>
    <w:rsid w:val="00694F27"/>
    <w:rsid w:val="00782C2F"/>
    <w:rsid w:val="008A24AB"/>
    <w:rsid w:val="008C39F2"/>
    <w:rsid w:val="00942440"/>
    <w:rsid w:val="00A1700A"/>
    <w:rsid w:val="00AE7A54"/>
    <w:rsid w:val="00CD15F8"/>
    <w:rsid w:val="00DB305E"/>
    <w:rsid w:val="00DD67C5"/>
    <w:rsid w:val="00E152F7"/>
    <w:rsid w:val="00F4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360D-1DF3-49CF-8072-32DCFC3E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2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9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67C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6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6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27526677_35617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8;&#1082;-&#1089;&#1086;&#1088;&#1090;&#1072;&#1074;&#1072;&#1083;&#1072;.&#1088;&#1092;/city/nedvizhimost_investitsionnye_predlozheniya/dokumenty_nedvizhimost_invest/?ELEMENT_ID=759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27526677_356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8;&#1082;-&#1089;&#1086;&#1088;&#1090;&#1072;&#1074;&#1072;&#1083;&#1072;.&#1088;&#1092;/city/nedvizhimost_investitsionnye_predlozheniya/dokumenty_nedvizhimost_invest/?ELEMENT_ID=759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5D76D-6491-4396-9F30-04502159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user061</dc:creator>
  <cp:keywords/>
  <dc:description/>
  <cp:lastModifiedBy>user061</cp:lastModifiedBy>
  <cp:revision>9</cp:revision>
  <cp:lastPrinted>2025-01-22T08:25:00Z</cp:lastPrinted>
  <dcterms:created xsi:type="dcterms:W3CDTF">2025-01-22T06:14:00Z</dcterms:created>
  <dcterms:modified xsi:type="dcterms:W3CDTF">2025-01-22T09:11:00Z</dcterms:modified>
</cp:coreProperties>
</file>