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3F5D3B">
        <w:rPr>
          <w:b/>
        </w:rPr>
        <w:t>29</w:t>
      </w:r>
      <w:r w:rsidRPr="00C57ABE">
        <w:rPr>
          <w:b/>
        </w:rPr>
        <w:t>»</w:t>
      </w:r>
      <w:r w:rsidR="00C159F9">
        <w:rPr>
          <w:b/>
        </w:rPr>
        <w:t xml:space="preserve"> июня </w:t>
      </w:r>
      <w:r w:rsidRPr="00C57ABE">
        <w:rPr>
          <w:b/>
        </w:rPr>
        <w:t>201</w:t>
      </w:r>
      <w:r w:rsidR="00152CC0">
        <w:rPr>
          <w:b/>
        </w:rPr>
        <w:t>8</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Default="003F5D3B" w:rsidP="00503946">
      <w:pPr>
        <w:shd w:val="clear" w:color="auto" w:fill="D9D9D9" w:themeFill="background1" w:themeFillShade="D9"/>
        <w:ind w:firstLine="426"/>
        <w:jc w:val="center"/>
        <w:rPr>
          <w:b/>
          <w:sz w:val="32"/>
          <w:szCs w:val="32"/>
        </w:rPr>
      </w:pPr>
      <w:r w:rsidRPr="003F5D3B">
        <w:rPr>
          <w:b/>
          <w:sz w:val="32"/>
          <w:szCs w:val="32"/>
        </w:rPr>
        <w:t>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r>
        <w:rPr>
          <w:b/>
          <w:sz w:val="32"/>
          <w:szCs w:val="32"/>
        </w:rPr>
        <w:t xml:space="preserve"> </w:t>
      </w:r>
    </w:p>
    <w:p w:rsidR="003B795F" w:rsidRPr="00503946" w:rsidRDefault="003B795F" w:rsidP="0028545F">
      <w:pPr>
        <w:shd w:val="clear" w:color="auto" w:fill="D9D9D9" w:themeFill="background1" w:themeFillShade="D9"/>
        <w:ind w:firstLine="426"/>
        <w:jc w:val="center"/>
        <w:rPr>
          <w:b/>
          <w:sz w:val="32"/>
          <w:szCs w:val="32"/>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C32585" w:rsidRDefault="00C32585" w:rsidP="004534EF">
      <w:pPr>
        <w:jc w:val="center"/>
        <w:rPr>
          <w:b/>
        </w:rPr>
      </w:pPr>
    </w:p>
    <w:p w:rsidR="00A22C94" w:rsidRDefault="00A22C94" w:rsidP="004534EF">
      <w:pPr>
        <w:jc w:val="center"/>
        <w:rPr>
          <w:b/>
        </w:rPr>
      </w:pPr>
    </w:p>
    <w:p w:rsidR="006C6AB0" w:rsidRDefault="006C6AB0" w:rsidP="004534EF">
      <w:pPr>
        <w:jc w:val="center"/>
        <w:rPr>
          <w:b/>
        </w:rPr>
      </w:pPr>
    </w:p>
    <w:p w:rsidR="00E05A94" w:rsidRDefault="00E05A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1E5690">
        <w:rPr>
          <w:b/>
        </w:rPr>
        <w:t>8</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r w:rsidRPr="00B50C91">
        <w:rPr>
          <w:b/>
        </w:rPr>
        <w:lastRenderedPageBreak/>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Default="00E817B2" w:rsidP="004534EF">
      <w:pPr>
        <w:ind w:firstLine="540"/>
        <w:jc w:val="both"/>
      </w:pPr>
    </w:p>
    <w:p w:rsidR="003F5D3B" w:rsidRDefault="003F5D3B" w:rsidP="003F5D3B">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3F5D3B" w:rsidRPr="000A0914" w:rsidRDefault="003F5D3B" w:rsidP="003F5D3B">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3F5D3B" w:rsidRPr="000A0914" w:rsidRDefault="003F5D3B" w:rsidP="003F5D3B">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Уполномоченным органом в единой информационной системе. </w:t>
      </w:r>
    </w:p>
    <w:p w:rsidR="003F5D3B" w:rsidRPr="000A0914" w:rsidRDefault="003F5D3B" w:rsidP="003F5D3B">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 xml:space="preserve">не менее чем </w:t>
      </w:r>
      <w:r>
        <w:rPr>
          <w:b/>
          <w:i/>
        </w:rPr>
        <w:t xml:space="preserve">пятнадцать </w:t>
      </w:r>
      <w:r w:rsidRPr="000A0914">
        <w:rPr>
          <w:b/>
          <w:i/>
        </w:rPr>
        <w:t>дней.</w:t>
      </w:r>
    </w:p>
    <w:p w:rsidR="003F5D3B" w:rsidRPr="000A0914" w:rsidRDefault="003F5D3B" w:rsidP="003F5D3B">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3F5D3B" w:rsidRPr="00B50C91" w:rsidRDefault="003F5D3B" w:rsidP="003F5D3B">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w:t>
      </w:r>
      <w:r w:rsidRPr="009761F1">
        <w:t xml:space="preserve">окончания срока подачи заявок на участие в электронном аукционе этот срок составлял </w:t>
      </w:r>
      <w:r w:rsidRPr="009761F1">
        <w:rPr>
          <w:b/>
          <w:i/>
        </w:rPr>
        <w:t>не менее чем пятнадцать дней.</w:t>
      </w:r>
    </w:p>
    <w:p w:rsidR="006C6B4A" w:rsidRDefault="006C6B4A" w:rsidP="006C6B4A">
      <w:pPr>
        <w:ind w:firstLine="540"/>
        <w:jc w:val="both"/>
        <w:rPr>
          <w:b/>
        </w:rPr>
      </w:pPr>
      <w:r w:rsidRPr="00B50C91">
        <w:rPr>
          <w:b/>
        </w:rPr>
        <w:lastRenderedPageBreak/>
        <w:t>2.4.</w:t>
      </w:r>
      <w:r w:rsidRPr="00AC17FB">
        <w:rPr>
          <w:b/>
        </w:rPr>
        <w:t xml:space="preserve">Отмена </w:t>
      </w:r>
      <w:r>
        <w:rPr>
          <w:b/>
        </w:rPr>
        <w:t xml:space="preserve">электронного аукциона. </w:t>
      </w:r>
    </w:p>
    <w:p w:rsidR="006C6B4A" w:rsidRPr="000A0914" w:rsidRDefault="006C6B4A" w:rsidP="006C6B4A">
      <w:pPr>
        <w:ind w:firstLine="567"/>
        <w:jc w:val="both"/>
      </w:pPr>
      <w:r w:rsidRPr="00B50C91">
        <w:rPr>
          <w:b/>
        </w:rPr>
        <w:t>2.4.1.</w:t>
      </w:r>
      <w:r w:rsidRPr="000A0914">
        <w:t xml:space="preserve">Заказчик, вправе отменить электронный 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6C6B4A" w:rsidRPr="000A0914" w:rsidRDefault="006C6B4A" w:rsidP="006C6B4A">
      <w:pPr>
        <w:ind w:firstLine="567"/>
        <w:jc w:val="both"/>
      </w:pPr>
      <w:r w:rsidRPr="000A0914">
        <w:rPr>
          <w:b/>
        </w:rPr>
        <w:t>2.4.2.</w:t>
      </w:r>
      <w:r w:rsidRPr="000A0914">
        <w:t xml:space="preserve">Решение об отмене электронного 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6C6B4A" w:rsidRPr="000A0914" w:rsidRDefault="006C6B4A" w:rsidP="006C6B4A">
      <w:pPr>
        <w:ind w:firstLine="567"/>
        <w:jc w:val="both"/>
      </w:pPr>
      <w:r w:rsidRPr="000A0914">
        <w:rPr>
          <w:b/>
        </w:rPr>
        <w:t>2.4.3.</w:t>
      </w:r>
      <w:r w:rsidRPr="000A0914">
        <w:t xml:space="preserve">После размещения в единой информационной системе извещения об отмене электронного аукциона Заказчик </w:t>
      </w:r>
      <w:r w:rsidRPr="000A0914">
        <w:rPr>
          <w:b/>
          <w:i/>
        </w:rPr>
        <w:t>не позднее следующего рабочего дня</w:t>
      </w:r>
      <w:r w:rsidRPr="000A0914">
        <w:t xml:space="preserve"> после даты принятия решения об отмене электронного аукциона обязан внести соответствующие изменения в план-график.</w:t>
      </w:r>
    </w:p>
    <w:p w:rsidR="006C6B4A" w:rsidRPr="000A0914" w:rsidRDefault="006C6B4A" w:rsidP="006C6B4A">
      <w:pPr>
        <w:ind w:firstLine="567"/>
        <w:jc w:val="both"/>
      </w:pPr>
      <w:r w:rsidRPr="000A0914">
        <w:rPr>
          <w:b/>
        </w:rPr>
        <w:t>2.4.4.</w:t>
      </w:r>
      <w:r w:rsidRPr="000A0914">
        <w:t>По истечении срока отмены электронного аукциона в соответствии с пунктом 2.4.1 настоящего раздела и до заключения контракта Заказчик вправе отменить электронный аукцион только в случае возникновения обстоятельств непреодолимой силы в соответствии с гражданским законодательством.</w:t>
      </w:r>
    </w:p>
    <w:p w:rsidR="006C6B4A" w:rsidRDefault="006C6B4A" w:rsidP="006C6B4A">
      <w:pPr>
        <w:ind w:firstLine="567"/>
        <w:jc w:val="both"/>
      </w:pPr>
      <w:r w:rsidRPr="000A0914">
        <w:rPr>
          <w:b/>
        </w:rPr>
        <w:t>2.4.5.</w:t>
      </w:r>
      <w:r w:rsidRPr="000A0914">
        <w:t>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B977B6">
        <w:rPr>
          <w:lang w:eastAsia="ar-SA"/>
        </w:rPr>
        <w:t>,</w:t>
      </w:r>
      <w:r w:rsidR="00E36EFB" w:rsidRPr="004647CB">
        <w:rPr>
          <w:lang w:eastAsia="ar-SA"/>
        </w:rPr>
        <w:t xml:space="preserve"> </w:t>
      </w:r>
      <w:r w:rsidR="00936A8D">
        <w:rPr>
          <w:lang w:eastAsia="ar-SA"/>
        </w:rPr>
        <w:t xml:space="preserve">Раздела 1.5 </w:t>
      </w:r>
      <w:r w:rsidR="00E36EFB" w:rsidRPr="004647CB">
        <w:rPr>
          <w:lang w:eastAsia="ar-SA"/>
        </w:rPr>
        <w:t>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lastRenderedPageBreak/>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3A70FC" w:rsidRDefault="00B60820" w:rsidP="00B60820">
      <w:pPr>
        <w:ind w:firstLine="540"/>
        <w:jc w:val="both"/>
      </w:pPr>
      <w:r w:rsidRPr="003A70FC">
        <w:rPr>
          <w:b/>
        </w:rPr>
        <w:t xml:space="preserve">1) </w:t>
      </w:r>
      <w:r w:rsidRPr="003A70FC">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3A70FC" w:rsidRDefault="00B60820" w:rsidP="00B60820">
      <w:pPr>
        <w:pStyle w:val="ConsPlusNormal"/>
        <w:ind w:firstLine="540"/>
        <w:jc w:val="both"/>
        <w:rPr>
          <w:rFonts w:ascii="Times New Roman" w:hAnsi="Times New Roman" w:cs="Times New Roman"/>
          <w:sz w:val="24"/>
          <w:szCs w:val="24"/>
        </w:rPr>
      </w:pPr>
      <w:r w:rsidRPr="003A70FC">
        <w:rPr>
          <w:rFonts w:ascii="Times New Roman" w:hAnsi="Times New Roman" w:cs="Times New Roman"/>
          <w:b/>
          <w:sz w:val="24"/>
          <w:szCs w:val="24"/>
        </w:rPr>
        <w:t>2)</w:t>
      </w:r>
      <w:r w:rsidRPr="003A70FC">
        <w:t xml:space="preserve"> </w:t>
      </w:r>
      <w:r w:rsidRPr="003A70FC">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3A70FC">
        <w:rPr>
          <w:rFonts w:ascii="Times New Roman" w:hAnsi="Times New Roman" w:cs="Times New Roman"/>
          <w:sz w:val="24"/>
          <w:szCs w:val="24"/>
        </w:rPr>
        <w:t>8</w:t>
      </w:r>
      <w:r w:rsidRPr="003A70FC">
        <w:rPr>
          <w:rFonts w:ascii="Times New Roman" w:hAnsi="Times New Roman" w:cs="Times New Roman"/>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47AB">
        <w:t>.</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lastRenderedPageBreak/>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lastRenderedPageBreak/>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lastRenderedPageBreak/>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00493A5E">
        <w:rPr>
          <w:b/>
          <w:u w:val="single"/>
        </w:rPr>
        <w:t>.«</w:t>
      </w:r>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lastRenderedPageBreak/>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w:t>
      </w:r>
      <w:r w:rsidRPr="008B20F1">
        <w:lastRenderedPageBreak/>
        <w:t xml:space="preserve">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lastRenderedPageBreak/>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 xml:space="preserve">с даты размещения победителем электронного аукциона в единой информационной системе в соответствии с пунктом 7.4. протокола разногласий Заказчик </w:t>
      </w:r>
      <w:r w:rsidRPr="000A0914">
        <w:lastRenderedPageBreak/>
        <w:t>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xml:space="preserve">, или </w:t>
      </w:r>
      <w:r w:rsidRPr="00961AF3">
        <w:lastRenderedPageBreak/>
        <w:t>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 xml:space="preserve">аказчиком решения об изменении контракта в связи с уменьшением лимитов бюджетных обязательств осуществляется </w:t>
      </w:r>
      <w:r w:rsidRPr="00DA5B49">
        <w:lastRenderedPageBreak/>
        <w:t>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B10F19" w:rsidRDefault="00B10F19" w:rsidP="004534EF">
      <w:pPr>
        <w:pStyle w:val="Default"/>
        <w:ind w:firstLine="567"/>
        <w:jc w:val="both"/>
        <w:rPr>
          <w:rFonts w:ascii="Times New Roman" w:hAnsi="Times New Roman" w:cs="Times New Roman"/>
        </w:rPr>
      </w:pPr>
    </w:p>
    <w:p w:rsidR="00B10F19" w:rsidRDefault="00B10F19" w:rsidP="004534EF">
      <w:pPr>
        <w:pStyle w:val="Default"/>
        <w:ind w:firstLine="567"/>
        <w:jc w:val="both"/>
        <w:rPr>
          <w:rFonts w:ascii="Times New Roman" w:hAnsi="Times New Roman" w:cs="Times New Roman"/>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566" w:type="dxa"/>
        <w:tblLook w:val="04A0" w:firstRow="1" w:lastRow="0" w:firstColumn="1" w:lastColumn="0" w:noHBand="0" w:noVBand="1"/>
      </w:tblPr>
      <w:tblGrid>
        <w:gridCol w:w="3545"/>
        <w:gridCol w:w="7229"/>
      </w:tblGrid>
      <w:tr w:rsidR="00E817B2" w:rsidRPr="00BD69A5" w:rsidTr="009F72C4">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9F72C4">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9F72C4">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AC6BF0" w:rsidP="00BF65D0">
            <w:pPr>
              <w:jc w:val="both"/>
            </w:pPr>
            <w:r w:rsidRPr="00AC6BF0">
              <w:t>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r>
              <w:t>.</w:t>
            </w:r>
          </w:p>
        </w:tc>
      </w:tr>
      <w:tr w:rsidR="00E817B2" w:rsidRPr="00BD69A5" w:rsidTr="009F72C4">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B10F19" w:rsidRDefault="00E028B9" w:rsidP="00A35698">
            <w:pPr>
              <w:tabs>
                <w:tab w:val="left" w:pos="0"/>
              </w:tabs>
              <w:jc w:val="both"/>
            </w:pPr>
            <w:r w:rsidRPr="00E028B9">
              <w:t>Приобретение жилых помещений</w:t>
            </w:r>
            <w:r>
              <w:t xml:space="preserve"> (квартир)</w:t>
            </w:r>
            <w:r w:rsidRPr="00E028B9">
              <w:t xml:space="preserve">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 </w:t>
            </w:r>
          </w:p>
          <w:p w:rsidR="00E028B9" w:rsidRDefault="00E028B9" w:rsidP="00A35698">
            <w:pPr>
              <w:tabs>
                <w:tab w:val="left" w:pos="0"/>
              </w:tabs>
              <w:jc w:val="both"/>
            </w:pPr>
            <w:r w:rsidRPr="00E028B9">
              <w:t>Основные требования к потребительским качествам жилых помещений: должны соответствовать проектной документации; должны соответствовать действующим нормам, в том числе требованиям энергосбережения и энергетической эффективности. Основные требования к конструктивным решениям: все применяемые материалы и конструкции должны соответствовать противопожарным и гигиеническим требованиям: наружные стены обеспечивать нормативный уровень теплозащиты в соответствии с ТСН; внутренние стены и перегородки обеспечивать нормативный уровень звукоизоляции в соответствии с требованиями СНиП.</w:t>
            </w:r>
          </w:p>
          <w:p w:rsidR="00E817B2" w:rsidRPr="00A35698" w:rsidRDefault="00A35698" w:rsidP="00B10F19">
            <w:pPr>
              <w:tabs>
                <w:tab w:val="left" w:pos="0"/>
              </w:tabs>
              <w:jc w:val="both"/>
            </w:pPr>
            <w:r>
              <w:t xml:space="preserve">Характеристики, </w:t>
            </w:r>
            <w:r w:rsidRPr="00EF2CFC">
              <w:t xml:space="preserve">требования к качеству </w:t>
            </w:r>
            <w:r>
              <w:t>жил</w:t>
            </w:r>
            <w:r w:rsidR="00B10F19">
              <w:t xml:space="preserve">ых </w:t>
            </w:r>
            <w:r>
              <w:t>помещени</w:t>
            </w:r>
            <w:r w:rsidR="00B10F19">
              <w:t>й</w:t>
            </w:r>
            <w:r w:rsidRPr="00FF1A42">
              <w:t xml:space="preserve"> </w:t>
            </w:r>
            <w:r>
              <w:t xml:space="preserve">(квартир)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9F72C4">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2948B2" w:rsidRDefault="00FE5934" w:rsidP="002948B2">
            <w:pPr>
              <w:tabs>
                <w:tab w:val="left" w:pos="0"/>
              </w:tabs>
              <w:snapToGrid w:val="0"/>
              <w:jc w:val="both"/>
              <w:rPr>
                <w:color w:val="000000"/>
                <w:shd w:val="clear" w:color="auto" w:fill="FFFFFF"/>
              </w:rPr>
            </w:pPr>
            <w:r w:rsidRPr="00E422BD">
              <w:rPr>
                <w:b/>
                <w:color w:val="000000"/>
                <w:shd w:val="clear" w:color="auto" w:fill="FFFFFF"/>
              </w:rPr>
              <w:t xml:space="preserve">Количество </w:t>
            </w:r>
            <w:r w:rsidR="000831EF" w:rsidRPr="00E422BD">
              <w:rPr>
                <w:b/>
                <w:color w:val="000000"/>
                <w:shd w:val="clear" w:color="auto" w:fill="FFFFFF"/>
              </w:rPr>
              <w:t>товаро</w:t>
            </w:r>
            <w:r w:rsidR="000831EF">
              <w:rPr>
                <w:b/>
                <w:color w:val="000000"/>
                <w:shd w:val="clear" w:color="auto" w:fill="FFFFFF"/>
              </w:rPr>
              <w:t>в (квартир):</w:t>
            </w:r>
            <w:r>
              <w:rPr>
                <w:color w:val="000000"/>
                <w:shd w:val="clear" w:color="auto" w:fill="FFFFFF"/>
              </w:rPr>
              <w:t xml:space="preserve"> </w:t>
            </w:r>
            <w:r w:rsidR="000831EF" w:rsidRPr="000831EF">
              <w:rPr>
                <w:color w:val="000000"/>
                <w:shd w:val="clear" w:color="auto" w:fill="FFFFFF"/>
              </w:rPr>
              <w:t>количество в соответствии с документацией об аукционе, в том числе с Техническим</w:t>
            </w:r>
            <w:r w:rsidR="000831EF">
              <w:rPr>
                <w:color w:val="000000"/>
                <w:shd w:val="clear" w:color="auto" w:fill="FFFFFF"/>
              </w:rPr>
              <w:t xml:space="preserve"> заданием и проектом контракта.</w:t>
            </w:r>
            <w:r w:rsidR="002948B2">
              <w:rPr>
                <w:color w:val="000000"/>
                <w:shd w:val="clear" w:color="auto" w:fill="FFFFFF"/>
              </w:rPr>
              <w:t xml:space="preserve"> </w:t>
            </w:r>
          </w:p>
          <w:p w:rsidR="009A2865" w:rsidRPr="00A25A67" w:rsidRDefault="00FE5934" w:rsidP="002948B2">
            <w:pPr>
              <w:tabs>
                <w:tab w:val="left" w:pos="0"/>
              </w:tabs>
              <w:snapToGrid w:val="0"/>
              <w:jc w:val="both"/>
              <w:rPr>
                <w:bCs/>
                <w:lang w:eastAsia="ar-SA"/>
              </w:rPr>
            </w:pPr>
            <w:r w:rsidRPr="00E422BD">
              <w:rPr>
                <w:b/>
                <w:color w:val="000000"/>
                <w:shd w:val="clear" w:color="auto" w:fill="FFFFFF"/>
              </w:rPr>
              <w:t>Место поставки товар</w:t>
            </w:r>
            <w:r w:rsidR="001F1D88">
              <w:rPr>
                <w:b/>
                <w:color w:val="000000"/>
                <w:shd w:val="clear" w:color="auto" w:fill="FFFFFF"/>
              </w:rPr>
              <w:t>а</w:t>
            </w:r>
            <w:r w:rsidRPr="00E422BD">
              <w:rPr>
                <w:b/>
                <w:color w:val="000000"/>
                <w:shd w:val="clear" w:color="auto" w:fill="FFFFFF"/>
              </w:rPr>
              <w:t xml:space="preserve"> (место </w:t>
            </w:r>
            <w:r w:rsidRPr="00E422BD">
              <w:rPr>
                <w:b/>
                <w:bCs/>
                <w:lang w:eastAsia="ar-SA"/>
              </w:rPr>
              <w:t>нахождения квартиры):</w:t>
            </w:r>
            <w:r w:rsidR="00A25A67">
              <w:rPr>
                <w:b/>
                <w:bCs/>
                <w:lang w:eastAsia="ar-SA"/>
              </w:rPr>
              <w:t xml:space="preserve"> </w:t>
            </w:r>
            <w:r w:rsidR="000831EF" w:rsidRPr="000831EF">
              <w:rPr>
                <w:bCs/>
                <w:lang w:eastAsia="ar-SA"/>
              </w:rPr>
              <w:t>Республика Карелия, г. Петрозаводск.</w:t>
            </w:r>
          </w:p>
        </w:tc>
      </w:tr>
      <w:tr w:rsidR="00944CB4" w:rsidRPr="00BD69A5" w:rsidTr="009F72C4">
        <w:trPr>
          <w:trHeight w:val="390"/>
        </w:trPr>
        <w:tc>
          <w:tcPr>
            <w:tcW w:w="3545" w:type="dxa"/>
            <w:vAlign w:val="center"/>
          </w:tcPr>
          <w:p w:rsidR="00944CB4" w:rsidRPr="00E613AB" w:rsidRDefault="009E1900" w:rsidP="009E1900">
            <w:pPr>
              <w:rPr>
                <w:b/>
                <w:bCs/>
              </w:rPr>
            </w:pPr>
            <w:r w:rsidRPr="009E1900">
              <w:rPr>
                <w:b/>
                <w:bCs/>
              </w:rPr>
              <w:t xml:space="preserve">Сроки поставки товара, завершения работ, оказания услуг </w:t>
            </w:r>
            <w:r>
              <w:rPr>
                <w:b/>
                <w:bCs/>
              </w:rPr>
              <w:t xml:space="preserve"> </w:t>
            </w:r>
          </w:p>
        </w:tc>
        <w:tc>
          <w:tcPr>
            <w:tcW w:w="7229" w:type="dxa"/>
          </w:tcPr>
          <w:p w:rsidR="00944CB4" w:rsidRPr="00700C71" w:rsidRDefault="0090067E" w:rsidP="000A6C30">
            <w:pPr>
              <w:tabs>
                <w:tab w:val="left" w:pos="284"/>
                <w:tab w:val="left" w:pos="567"/>
                <w:tab w:val="left" w:pos="709"/>
              </w:tabs>
              <w:jc w:val="both"/>
              <w:rPr>
                <w:shd w:val="clear" w:color="auto" w:fill="FFFFFF"/>
              </w:rPr>
            </w:pPr>
            <w:r w:rsidRPr="0090067E">
              <w:rPr>
                <w:shd w:val="clear" w:color="auto" w:fill="FFFFFF"/>
              </w:rPr>
              <w:t>С момента заключения муниципального контракта по 15 декабря 2018 года</w:t>
            </w:r>
            <w:r>
              <w:rPr>
                <w:shd w:val="clear" w:color="auto" w:fill="FFFFFF"/>
              </w:rPr>
              <w:t>.</w:t>
            </w:r>
          </w:p>
        </w:tc>
      </w:tr>
      <w:tr w:rsidR="009A2865" w:rsidRPr="00BD69A5" w:rsidTr="009F72C4">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D47686" w:rsidRDefault="002C755A" w:rsidP="002C755A">
            <w:pPr>
              <w:jc w:val="both"/>
              <w:rPr>
                <w:color w:val="000000"/>
              </w:rPr>
            </w:pPr>
            <w:r w:rsidRPr="002C755A">
              <w:rPr>
                <w:color w:val="000000"/>
              </w:rPr>
              <w:t>19 430 180,00</w:t>
            </w:r>
            <w:r>
              <w:rPr>
                <w:color w:val="000000"/>
              </w:rPr>
              <w:t xml:space="preserve"> (Девятнадцать миллионов четыреста тридцать тысяч сто восемьдесят) рублей 00 копеек. </w:t>
            </w:r>
          </w:p>
        </w:tc>
      </w:tr>
      <w:tr w:rsidR="009A2865" w:rsidRPr="00BD69A5" w:rsidTr="009F72C4">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 xml:space="preserve">максимальной) цены </w:t>
            </w:r>
            <w:r w:rsidRPr="00375A79">
              <w:rPr>
                <w:b/>
              </w:rPr>
              <w:lastRenderedPageBreak/>
              <w:t>контракта</w:t>
            </w:r>
          </w:p>
        </w:tc>
        <w:tc>
          <w:tcPr>
            <w:tcW w:w="7229" w:type="dxa"/>
            <w:vAlign w:val="center"/>
          </w:tcPr>
          <w:p w:rsidR="009A2865" w:rsidRPr="00375A79" w:rsidRDefault="00D935DD" w:rsidP="00643ADB">
            <w:pPr>
              <w:widowControl w:val="0"/>
              <w:suppressAutoHyphens/>
              <w:jc w:val="both"/>
            </w:pPr>
            <w:r>
              <w:lastRenderedPageBreak/>
              <w:t>Н</w:t>
            </w:r>
            <w:r w:rsidRPr="00D935DD">
              <w:t>ормативный метод в соответствии</w:t>
            </w:r>
            <w:r w:rsidR="00643ADB">
              <w:t xml:space="preserve"> с </w:t>
            </w:r>
            <w:r w:rsidR="00643ADB" w:rsidRPr="00643ADB">
              <w:t xml:space="preserve">Соглашением от 11 апреля 2018 года №04.2-11/27-2018/П «О предоставлении в 2018 году </w:t>
            </w:r>
            <w:r w:rsidR="00643ADB" w:rsidRPr="00643ADB">
              <w:lastRenderedPageBreak/>
              <w:t>бюджету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2 марта 2018 года №19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Дополнительным соглашением № 1 к Соглашению № 04.2-11/27-2018/П от 11 апреля 2018 года о предоставлении в 2018 году бюджету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2014-2018 годы, в соответствии с Дополнительным соглашением от 2 марта 2018 года № 19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w:t>
            </w:r>
            <w:r w:rsidR="00643ADB">
              <w:t xml:space="preserve">, </w:t>
            </w:r>
            <w:r w:rsidR="00D449B3" w:rsidRPr="00BB67C4">
              <w:t>Раздел 1.6. документации об аукционе.</w:t>
            </w:r>
          </w:p>
        </w:tc>
      </w:tr>
      <w:tr w:rsidR="00D449B3" w:rsidRPr="00BD69A5" w:rsidTr="009F72C4">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lastRenderedPageBreak/>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165636" w:rsidRDefault="00745CA4" w:rsidP="00745CA4">
            <w:pPr>
              <w:snapToGrid w:val="0"/>
              <w:jc w:val="both"/>
            </w:pPr>
            <w:r w:rsidRPr="00165636">
              <w:t xml:space="preserve">Необходимо осуществить приобретение </w:t>
            </w:r>
            <w:r w:rsidR="00831426" w:rsidRPr="00831426">
              <w:t>жилых помещений в строящемся многоквартирном доме в г. Петрозаводске Республики Карелия для обеспечения мероприятий по переселению гражда</w:t>
            </w:r>
            <w:r w:rsidR="00831426">
              <w:t xml:space="preserve">н из аварийного жилищного фонда </w:t>
            </w:r>
            <w:r w:rsidRPr="00165636">
              <w:t>в соответствии с Техническим заданием и проектом Контракта.</w:t>
            </w:r>
          </w:p>
          <w:p w:rsidR="00F07D2B" w:rsidRPr="00165636" w:rsidRDefault="00F07D2B" w:rsidP="00F07D2B">
            <w:pPr>
              <w:snapToGrid w:val="0"/>
              <w:jc w:val="both"/>
            </w:pPr>
            <w:r w:rsidRPr="00165636">
              <w:t>Требования к товару</w:t>
            </w:r>
            <w:r w:rsidR="002D26C5" w:rsidRPr="00165636">
              <w:t xml:space="preserve"> (квартире)</w:t>
            </w:r>
            <w:r w:rsidRPr="00165636">
              <w:t xml:space="preserve"> и иные условия поставки товар</w:t>
            </w:r>
            <w:r w:rsidR="00A6587E">
              <w:t>ов</w:t>
            </w:r>
            <w:r w:rsidRPr="00165636">
              <w:t xml:space="preserve"> </w:t>
            </w:r>
            <w:r w:rsidR="002D26C5" w:rsidRPr="00165636">
              <w:t xml:space="preserve">(квартир) </w:t>
            </w:r>
            <w:r w:rsidRPr="00165636">
              <w:t xml:space="preserve">представлены в технической части настоящей документации об аукционе (Техническое задание) и проекте </w:t>
            </w:r>
            <w:r w:rsidR="007D1988" w:rsidRPr="00165636">
              <w:t>К</w:t>
            </w:r>
            <w:r w:rsidRPr="00165636">
              <w:t>онтракта.</w:t>
            </w:r>
          </w:p>
          <w:p w:rsidR="00D449B3" w:rsidRPr="00165636" w:rsidRDefault="00D449B3" w:rsidP="00831426">
            <w:pPr>
              <w:snapToGrid w:val="0"/>
              <w:jc w:val="both"/>
            </w:pPr>
          </w:p>
        </w:tc>
      </w:tr>
      <w:tr w:rsidR="00D449B3" w:rsidRPr="00BD69A5" w:rsidTr="009F72C4">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7D57E5" w:rsidP="00F4242A">
            <w:pPr>
              <w:jc w:val="both"/>
            </w:pPr>
            <w:r w:rsidRPr="006246DC">
              <w:t>Субсиди</w:t>
            </w:r>
            <w:r w:rsidR="00805E39" w:rsidRPr="006246DC">
              <w:t>и из бюджета Республики Карелия</w:t>
            </w:r>
          </w:p>
        </w:tc>
      </w:tr>
      <w:tr w:rsidR="00B97BA4" w:rsidRPr="00BD69A5" w:rsidTr="009F72C4">
        <w:tc>
          <w:tcPr>
            <w:tcW w:w="3545" w:type="dxa"/>
            <w:vAlign w:val="center"/>
          </w:tcPr>
          <w:p w:rsidR="00B97BA4" w:rsidRDefault="00B97BA4" w:rsidP="00B97BA4">
            <w:pPr>
              <w:rPr>
                <w:b/>
              </w:rPr>
            </w:pPr>
            <w:r w:rsidRPr="004C5FEE">
              <w:rPr>
                <w:b/>
              </w:rPr>
              <w:t xml:space="preserve">ИКЗ </w:t>
            </w:r>
            <w:r w:rsidR="00394C6B">
              <w:rPr>
                <w:b/>
              </w:rPr>
              <w:t>(идентификационный код закупки)</w:t>
            </w:r>
          </w:p>
        </w:tc>
        <w:tc>
          <w:tcPr>
            <w:tcW w:w="7229" w:type="dxa"/>
            <w:vAlign w:val="center"/>
          </w:tcPr>
          <w:p w:rsidR="00B14288" w:rsidRPr="00C46196" w:rsidRDefault="00D24549" w:rsidP="00C46196">
            <w:r w:rsidRPr="00D24549">
              <w:t>183100701743910070100100350016810412</w:t>
            </w:r>
          </w:p>
        </w:tc>
      </w:tr>
      <w:tr w:rsidR="00D449B3" w:rsidRPr="00BD69A5" w:rsidTr="009F72C4">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7D1988" w:rsidRPr="009F1925" w:rsidRDefault="005D3406" w:rsidP="007D1988">
            <w:pPr>
              <w:jc w:val="both"/>
              <w:rPr>
                <w:bCs/>
              </w:rPr>
            </w:pPr>
            <w:r>
              <w:rPr>
                <w:rFonts w:ascii="Times New Roman CYR" w:hAnsi="Times New Roman CYR" w:cs="Times New Roman CYR"/>
              </w:rPr>
              <w:t xml:space="preserve">Не установлено. </w:t>
            </w:r>
          </w:p>
          <w:p w:rsidR="00D449B3" w:rsidRPr="00BD69A5" w:rsidRDefault="00D449B3" w:rsidP="00D449B3">
            <w:pPr>
              <w:jc w:val="both"/>
              <w:rPr>
                <w:bCs/>
              </w:rPr>
            </w:pPr>
          </w:p>
        </w:tc>
      </w:tr>
      <w:tr w:rsidR="00D449B3" w:rsidRPr="00BD69A5" w:rsidTr="009F72C4">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9F72C4">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 xml:space="preserve">площадки в информационно-телекоммуникационной сети </w:t>
            </w:r>
            <w:r w:rsidRPr="00BD69A5">
              <w:rPr>
                <w:b/>
              </w:rPr>
              <w:lastRenderedPageBreak/>
              <w:t>«Интернет»</w:t>
            </w:r>
          </w:p>
        </w:tc>
        <w:tc>
          <w:tcPr>
            <w:tcW w:w="7229" w:type="dxa"/>
            <w:vAlign w:val="center"/>
          </w:tcPr>
          <w:p w:rsidR="00D449B3" w:rsidRPr="00BD69A5" w:rsidRDefault="00D449B3" w:rsidP="00D449B3">
            <w:pPr>
              <w:jc w:val="both"/>
              <w:rPr>
                <w:b/>
              </w:rPr>
            </w:pPr>
            <w:r w:rsidRPr="00BD69A5">
              <w:lastRenderedPageBreak/>
              <w:t>http://www.sberbank-ast.ru</w:t>
            </w:r>
          </w:p>
        </w:tc>
      </w:tr>
      <w:tr w:rsidR="00D449B3" w:rsidRPr="00BD69A5" w:rsidTr="009F72C4">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9F72C4">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5F21A0" w:rsidRDefault="009D18C4" w:rsidP="00D24549">
            <w:pPr>
              <w:pStyle w:val="FR1"/>
              <w:keepNext/>
              <w:keepLines/>
              <w:widowControl/>
              <w:spacing w:before="0" w:line="240" w:lineRule="auto"/>
              <w:rPr>
                <w:b/>
                <w:sz w:val="24"/>
                <w:szCs w:val="24"/>
              </w:rPr>
            </w:pPr>
            <w:r w:rsidRPr="005F21A0">
              <w:rPr>
                <w:b/>
                <w:sz w:val="24"/>
                <w:szCs w:val="24"/>
              </w:rPr>
              <w:t>09</w:t>
            </w:r>
            <w:r w:rsidR="00D449B3" w:rsidRPr="005F21A0">
              <w:rPr>
                <w:b/>
                <w:sz w:val="24"/>
                <w:szCs w:val="24"/>
              </w:rPr>
              <w:t xml:space="preserve"> часов 00 минут</w:t>
            </w:r>
            <w:r w:rsidR="00D449B3" w:rsidRPr="005F21A0">
              <w:rPr>
                <w:sz w:val="24"/>
                <w:szCs w:val="24"/>
              </w:rPr>
              <w:t xml:space="preserve"> по московскому времени </w:t>
            </w:r>
            <w:r w:rsidR="00D449B3" w:rsidRPr="005F21A0">
              <w:rPr>
                <w:b/>
                <w:sz w:val="24"/>
                <w:szCs w:val="24"/>
              </w:rPr>
              <w:t>«</w:t>
            </w:r>
            <w:r w:rsidR="007F4A09">
              <w:rPr>
                <w:b/>
                <w:sz w:val="24"/>
                <w:szCs w:val="24"/>
              </w:rPr>
              <w:t>2</w:t>
            </w:r>
            <w:r w:rsidR="00D24549">
              <w:rPr>
                <w:b/>
                <w:sz w:val="24"/>
                <w:szCs w:val="24"/>
              </w:rPr>
              <w:t>0</w:t>
            </w:r>
            <w:r w:rsidR="00D449B3" w:rsidRPr="005F21A0">
              <w:rPr>
                <w:b/>
                <w:sz w:val="24"/>
                <w:szCs w:val="24"/>
              </w:rPr>
              <w:t>»</w:t>
            </w:r>
            <w:r w:rsidR="00D24549">
              <w:rPr>
                <w:b/>
                <w:sz w:val="24"/>
                <w:szCs w:val="24"/>
              </w:rPr>
              <w:t xml:space="preserve"> июл</w:t>
            </w:r>
            <w:r w:rsidRPr="005F21A0">
              <w:rPr>
                <w:b/>
                <w:sz w:val="24"/>
                <w:szCs w:val="24"/>
              </w:rPr>
              <w:t xml:space="preserve">я </w:t>
            </w:r>
            <w:r w:rsidR="00D449B3" w:rsidRPr="005F21A0">
              <w:rPr>
                <w:b/>
                <w:sz w:val="24"/>
                <w:szCs w:val="24"/>
              </w:rPr>
              <w:t>201</w:t>
            </w:r>
            <w:r w:rsidR="00944900" w:rsidRPr="005F21A0">
              <w:rPr>
                <w:b/>
                <w:sz w:val="24"/>
                <w:szCs w:val="24"/>
              </w:rPr>
              <w:t>8</w:t>
            </w:r>
            <w:r w:rsidR="00D449B3" w:rsidRPr="005F21A0">
              <w:rPr>
                <w:b/>
                <w:sz w:val="24"/>
                <w:szCs w:val="24"/>
              </w:rPr>
              <w:t xml:space="preserve"> года.</w:t>
            </w:r>
          </w:p>
        </w:tc>
      </w:tr>
      <w:tr w:rsidR="00D449B3" w:rsidRPr="00BD69A5" w:rsidTr="009F72C4">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9F72C4">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9F72C4">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9F72C4" w:rsidRDefault="00D449B3" w:rsidP="00D24549">
            <w:pPr>
              <w:autoSpaceDE w:val="0"/>
              <w:autoSpaceDN w:val="0"/>
              <w:adjustRightInd w:val="0"/>
              <w:jc w:val="both"/>
              <w:rPr>
                <w:b/>
                <w:bCs/>
              </w:rPr>
            </w:pPr>
            <w:r w:rsidRPr="009F72C4">
              <w:rPr>
                <w:b/>
                <w:bCs/>
              </w:rPr>
              <w:t>«</w:t>
            </w:r>
            <w:r w:rsidR="007F4A09">
              <w:rPr>
                <w:b/>
                <w:bCs/>
              </w:rPr>
              <w:t>2</w:t>
            </w:r>
            <w:r w:rsidR="00D24549">
              <w:rPr>
                <w:b/>
                <w:bCs/>
              </w:rPr>
              <w:t>0</w:t>
            </w:r>
            <w:r w:rsidRPr="009F72C4">
              <w:rPr>
                <w:b/>
                <w:bCs/>
              </w:rPr>
              <w:t>»</w:t>
            </w:r>
            <w:r w:rsidR="00D24549">
              <w:rPr>
                <w:b/>
                <w:bCs/>
              </w:rPr>
              <w:t xml:space="preserve"> июл</w:t>
            </w:r>
            <w:r w:rsidR="00944900">
              <w:rPr>
                <w:b/>
                <w:bCs/>
              </w:rPr>
              <w:t xml:space="preserve">я </w:t>
            </w:r>
            <w:r w:rsidRPr="009F72C4">
              <w:rPr>
                <w:b/>
                <w:bCs/>
              </w:rPr>
              <w:t>2</w:t>
            </w:r>
            <w:r w:rsidRPr="009F72C4">
              <w:rPr>
                <w:b/>
              </w:rPr>
              <w:t>01</w:t>
            </w:r>
            <w:r w:rsidR="00944900">
              <w:rPr>
                <w:b/>
              </w:rPr>
              <w:t>8</w:t>
            </w:r>
            <w:r w:rsidRPr="009F72C4">
              <w:rPr>
                <w:b/>
              </w:rPr>
              <w:t xml:space="preserve"> года</w:t>
            </w:r>
          </w:p>
        </w:tc>
      </w:tr>
      <w:tr w:rsidR="00D449B3" w:rsidRPr="00BD69A5" w:rsidTr="009F72C4">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449B3" w:rsidRPr="009F72C4" w:rsidRDefault="00D449B3" w:rsidP="00511700">
            <w:pPr>
              <w:pStyle w:val="FR1"/>
              <w:keepNext/>
              <w:keepLines/>
              <w:widowControl/>
              <w:spacing w:before="0" w:line="240" w:lineRule="auto"/>
              <w:rPr>
                <w:b/>
                <w:bCs/>
                <w:sz w:val="24"/>
                <w:szCs w:val="24"/>
              </w:rPr>
            </w:pPr>
            <w:r w:rsidRPr="009F72C4">
              <w:rPr>
                <w:b/>
                <w:bCs/>
                <w:sz w:val="24"/>
                <w:szCs w:val="24"/>
              </w:rPr>
              <w:t>«</w:t>
            </w:r>
            <w:r w:rsidR="007F4A09">
              <w:rPr>
                <w:b/>
                <w:bCs/>
                <w:sz w:val="24"/>
                <w:szCs w:val="24"/>
              </w:rPr>
              <w:t>2</w:t>
            </w:r>
            <w:r w:rsidR="00511700">
              <w:rPr>
                <w:b/>
                <w:bCs/>
                <w:sz w:val="24"/>
                <w:szCs w:val="24"/>
              </w:rPr>
              <w:t>3</w:t>
            </w:r>
            <w:r w:rsidRPr="009F72C4">
              <w:rPr>
                <w:b/>
                <w:bCs/>
                <w:sz w:val="24"/>
                <w:szCs w:val="24"/>
              </w:rPr>
              <w:t>»</w:t>
            </w:r>
            <w:r w:rsidR="000C459C" w:rsidRPr="009F72C4">
              <w:rPr>
                <w:b/>
                <w:bCs/>
                <w:sz w:val="24"/>
                <w:szCs w:val="24"/>
              </w:rPr>
              <w:t xml:space="preserve"> </w:t>
            </w:r>
            <w:r w:rsidR="00511700">
              <w:rPr>
                <w:b/>
                <w:bCs/>
                <w:sz w:val="24"/>
                <w:szCs w:val="24"/>
              </w:rPr>
              <w:t>июл</w:t>
            </w:r>
            <w:r w:rsidR="00944900">
              <w:rPr>
                <w:b/>
                <w:bCs/>
                <w:sz w:val="24"/>
                <w:szCs w:val="24"/>
              </w:rPr>
              <w:t xml:space="preserve">я </w:t>
            </w:r>
            <w:r w:rsidR="00F4242A" w:rsidRPr="009F72C4">
              <w:rPr>
                <w:b/>
                <w:bCs/>
                <w:sz w:val="24"/>
                <w:szCs w:val="24"/>
              </w:rPr>
              <w:t>2</w:t>
            </w:r>
            <w:r w:rsidRPr="009F72C4">
              <w:rPr>
                <w:b/>
                <w:sz w:val="24"/>
                <w:szCs w:val="24"/>
              </w:rPr>
              <w:t>01</w:t>
            </w:r>
            <w:r w:rsidR="00944900">
              <w:rPr>
                <w:b/>
                <w:sz w:val="24"/>
                <w:szCs w:val="24"/>
              </w:rPr>
              <w:t>8</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D449B3" w:rsidRPr="00BD69A5" w:rsidTr="009F72C4">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D04E5B">
              <w:rPr>
                <w:rFonts w:ascii="Times New Roman CYR" w:hAnsi="Times New Roman CYR" w:cs="Times New Roman CYR"/>
              </w:rPr>
              <w:t>29</w:t>
            </w:r>
            <w:r w:rsidRPr="009A27C3">
              <w:rPr>
                <w:rFonts w:ascii="Times New Roman CYR" w:hAnsi="Times New Roman CYR" w:cs="Times New Roman CYR"/>
              </w:rPr>
              <w:t>»</w:t>
            </w:r>
            <w:r w:rsidR="007F4A09">
              <w:rPr>
                <w:rFonts w:ascii="Times New Roman CYR" w:hAnsi="Times New Roman CYR" w:cs="Times New Roman CYR"/>
              </w:rPr>
              <w:t xml:space="preserve"> июня </w:t>
            </w:r>
            <w:r w:rsidRPr="009A27C3">
              <w:rPr>
                <w:rFonts w:ascii="Times New Roman CYR" w:hAnsi="Times New Roman CYR"/>
              </w:rPr>
              <w:t>201</w:t>
            </w:r>
            <w:r w:rsidR="008A4CBE">
              <w:rPr>
                <w:rFonts w:ascii="Times New Roman CYR" w:hAnsi="Times New Roman CYR"/>
              </w:rPr>
              <w:t>8</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D04E5B">
              <w:rPr>
                <w:rFonts w:ascii="Times New Roman CYR" w:hAnsi="Times New Roman CYR" w:cs="Times New Roman CYR"/>
              </w:rPr>
              <w:t>19</w:t>
            </w:r>
            <w:r w:rsidRPr="00E35705">
              <w:rPr>
                <w:rFonts w:ascii="Times New Roman CYR" w:hAnsi="Times New Roman CYR" w:cs="Times New Roman CYR"/>
              </w:rPr>
              <w:t>»</w:t>
            </w:r>
            <w:r w:rsidR="00D04E5B">
              <w:rPr>
                <w:rFonts w:ascii="Times New Roman CYR" w:hAnsi="Times New Roman CYR" w:cs="Times New Roman CYR"/>
              </w:rPr>
              <w:t xml:space="preserve"> июл</w:t>
            </w:r>
            <w:r w:rsidR="00FC00F4">
              <w:rPr>
                <w:rFonts w:ascii="Times New Roman CYR" w:hAnsi="Times New Roman CYR" w:cs="Times New Roman CYR"/>
              </w:rPr>
              <w:t xml:space="preserve">я </w:t>
            </w:r>
            <w:r w:rsidRPr="00E35705">
              <w:rPr>
                <w:rFonts w:ascii="Times New Roman CYR" w:hAnsi="Times New Roman CYR"/>
              </w:rPr>
              <w:t>201</w:t>
            </w:r>
            <w:r w:rsidR="00FC00F4">
              <w:rPr>
                <w:rFonts w:ascii="Times New Roman CYR" w:hAnsi="Times New Roman CYR"/>
              </w:rPr>
              <w:t>8</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D04E5B">
              <w:t>2</w:t>
            </w:r>
            <w:r w:rsidR="007F4A09">
              <w:t>9</w:t>
            </w:r>
            <w:r w:rsidRPr="003D58CC">
              <w:t>.</w:t>
            </w:r>
            <w:r w:rsidR="003551DD">
              <w:t>0</w:t>
            </w:r>
            <w:r w:rsidR="007F4A09">
              <w:t>6</w:t>
            </w:r>
            <w:r w:rsidRPr="003D58CC">
              <w:t>.201</w:t>
            </w:r>
            <w:r w:rsidR="008A4CBE">
              <w:t>8</w:t>
            </w:r>
            <w:r w:rsidRPr="003D58CC">
              <w:t xml:space="preserve">г. по </w:t>
            </w:r>
            <w:r w:rsidR="00D04E5B">
              <w:t>17</w:t>
            </w:r>
            <w:r w:rsidR="000C459C" w:rsidRPr="003D58CC">
              <w:t>.</w:t>
            </w:r>
            <w:r w:rsidR="00D537E9">
              <w:t>0</w:t>
            </w:r>
            <w:r w:rsidR="00D04E5B">
              <w:t>7</w:t>
            </w:r>
            <w:r w:rsidRPr="003D58CC">
              <w:t>.201</w:t>
            </w:r>
            <w:r w:rsidR="00FC00F4">
              <w:t>8</w:t>
            </w:r>
            <w:r w:rsidRPr="003D58CC">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9F72C4">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9F72C4">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w:t>
            </w:r>
            <w:r w:rsidRPr="00BD69A5">
              <w:rPr>
                <w:b/>
                <w:bCs/>
              </w:rPr>
              <w:lastRenderedPageBreak/>
              <w:t xml:space="preserve">аукционе </w:t>
            </w:r>
          </w:p>
        </w:tc>
        <w:tc>
          <w:tcPr>
            <w:tcW w:w="7229" w:type="dxa"/>
            <w:vAlign w:val="center"/>
          </w:tcPr>
          <w:p w:rsidR="00952E79" w:rsidRDefault="008777B5" w:rsidP="00952E79">
            <w:pPr>
              <w:jc w:val="both"/>
            </w:pPr>
            <w:r w:rsidRPr="008777B5">
              <w:rPr>
                <w:b/>
              </w:rPr>
              <w:lastRenderedPageBreak/>
              <w:t xml:space="preserve">1% </w:t>
            </w:r>
            <w:r w:rsidRPr="008777B5">
              <w:t>начальной (максимальной) цены контракта и составляет</w:t>
            </w:r>
            <w:r w:rsidR="00952E79">
              <w:t xml:space="preserve"> </w:t>
            </w:r>
          </w:p>
          <w:p w:rsidR="00F12612" w:rsidRPr="00952E79" w:rsidRDefault="00EF3E71" w:rsidP="00EF3E71">
            <w:pPr>
              <w:jc w:val="both"/>
              <w:rPr>
                <w:b/>
              </w:rPr>
            </w:pPr>
            <w:r w:rsidRPr="00EF3E71">
              <w:rPr>
                <w:b/>
              </w:rPr>
              <w:t xml:space="preserve">194 301,80 </w:t>
            </w:r>
            <w:r w:rsidR="000336F8" w:rsidRPr="000336F8">
              <w:rPr>
                <w:b/>
              </w:rPr>
              <w:t>(</w:t>
            </w:r>
            <w:r>
              <w:rPr>
                <w:b/>
              </w:rPr>
              <w:t>сто девяносто четыре тысячи триста один) рубль 80</w:t>
            </w:r>
            <w:r w:rsidR="000336F8" w:rsidRPr="000336F8">
              <w:rPr>
                <w:b/>
              </w:rPr>
              <w:t xml:space="preserve"> </w:t>
            </w:r>
            <w:r w:rsidR="000336F8" w:rsidRPr="000336F8">
              <w:rPr>
                <w:b/>
              </w:rPr>
              <w:lastRenderedPageBreak/>
              <w:t>копе</w:t>
            </w:r>
            <w:r>
              <w:rPr>
                <w:b/>
              </w:rPr>
              <w:t xml:space="preserve">ек. </w:t>
            </w:r>
          </w:p>
        </w:tc>
      </w:tr>
      <w:tr w:rsidR="00D449B3" w:rsidRPr="00BD69A5" w:rsidTr="009F72C4">
        <w:tc>
          <w:tcPr>
            <w:tcW w:w="3545" w:type="dxa"/>
            <w:vAlign w:val="center"/>
          </w:tcPr>
          <w:p w:rsidR="00D449B3" w:rsidRPr="00BD69A5" w:rsidRDefault="00D449B3" w:rsidP="00D449B3">
            <w:pPr>
              <w:rPr>
                <w:b/>
                <w:bCs/>
              </w:rPr>
            </w:pPr>
            <w:r w:rsidRPr="00BD69A5">
              <w:rPr>
                <w:b/>
              </w:rPr>
              <w:lastRenderedPageBreak/>
              <w:t xml:space="preserve">Размер обеспечения исполнения контракта </w:t>
            </w:r>
            <w:r w:rsidRPr="00BD69A5">
              <w:t xml:space="preserve"> </w:t>
            </w:r>
          </w:p>
        </w:tc>
        <w:tc>
          <w:tcPr>
            <w:tcW w:w="7229" w:type="dxa"/>
            <w:vAlign w:val="center"/>
          </w:tcPr>
          <w:p w:rsidR="00952E79" w:rsidRPr="00B846C5" w:rsidRDefault="00E67F26" w:rsidP="00952E79">
            <w:pPr>
              <w:jc w:val="both"/>
            </w:pPr>
            <w:r>
              <w:rPr>
                <w:b/>
              </w:rPr>
              <w:t>30</w:t>
            </w:r>
            <w:r w:rsidR="008777B5" w:rsidRPr="00B846C5">
              <w:rPr>
                <w:b/>
              </w:rPr>
              <w:t xml:space="preserve">% </w:t>
            </w:r>
            <w:r w:rsidR="008777B5" w:rsidRPr="00B846C5">
              <w:t>от начальной (максимальной) цены контракта и составляет</w:t>
            </w:r>
            <w:r w:rsidR="00AE1624" w:rsidRPr="00B846C5">
              <w:t xml:space="preserve"> </w:t>
            </w:r>
          </w:p>
          <w:p w:rsidR="00437ED9" w:rsidRPr="00B35456" w:rsidRDefault="009E64BA" w:rsidP="009E64BA">
            <w:pPr>
              <w:jc w:val="both"/>
              <w:rPr>
                <w:b/>
              </w:rPr>
            </w:pPr>
            <w:r w:rsidRPr="009E64BA">
              <w:rPr>
                <w:b/>
              </w:rPr>
              <w:t xml:space="preserve">5 829 054,00 </w:t>
            </w:r>
            <w:r w:rsidR="00B35456" w:rsidRPr="00B35456">
              <w:rPr>
                <w:b/>
              </w:rPr>
              <w:t>(</w:t>
            </w:r>
            <w:r>
              <w:rPr>
                <w:b/>
              </w:rPr>
              <w:t>Пять миллионов восемьсот двадцать девять тысяч пятьдесят четыре) р</w:t>
            </w:r>
            <w:r w:rsidR="00B35456" w:rsidRPr="00B35456">
              <w:rPr>
                <w:b/>
              </w:rPr>
              <w:t xml:space="preserve">убля </w:t>
            </w:r>
            <w:r>
              <w:rPr>
                <w:b/>
              </w:rPr>
              <w:t>0</w:t>
            </w:r>
            <w:r w:rsidR="00B35456" w:rsidRPr="00B35456">
              <w:rPr>
                <w:b/>
              </w:rPr>
              <w:t>0 копеек.</w:t>
            </w:r>
          </w:p>
        </w:tc>
      </w:tr>
      <w:tr w:rsidR="00D449B3" w:rsidRPr="00BD69A5" w:rsidTr="009F72C4">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F96E9E" w:rsidRPr="00B14E83" w:rsidRDefault="00F96E9E" w:rsidP="00F96E9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6E9E" w:rsidRPr="00B14E83" w:rsidRDefault="00F96E9E" w:rsidP="00F96E9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F96E9E" w:rsidRPr="00B14E83" w:rsidRDefault="00F96E9E" w:rsidP="00F96E9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F96E9E" w:rsidRPr="00B14E83" w:rsidRDefault="00F96E9E" w:rsidP="00F96E9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F96E9E" w:rsidRPr="00B14E83" w:rsidRDefault="00F96E9E" w:rsidP="00F96E9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F96E9E" w:rsidRPr="00B14E83" w:rsidRDefault="00F96E9E" w:rsidP="00F96E9E">
            <w:pPr>
              <w:autoSpaceDE w:val="0"/>
              <w:autoSpaceDN w:val="0"/>
              <w:adjustRightInd w:val="0"/>
              <w:ind w:firstLine="175"/>
              <w:jc w:val="both"/>
            </w:pPr>
            <w:r w:rsidRPr="00B14E83">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96E9E" w:rsidRPr="00B14E83" w:rsidRDefault="00F96E9E" w:rsidP="00F96E9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F96E9E" w:rsidRPr="00B14E83" w:rsidRDefault="00F96E9E" w:rsidP="00F96E9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96E9E" w:rsidRPr="00B14E83" w:rsidRDefault="00F96E9E" w:rsidP="00F96E9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F96E9E" w:rsidRPr="00B14E83" w:rsidRDefault="00F96E9E" w:rsidP="00F96E9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r w:rsidRPr="00410A5F">
              <w:t>(с изменениями и дополнениями).</w:t>
            </w:r>
          </w:p>
          <w:p w:rsidR="00F96E9E" w:rsidRPr="00B14E83" w:rsidRDefault="00F96E9E" w:rsidP="00F96E9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r w:rsidRPr="00B14E83">
              <w:lastRenderedPageBreak/>
              <w:t>законодательством и статьей 45 Закона №44-ФЗ, с учетом следующих требований:</w:t>
            </w:r>
          </w:p>
          <w:p w:rsidR="00F96E9E" w:rsidRPr="00B14E83" w:rsidRDefault="00F96E9E" w:rsidP="00F96E9E">
            <w:pPr>
              <w:autoSpaceDE w:val="0"/>
              <w:autoSpaceDN w:val="0"/>
              <w:adjustRightInd w:val="0"/>
              <w:ind w:firstLine="175"/>
              <w:jc w:val="both"/>
            </w:pPr>
            <w:r w:rsidRPr="00B14E83">
              <w:t>а) обязательное закрепление в банковской гарантии:</w:t>
            </w:r>
          </w:p>
          <w:p w:rsidR="00F96E9E" w:rsidRPr="00B14E83" w:rsidRDefault="00F96E9E" w:rsidP="00F96E9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F96E9E" w:rsidRPr="00B14E83" w:rsidRDefault="00F96E9E" w:rsidP="00F96E9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96E9E" w:rsidRPr="00B14E83" w:rsidRDefault="00F96E9E" w:rsidP="00F96E9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F96E9E" w:rsidRPr="00B14E83" w:rsidRDefault="00F96E9E" w:rsidP="00F96E9E">
            <w:pPr>
              <w:autoSpaceDE w:val="0"/>
              <w:autoSpaceDN w:val="0"/>
              <w:adjustRightInd w:val="0"/>
              <w:ind w:firstLine="175"/>
              <w:jc w:val="both"/>
            </w:pPr>
            <w:r w:rsidRPr="00B14E83">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w:t>
            </w:r>
            <w:r>
              <w:t>З</w:t>
            </w:r>
            <w:r w:rsidRPr="00B14E83">
              <w:t>акона</w:t>
            </w:r>
            <w:r>
              <w:t xml:space="preserve"> №44-ФЗ </w:t>
            </w:r>
            <w:r w:rsidRPr="00A6384A">
              <w:t>(с изменениями и дополнениями)</w:t>
            </w:r>
            <w:r w:rsidRPr="00B14E83">
              <w:t>;</w:t>
            </w:r>
          </w:p>
          <w:p w:rsidR="00F96E9E" w:rsidRPr="00B14E83" w:rsidRDefault="00F96E9E" w:rsidP="00F96E9E">
            <w:pPr>
              <w:autoSpaceDE w:val="0"/>
              <w:autoSpaceDN w:val="0"/>
              <w:adjustRightInd w:val="0"/>
              <w:ind w:firstLine="175"/>
              <w:jc w:val="both"/>
            </w:pPr>
            <w:r w:rsidRPr="00B14E83">
              <w:t>б) недопустимость включения в банковскую гарантию:</w:t>
            </w:r>
          </w:p>
          <w:p w:rsidR="00F96E9E" w:rsidRPr="00B14E83" w:rsidRDefault="00F96E9E" w:rsidP="00F96E9E">
            <w:pPr>
              <w:autoSpaceDE w:val="0"/>
              <w:autoSpaceDN w:val="0"/>
              <w:adjustRightInd w:val="0"/>
              <w:ind w:firstLine="175"/>
              <w:jc w:val="both"/>
            </w:pPr>
            <w:r w:rsidRPr="00B14E8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96E9E" w:rsidRPr="00B14E83" w:rsidRDefault="00F96E9E" w:rsidP="00F96E9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F96E9E" w:rsidRPr="00B14E83" w:rsidRDefault="00F96E9E" w:rsidP="00F96E9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Закона №44-ФЗ</w:t>
            </w:r>
            <w:r>
              <w:t xml:space="preserve"> (с изменениями и дополнениями);</w:t>
            </w:r>
          </w:p>
          <w:p w:rsidR="00F96E9E" w:rsidRPr="00B14E83" w:rsidRDefault="00F96E9E" w:rsidP="00F96E9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F96E9E" w:rsidP="00F96E9E">
            <w:pPr>
              <w:tabs>
                <w:tab w:val="left" w:pos="459"/>
              </w:tabs>
              <w:autoSpaceDE w:val="0"/>
              <w:autoSpaceDN w:val="0"/>
              <w:adjustRightInd w:val="0"/>
              <w:jc w:val="both"/>
              <w:rPr>
                <w:rFonts w:cs="Calibri"/>
                <w:b/>
              </w:rPr>
            </w:pPr>
            <w:r>
              <w:rPr>
                <w:b/>
              </w:rPr>
              <w:t xml:space="preserve">  </w:t>
            </w:r>
            <w:r w:rsidR="00944CD9" w:rsidRPr="00B14E83">
              <w:rPr>
                <w:b/>
              </w:rPr>
              <w:t xml:space="preserve">Реквизиты счета для предоставления обеспечения исполнения контракта путем </w:t>
            </w:r>
            <w:r w:rsidR="00944CD9"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1774DF">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w:t>
            </w:r>
            <w:r w:rsidR="001774DF" w:rsidRPr="001774DF">
              <w:rPr>
                <w:rFonts w:ascii="Times New Roman" w:hAnsi="Times New Roman" w:cs="Times New Roman"/>
                <w:b w:val="0"/>
                <w:sz w:val="24"/>
                <w:szCs w:val="24"/>
              </w:rPr>
              <w:t xml:space="preserve">Обеспечение исполнения контракта на приобретение жилых помещений в строящемся многоквартирном доме в г. Петрозаводске».  </w:t>
            </w:r>
          </w:p>
        </w:tc>
      </w:tr>
      <w:tr w:rsidR="00D449B3" w:rsidRPr="00BD69A5" w:rsidTr="009F72C4">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9F72C4">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A21CD4" w:rsidRDefault="00A21CD4" w:rsidP="00A21CD4">
            <w:pPr>
              <w:jc w:val="both"/>
              <w:rPr>
                <w:bCs/>
              </w:rPr>
            </w:pPr>
            <w:r w:rsidRPr="00A21CD4">
              <w:rPr>
                <w:bCs/>
              </w:rPr>
              <w:t>Не установлены.</w:t>
            </w:r>
          </w:p>
        </w:tc>
      </w:tr>
      <w:tr w:rsidR="00A21CD4" w:rsidRPr="00BD69A5" w:rsidTr="009F72C4">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A21CD4" w:rsidRPr="00BD69A5" w:rsidTr="009F72C4">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6B4A22" w:rsidP="006B4A22">
            <w:pPr>
              <w:jc w:val="both"/>
              <w:rPr>
                <w:rFonts w:ascii="Times New Roman CYR" w:hAnsi="Times New Roman CYR" w:cs="Times New Roman CYR"/>
              </w:rPr>
            </w:pPr>
            <w:r w:rsidRPr="001A6327">
              <w:rPr>
                <w:rFonts w:ascii="Times New Roman CYR" w:hAnsi="Times New Roman CYR" w:cs="Times New Roman CYR"/>
              </w:rPr>
              <w:t>Не установлен</w:t>
            </w:r>
            <w:r>
              <w:rPr>
                <w:rFonts w:ascii="Times New Roman CYR" w:hAnsi="Times New Roman CYR" w:cs="Times New Roman CYR"/>
              </w:rPr>
              <w:t>ы</w:t>
            </w:r>
            <w:r w:rsidRPr="001A6327">
              <w:rPr>
                <w:rFonts w:ascii="Times New Roman CYR" w:hAnsi="Times New Roman CYR" w:cs="Times New Roman CYR"/>
              </w:rPr>
              <w:t>.</w:t>
            </w:r>
          </w:p>
        </w:tc>
      </w:tr>
      <w:tr w:rsidR="00F36F50" w:rsidRPr="00BD69A5" w:rsidTr="009F72C4">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9F72C4">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9F72C4">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606F86">
            <w:pPr>
              <w:jc w:val="both"/>
            </w:pPr>
            <w:r w:rsidRPr="00DF12DC">
              <w:t xml:space="preserve">   </w:t>
            </w:r>
            <w:r w:rsidR="004F0358">
              <w:t>Ц</w:t>
            </w:r>
            <w:r w:rsidR="004F0358" w:rsidRPr="004F0358">
              <w:rPr>
                <w:rFonts w:cs="Arial"/>
              </w:rPr>
              <w:t>ена Контракта включает в себя все расходы Продавца, связанные с выполнением условий настоящего Контракта, а также вытекающие из них расходы</w:t>
            </w:r>
            <w:r w:rsidR="00606F86">
              <w:rPr>
                <w:rFonts w:cs="Arial"/>
              </w:rPr>
              <w:t xml:space="preserve">. </w:t>
            </w:r>
          </w:p>
        </w:tc>
      </w:tr>
      <w:tr w:rsidR="00F36F50" w:rsidRPr="00BD69A5" w:rsidTr="009F72C4">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 xml:space="preserve">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w:t>
            </w:r>
            <w:r w:rsidRPr="00501794">
              <w:rPr>
                <w:lang w:eastAsia="ar-SA"/>
              </w:rPr>
              <w:lastRenderedPageBreak/>
              <w:t>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w:t>
            </w:r>
            <w:r w:rsidR="002948B2">
              <w:rPr>
                <w:lang w:eastAsia="ar-SA"/>
              </w:rPr>
              <w:t xml:space="preserve">, Раздела 1.5 </w:t>
            </w:r>
            <w:r w:rsidRPr="00501794">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w:t>
            </w:r>
            <w:r w:rsidR="002948B2">
              <w:t xml:space="preserve">, </w:t>
            </w:r>
            <w:r w:rsidR="002948B2">
              <w:rPr>
                <w:lang w:eastAsia="ar-SA"/>
              </w:rPr>
              <w:t>Раздела 1.5 документации об аукционе</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5A79A7">
              <w:t>.</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lastRenderedPageBreak/>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9F72C4">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9F72C4">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 xml:space="preserve">Требования, предъявляемые к участникам аукциона и исчерпывающий перечень </w:t>
            </w:r>
            <w:r w:rsidRPr="004D2574">
              <w:rPr>
                <w:rFonts w:ascii="Times New Roman" w:hAnsi="Times New Roman"/>
                <w:b/>
                <w:szCs w:val="24"/>
                <w:lang w:val="ru-RU"/>
              </w:rPr>
              <w:lastRenderedPageBreak/>
              <w:t>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rsidRPr="004D2574">
              <w:lastRenderedPageBreak/>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w:t>
            </w:r>
            <w:r>
              <w:lastRenderedPageBreak/>
              <w:t xml:space="preserve">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xml:space="preserve">) обладание участником закупки исключительными правами на </w:t>
            </w:r>
            <w:r w:rsidR="00F36F50">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9F72C4">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9F72C4">
        <w:tc>
          <w:tcPr>
            <w:tcW w:w="3545"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9F72C4">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229" w:type="dxa"/>
          </w:tcPr>
          <w:p w:rsidR="00EF62BA" w:rsidRPr="00EF62BA" w:rsidRDefault="00EF62BA" w:rsidP="00EF62BA">
            <w:pPr>
              <w:widowControl w:val="0"/>
              <w:tabs>
                <w:tab w:val="left" w:pos="851"/>
                <w:tab w:val="left" w:pos="993"/>
              </w:tabs>
              <w:suppressAutoHyphens/>
              <w:autoSpaceDE w:val="0"/>
              <w:autoSpaceDN w:val="0"/>
              <w:jc w:val="both"/>
              <w:textAlignment w:val="baseline"/>
              <w:rPr>
                <w:rFonts w:ascii="Arial" w:hAnsi="Arial" w:cs="Arial"/>
                <w:kern w:val="3"/>
                <w:lang w:eastAsia="zh-CN"/>
              </w:rPr>
            </w:pPr>
            <w:r>
              <w:rPr>
                <w:kern w:val="3"/>
                <w:lang w:eastAsia="zh-CN"/>
              </w:rPr>
              <w:t>А</w:t>
            </w:r>
            <w:r w:rsidRPr="00EF62BA">
              <w:rPr>
                <w:kern w:val="3"/>
                <w:lang w:eastAsia="zh-CN"/>
              </w:rPr>
              <w:t>вансовый платеж в размере 30% от цены, указанной в пункте 3.1 Контракта в течение 20 (двадцати) календарных дней со дня заключения Контракта;</w:t>
            </w:r>
          </w:p>
          <w:p w:rsidR="00EF62BA" w:rsidRPr="00EF62BA" w:rsidRDefault="00EF62BA" w:rsidP="00EF62BA">
            <w:pPr>
              <w:widowControl w:val="0"/>
              <w:tabs>
                <w:tab w:val="left" w:pos="851"/>
                <w:tab w:val="left" w:pos="993"/>
              </w:tabs>
              <w:suppressAutoHyphens/>
              <w:autoSpaceDE w:val="0"/>
              <w:autoSpaceDN w:val="0"/>
              <w:jc w:val="both"/>
              <w:textAlignment w:val="baseline"/>
              <w:rPr>
                <w:kern w:val="3"/>
                <w:lang w:eastAsia="zh-CN"/>
              </w:rPr>
            </w:pPr>
            <w:r w:rsidRPr="00EF62BA">
              <w:rPr>
                <w:kern w:val="3"/>
                <w:lang w:eastAsia="zh-CN"/>
              </w:rPr>
              <w:t>- платеж 30% от цены Контракта в течение 20 (двадцати) календарных дней с даты предоставления Продавцом составленной им Справки о степени готовности Объекта (ов) жилищного строительства от 30% до 50%;</w:t>
            </w:r>
          </w:p>
          <w:p w:rsidR="00EF62BA" w:rsidRPr="00EF62BA" w:rsidRDefault="00EF62BA" w:rsidP="00EF62BA">
            <w:pPr>
              <w:widowControl w:val="0"/>
              <w:tabs>
                <w:tab w:val="left" w:pos="851"/>
                <w:tab w:val="left" w:pos="993"/>
              </w:tabs>
              <w:suppressAutoHyphens/>
              <w:autoSpaceDE w:val="0"/>
              <w:autoSpaceDN w:val="0"/>
              <w:jc w:val="both"/>
              <w:textAlignment w:val="baseline"/>
              <w:rPr>
                <w:kern w:val="3"/>
                <w:lang w:eastAsia="zh-CN"/>
              </w:rPr>
            </w:pPr>
            <w:r w:rsidRPr="00EF62BA">
              <w:rPr>
                <w:kern w:val="3"/>
                <w:lang w:eastAsia="zh-CN"/>
              </w:rPr>
              <w:t xml:space="preserve">- платеж 20% от цены Контракта в течение 20 (двадцати) </w:t>
            </w:r>
            <w:r w:rsidRPr="00EF62BA">
              <w:rPr>
                <w:kern w:val="3"/>
                <w:lang w:eastAsia="zh-CN"/>
              </w:rPr>
              <w:lastRenderedPageBreak/>
              <w:t>календарных дней с даты предоставления Продавцом составленной им Справки о степени готовности Объекта (ов) жилищного строительства от 51% до 70%;</w:t>
            </w:r>
          </w:p>
          <w:p w:rsidR="00F36F50" w:rsidRPr="00EF62BA" w:rsidRDefault="00EF62BA" w:rsidP="00EF62BA">
            <w:pPr>
              <w:widowControl w:val="0"/>
              <w:tabs>
                <w:tab w:val="left" w:pos="851"/>
                <w:tab w:val="left" w:pos="993"/>
              </w:tabs>
              <w:suppressAutoHyphens/>
              <w:autoSpaceDE w:val="0"/>
              <w:autoSpaceDN w:val="0"/>
              <w:jc w:val="both"/>
              <w:textAlignment w:val="baseline"/>
              <w:rPr>
                <w:kern w:val="3"/>
                <w:lang w:eastAsia="zh-CN"/>
              </w:rPr>
            </w:pPr>
            <w:r w:rsidRPr="00EF62BA">
              <w:rPr>
                <w:kern w:val="3"/>
                <w:lang w:eastAsia="zh-CN"/>
              </w:rPr>
              <w:t xml:space="preserve">- окончательный расчет осуществляется Покупателем в течение 15 (пятнадцати) календарных дней со дня подписания Покупателем акта(ов) приема-передачи квартир. При этом сумма, подлежащая оплате Покупателем уменьшается на сумму неустойки (при ее наличии). </w:t>
            </w:r>
          </w:p>
        </w:tc>
      </w:tr>
      <w:tr w:rsidR="00F36F50" w:rsidRPr="00BD69A5" w:rsidTr="009F72C4">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9F72C4">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9F72C4">
        <w:tc>
          <w:tcPr>
            <w:tcW w:w="3545" w:type="dxa"/>
            <w:vAlign w:val="center"/>
          </w:tcPr>
          <w:p w:rsidR="00F36F50" w:rsidRPr="00BD69A5" w:rsidRDefault="00F36F50" w:rsidP="00F36F50">
            <w:pPr>
              <w:rPr>
                <w:b/>
              </w:rPr>
            </w:pPr>
            <w:r w:rsidRPr="00BD69A5">
              <w:rPr>
                <w:b/>
              </w:rPr>
              <w:t xml:space="preserve">Дополнительные требования к участникам закупки, </w:t>
            </w:r>
            <w:r w:rsidRPr="00BD69A5">
              <w:rPr>
                <w:b/>
              </w:rPr>
              <w:lastRenderedPageBreak/>
              <w:t xml:space="preserve">установленные в соответствии с ч. 2 ст. 31 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9F72C4">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9F72C4">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9F72C4">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F36F50" w:rsidRPr="00BD69A5" w:rsidRDefault="00F36F50" w:rsidP="00F36F50">
            <w:r w:rsidRPr="00BD69A5">
              <w:t>Установлена</w:t>
            </w:r>
            <w:r>
              <w:t>.</w:t>
            </w:r>
          </w:p>
        </w:tc>
      </w:tr>
      <w:tr w:rsidR="00F36F50" w:rsidRPr="00BD69A5" w:rsidTr="009F72C4">
        <w:tc>
          <w:tcPr>
            <w:tcW w:w="3545"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9B03A4" w:rsidRDefault="00F36F50" w:rsidP="00F36F50">
            <w:r w:rsidRPr="009B03A4">
              <w:t>Не установлены.</w:t>
            </w:r>
          </w:p>
        </w:tc>
      </w:tr>
      <w:tr w:rsidR="00F36F50" w:rsidRPr="00BD69A5" w:rsidTr="009F72C4">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047BD9" w:rsidRDefault="00047BD9"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5B2692" w:rsidRPr="008524E5" w:rsidRDefault="005B2692" w:rsidP="005B2692">
      <w:pPr>
        <w:keepNext/>
        <w:keepLines/>
        <w:jc w:val="center"/>
        <w:outlineLvl w:val="1"/>
        <w:rPr>
          <w:b/>
          <w:bCs/>
        </w:rPr>
      </w:pPr>
      <w:r w:rsidRPr="008524E5">
        <w:rPr>
          <w:b/>
          <w:bCs/>
        </w:rPr>
        <w:t>Техническое задание</w:t>
      </w:r>
    </w:p>
    <w:p w:rsidR="005B2692" w:rsidRPr="008524E5" w:rsidRDefault="00E34EE0" w:rsidP="005B2692">
      <w:pPr>
        <w:jc w:val="center"/>
        <w:rPr>
          <w:b/>
        </w:rPr>
      </w:pPr>
      <w:r w:rsidRPr="008524E5">
        <w:rPr>
          <w:b/>
        </w:rPr>
        <w:t xml:space="preserve">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 </w:t>
      </w:r>
    </w:p>
    <w:p w:rsidR="004C288F" w:rsidRPr="008524E5" w:rsidRDefault="004C288F" w:rsidP="005B2692">
      <w:pPr>
        <w:jc w:val="center"/>
        <w:rPr>
          <w:b/>
        </w:rPr>
      </w:pPr>
    </w:p>
    <w:p w:rsidR="005B2B13" w:rsidRPr="008524E5" w:rsidRDefault="004C288F" w:rsidP="004C288F">
      <w:pPr>
        <w:suppressAutoHyphens/>
        <w:jc w:val="both"/>
        <w:rPr>
          <w:shd w:val="clear" w:color="auto" w:fill="FFFFFF"/>
          <w:lang w:eastAsia="ar-SA"/>
        </w:rPr>
      </w:pPr>
      <w:r w:rsidRPr="004C288F">
        <w:rPr>
          <w:b/>
          <w:shd w:val="clear" w:color="auto" w:fill="FFFFFF"/>
          <w:lang w:eastAsia="ar-SA"/>
        </w:rPr>
        <w:t>Покупатель:</w:t>
      </w:r>
      <w:r w:rsidRPr="004C288F">
        <w:rPr>
          <w:shd w:val="clear" w:color="auto" w:fill="FFFFFF"/>
          <w:lang w:eastAsia="ar-SA"/>
        </w:rPr>
        <w:t xml:space="preserve"> </w:t>
      </w:r>
      <w:r w:rsidR="00293822" w:rsidRPr="008524E5">
        <w:rPr>
          <w:shd w:val="clear" w:color="auto" w:fill="FFFFFF"/>
          <w:lang w:eastAsia="ar-SA"/>
        </w:rPr>
        <w:t>Муниципальное казенное учреждение «Недвижимость-ИНВЕСТ»</w:t>
      </w:r>
    </w:p>
    <w:p w:rsidR="005B2B13" w:rsidRPr="008524E5" w:rsidRDefault="004C288F" w:rsidP="004C288F">
      <w:pPr>
        <w:suppressAutoHyphens/>
        <w:jc w:val="both"/>
        <w:rPr>
          <w:shd w:val="clear" w:color="auto" w:fill="FFFFFF"/>
          <w:lang w:eastAsia="ar-SA"/>
        </w:rPr>
      </w:pPr>
      <w:r w:rsidRPr="004C288F">
        <w:rPr>
          <w:b/>
          <w:shd w:val="clear" w:color="auto" w:fill="FFFFFF"/>
          <w:lang w:eastAsia="ar-SA"/>
        </w:rPr>
        <w:t xml:space="preserve">Продавец: </w:t>
      </w:r>
      <w:r w:rsidR="005B2B13" w:rsidRPr="008524E5">
        <w:rPr>
          <w:shd w:val="clear" w:color="auto" w:fill="FFFFFF"/>
          <w:lang w:eastAsia="ar-SA"/>
        </w:rPr>
        <w:t xml:space="preserve">по результатам проведения электронного аукциона. </w:t>
      </w:r>
    </w:p>
    <w:p w:rsidR="004C288F" w:rsidRPr="004C288F" w:rsidRDefault="004C288F" w:rsidP="004C288F">
      <w:pPr>
        <w:suppressAutoHyphens/>
        <w:jc w:val="both"/>
        <w:rPr>
          <w:lang w:eastAsia="ar-SA"/>
        </w:rPr>
      </w:pPr>
      <w:r w:rsidRPr="004C288F">
        <w:rPr>
          <w:b/>
          <w:lang w:eastAsia="ar-SA"/>
        </w:rPr>
        <w:t>Задача:</w:t>
      </w:r>
      <w:r w:rsidRPr="004C288F">
        <w:rPr>
          <w:lang w:eastAsia="ar-SA"/>
        </w:rPr>
        <w:t xml:space="preserve"> Продавцу необходимо поставить (продать и передать в собственность) Покупателю </w:t>
      </w:r>
      <w:r w:rsidR="002B62E9">
        <w:rPr>
          <w:lang w:eastAsia="ar-SA"/>
        </w:rPr>
        <w:t xml:space="preserve">жилые помещения (квартиры) </w:t>
      </w:r>
      <w:r w:rsidRPr="004C288F">
        <w:rPr>
          <w:lang w:eastAsia="ar-SA"/>
        </w:rPr>
        <w:t xml:space="preserve">в жилом доме в г. Петрозаводске для обеспечения реализации мероприятий по переселению граждан из аварийного жилого фонда в соответствии с </w:t>
      </w:r>
      <w:r w:rsidR="009F5EAC">
        <w:rPr>
          <w:lang w:eastAsia="ar-SA"/>
        </w:rPr>
        <w:t>К</w:t>
      </w:r>
      <w:r w:rsidRPr="004C288F">
        <w:rPr>
          <w:lang w:eastAsia="ar-SA"/>
        </w:rPr>
        <w:t>онтрактом и со следующими функциональными и качественными характеристиками и условиями:</w:t>
      </w:r>
    </w:p>
    <w:p w:rsidR="004C288F" w:rsidRDefault="009945C1" w:rsidP="004C288F">
      <w:pPr>
        <w:suppressAutoHyphens/>
        <w:jc w:val="both"/>
        <w:rPr>
          <w:shd w:val="clear" w:color="auto" w:fill="FFFFFF"/>
          <w:lang w:eastAsia="ar-SA"/>
        </w:rPr>
      </w:pPr>
      <w:r w:rsidRPr="009945C1">
        <w:rPr>
          <w:b/>
          <w:shd w:val="clear" w:color="auto" w:fill="FFFFFF"/>
          <w:lang w:eastAsia="ar-SA"/>
        </w:rPr>
        <w:t>Место поставки товар</w:t>
      </w:r>
      <w:r w:rsidR="005F55F0">
        <w:rPr>
          <w:b/>
          <w:shd w:val="clear" w:color="auto" w:fill="FFFFFF"/>
          <w:lang w:eastAsia="ar-SA"/>
        </w:rPr>
        <w:t>ов</w:t>
      </w:r>
      <w:r w:rsidRPr="009945C1">
        <w:rPr>
          <w:b/>
          <w:shd w:val="clear" w:color="auto" w:fill="FFFFFF"/>
          <w:lang w:eastAsia="ar-SA"/>
        </w:rPr>
        <w:t xml:space="preserve"> (место нахождения квартиры): </w:t>
      </w:r>
      <w:r w:rsidRPr="009945C1">
        <w:rPr>
          <w:shd w:val="clear" w:color="auto" w:fill="FFFFFF"/>
          <w:lang w:eastAsia="ar-SA"/>
        </w:rPr>
        <w:t xml:space="preserve">Республика Карелия, г. Петрозаводск. </w:t>
      </w:r>
    </w:p>
    <w:p w:rsidR="009945C1" w:rsidRPr="004C288F" w:rsidRDefault="009945C1" w:rsidP="004C288F">
      <w:pPr>
        <w:suppressAutoHyphens/>
        <w:jc w:val="both"/>
        <w:rPr>
          <w:lang w:eastAsia="ar-SA"/>
        </w:rPr>
      </w:pPr>
    </w:p>
    <w:p w:rsidR="004C288F" w:rsidRPr="00096234" w:rsidRDefault="004C288F" w:rsidP="004C288F">
      <w:pPr>
        <w:suppressAutoHyphens/>
        <w:jc w:val="center"/>
        <w:rPr>
          <w:b/>
          <w:lang w:eastAsia="ar-SA"/>
        </w:rPr>
      </w:pPr>
      <w:r w:rsidRPr="00096234">
        <w:rPr>
          <w:b/>
          <w:lang w:eastAsia="ar-SA"/>
        </w:rPr>
        <w:t xml:space="preserve">Техническое описание дома и квартиры. Таблица </w:t>
      </w:r>
      <w:r w:rsidR="00096234">
        <w:rPr>
          <w:b/>
          <w:lang w:eastAsia="ar-SA"/>
        </w:rPr>
        <w:t>№</w:t>
      </w:r>
      <w:r w:rsidRPr="00096234">
        <w:rPr>
          <w:b/>
          <w:lang w:eastAsia="ar-SA"/>
        </w:rPr>
        <w:t>1</w:t>
      </w:r>
    </w:p>
    <w:p w:rsidR="00A27549" w:rsidRPr="006658CC" w:rsidRDefault="004C288F" w:rsidP="006658CC">
      <w:pPr>
        <w:suppressAutoHyphens/>
        <w:jc w:val="center"/>
        <w:rPr>
          <w:b/>
          <w:lang w:eastAsia="ar-SA"/>
        </w:rPr>
      </w:pPr>
      <w:r w:rsidRPr="00096234">
        <w:rPr>
          <w:b/>
          <w:lang w:eastAsia="ar-SA"/>
        </w:rPr>
        <w:t>(Показатели товаров в соответствии с</w:t>
      </w:r>
      <w:r w:rsidR="006658CC" w:rsidRPr="00096234">
        <w:rPr>
          <w:b/>
          <w:lang w:eastAsia="ar-SA"/>
        </w:rPr>
        <w:t xml:space="preserve"> п.п. 3.2.2. Раздела 3 документации об аукционе, </w:t>
      </w:r>
      <w:r w:rsidR="00A27549" w:rsidRPr="00096234">
        <w:rPr>
          <w:b/>
          <w:lang w:eastAsia="ar-SA"/>
        </w:rPr>
        <w:t>Раздела 1.2 Информационной карты аукциона</w:t>
      </w:r>
      <w:r w:rsidR="006658CC" w:rsidRPr="00096234">
        <w:rPr>
          <w:b/>
          <w:lang w:eastAsia="ar-SA"/>
        </w:rPr>
        <w:t>)</w:t>
      </w:r>
      <w:r w:rsidR="00A27549" w:rsidRPr="00A27549">
        <w:rPr>
          <w:b/>
          <w:lang w:eastAsia="ar-SA"/>
        </w:rPr>
        <w:t xml:space="preserve"> </w:t>
      </w:r>
    </w:p>
    <w:p w:rsidR="00A27549" w:rsidRDefault="00A27549" w:rsidP="004C288F">
      <w:pPr>
        <w:suppressAutoHyphens/>
        <w:jc w:val="center"/>
        <w:rPr>
          <w:b/>
          <w:highlight w:val="yellow"/>
          <w:lang w:eastAsia="ar-SA"/>
        </w:rPr>
      </w:pPr>
    </w:p>
    <w:p w:rsidR="004C288F" w:rsidRPr="004C288F" w:rsidRDefault="004C288F" w:rsidP="004C288F">
      <w:pPr>
        <w:suppressAutoHyphens/>
        <w:rPr>
          <w:lang w:eastAsia="ar-SA"/>
        </w:rPr>
      </w:pPr>
      <w:r w:rsidRPr="004C288F">
        <w:rPr>
          <w:lang w:eastAsia="ar-SA"/>
        </w:rPr>
        <w:t>Техническ</w:t>
      </w:r>
      <w:r w:rsidR="00884168">
        <w:rPr>
          <w:lang w:eastAsia="ar-SA"/>
        </w:rPr>
        <w:t>о</w:t>
      </w:r>
      <w:r w:rsidRPr="004C288F">
        <w:rPr>
          <w:lang w:eastAsia="ar-SA"/>
        </w:rPr>
        <w:t>е описание дома и квартиры указаны в Приложение №1 к Контракту.</w:t>
      </w:r>
      <w:bookmarkStart w:id="14" w:name="_GoBack"/>
      <w:bookmarkEnd w:id="14"/>
    </w:p>
    <w:p w:rsidR="004C288F" w:rsidRPr="004C288F" w:rsidRDefault="004C288F" w:rsidP="004C288F">
      <w:pPr>
        <w:widowControl w:val="0"/>
        <w:suppressAutoHyphens/>
        <w:snapToGrid w:val="0"/>
        <w:jc w:val="both"/>
        <w:rPr>
          <w:b/>
        </w:rPr>
      </w:pPr>
      <w:r w:rsidRPr="004C288F">
        <w:rPr>
          <w:b/>
          <w:iCs/>
        </w:rPr>
        <w:t>Основные требования к потребительским качествам жилых помещений</w:t>
      </w:r>
      <w:r w:rsidR="00E9001D">
        <w:rPr>
          <w:b/>
          <w:iCs/>
        </w:rPr>
        <w:t xml:space="preserve"> (квартир)</w:t>
      </w:r>
      <w:r w:rsidRPr="004C288F">
        <w:rPr>
          <w:b/>
        </w:rPr>
        <w:t>:</w:t>
      </w:r>
    </w:p>
    <w:p w:rsidR="004C288F" w:rsidRPr="004C288F" w:rsidRDefault="004C288F" w:rsidP="004C288F">
      <w:pPr>
        <w:tabs>
          <w:tab w:val="num" w:pos="180"/>
        </w:tabs>
        <w:suppressAutoHyphens/>
        <w:autoSpaceDE w:val="0"/>
        <w:autoSpaceDN w:val="0"/>
        <w:adjustRightInd w:val="0"/>
        <w:jc w:val="both"/>
      </w:pPr>
      <w:r w:rsidRPr="004C288F">
        <w:t>Квартира должна иметь чистовую отделку, включающую в себя:</w:t>
      </w:r>
    </w:p>
    <w:p w:rsidR="004C288F" w:rsidRPr="004C288F" w:rsidRDefault="004C288F" w:rsidP="004C288F">
      <w:pPr>
        <w:tabs>
          <w:tab w:val="num" w:pos="180"/>
        </w:tabs>
        <w:suppressAutoHyphens/>
        <w:autoSpaceDE w:val="0"/>
        <w:autoSpaceDN w:val="0"/>
        <w:adjustRightInd w:val="0"/>
        <w:jc w:val="both"/>
      </w:pPr>
      <w:r w:rsidRPr="004C288F">
        <w:t>- установлены межкомнатные, входные двери, двери в ванной комнате и туалете, совмещенном санузле;</w:t>
      </w:r>
    </w:p>
    <w:p w:rsidR="004C288F" w:rsidRPr="004C288F" w:rsidRDefault="004C288F" w:rsidP="004C288F">
      <w:pPr>
        <w:tabs>
          <w:tab w:val="num" w:pos="180"/>
        </w:tabs>
        <w:suppressAutoHyphens/>
        <w:autoSpaceDE w:val="0"/>
        <w:autoSpaceDN w:val="0"/>
        <w:adjustRightInd w:val="0"/>
        <w:jc w:val="both"/>
      </w:pPr>
      <w:r w:rsidRPr="004C288F">
        <w:t>- установлены наружные оконные конструкции, межкомнатные перегородки;</w:t>
      </w:r>
    </w:p>
    <w:p w:rsidR="004C288F" w:rsidRPr="004C288F" w:rsidRDefault="004C288F" w:rsidP="004C288F">
      <w:pPr>
        <w:tabs>
          <w:tab w:val="num" w:pos="180"/>
        </w:tabs>
        <w:suppressAutoHyphens/>
        <w:autoSpaceDE w:val="0"/>
        <w:autoSpaceDN w:val="0"/>
        <w:adjustRightInd w:val="0"/>
        <w:jc w:val="both"/>
      </w:pPr>
      <w:r w:rsidRPr="004C288F">
        <w:t>-выполнены электромонтажные работы (электропроводка заведена, электророзетки, электровыключатели, электропатроны, электросчетчики установлены);</w:t>
      </w:r>
    </w:p>
    <w:p w:rsidR="004C288F" w:rsidRPr="004C288F" w:rsidRDefault="004C288F" w:rsidP="004C288F">
      <w:pPr>
        <w:tabs>
          <w:tab w:val="num" w:pos="180"/>
        </w:tabs>
        <w:suppressAutoHyphens/>
        <w:autoSpaceDE w:val="0"/>
        <w:autoSpaceDN w:val="0"/>
        <w:adjustRightInd w:val="0"/>
        <w:jc w:val="both"/>
      </w:pPr>
      <w:r w:rsidRPr="004C288F">
        <w:t>- установлено сантехническое оборудование (унитаз, ванна, умывальник со смесителями, мойка);</w:t>
      </w:r>
    </w:p>
    <w:p w:rsidR="004C288F" w:rsidRPr="004C288F" w:rsidRDefault="004C288F" w:rsidP="004C288F">
      <w:pPr>
        <w:tabs>
          <w:tab w:val="num" w:pos="180"/>
        </w:tabs>
        <w:suppressAutoHyphens/>
        <w:autoSpaceDE w:val="0"/>
        <w:autoSpaceDN w:val="0"/>
        <w:adjustRightInd w:val="0"/>
        <w:jc w:val="both"/>
      </w:pPr>
      <w:r w:rsidRPr="004C288F">
        <w:t>-установлены квартирные приборы учета холодной воды:</w:t>
      </w:r>
    </w:p>
    <w:p w:rsidR="004C288F" w:rsidRPr="004C288F" w:rsidRDefault="004C288F" w:rsidP="004C288F">
      <w:pPr>
        <w:suppressAutoHyphens/>
        <w:autoSpaceDE w:val="0"/>
        <w:autoSpaceDN w:val="0"/>
        <w:adjustRightInd w:val="0"/>
        <w:jc w:val="both"/>
      </w:pPr>
      <w:r w:rsidRPr="004C288F">
        <w:t>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4C288F" w:rsidRPr="004C288F" w:rsidRDefault="004C288F" w:rsidP="004C288F">
      <w:pPr>
        <w:widowControl w:val="0"/>
        <w:suppressAutoHyphens/>
        <w:snapToGrid w:val="0"/>
        <w:jc w:val="both"/>
        <w:rPr>
          <w:b/>
          <w:iCs/>
        </w:rPr>
      </w:pPr>
    </w:p>
    <w:p w:rsidR="004C288F" w:rsidRPr="004C288F" w:rsidRDefault="004C288F" w:rsidP="004C288F">
      <w:pPr>
        <w:widowControl w:val="0"/>
        <w:suppressAutoHyphens/>
        <w:snapToGrid w:val="0"/>
        <w:jc w:val="both"/>
        <w:rPr>
          <w:i/>
          <w:iCs/>
        </w:rPr>
      </w:pPr>
      <w:r w:rsidRPr="004C288F">
        <w:rPr>
          <w:b/>
          <w:iCs/>
        </w:rPr>
        <w:t>Основные требования к потребительским качествам жилых помещений</w:t>
      </w:r>
      <w:r w:rsidR="007140D7">
        <w:rPr>
          <w:b/>
          <w:iCs/>
        </w:rPr>
        <w:t xml:space="preserve"> (квартир)</w:t>
      </w:r>
      <w:r w:rsidRPr="004C288F">
        <w:rPr>
          <w:i/>
          <w:iCs/>
        </w:rPr>
        <w:t>:</w:t>
      </w:r>
    </w:p>
    <w:p w:rsidR="004C288F" w:rsidRPr="004C288F" w:rsidRDefault="004C288F" w:rsidP="004C288F">
      <w:pPr>
        <w:widowControl w:val="0"/>
        <w:suppressAutoHyphens/>
        <w:snapToGrid w:val="0"/>
        <w:jc w:val="both"/>
      </w:pPr>
      <w:r w:rsidRPr="004C288F">
        <w:t>-должны соответствовать проектной документации;</w:t>
      </w:r>
    </w:p>
    <w:p w:rsidR="004C288F" w:rsidRPr="004C288F" w:rsidRDefault="004C288F" w:rsidP="004C288F">
      <w:pPr>
        <w:widowControl w:val="0"/>
        <w:suppressAutoHyphens/>
        <w:snapToGrid w:val="0"/>
        <w:jc w:val="both"/>
      </w:pPr>
      <w:r w:rsidRPr="004C288F">
        <w:t>-должны соответствовать действующим нормам, в том числе требованиям энергосбережения и энергетической эффективности.</w:t>
      </w:r>
    </w:p>
    <w:p w:rsidR="004C288F" w:rsidRPr="004C288F" w:rsidRDefault="004C288F" w:rsidP="004C288F">
      <w:pPr>
        <w:widowControl w:val="0"/>
        <w:suppressAutoHyphens/>
        <w:snapToGrid w:val="0"/>
        <w:ind w:firstLine="709"/>
        <w:jc w:val="both"/>
      </w:pPr>
    </w:p>
    <w:p w:rsidR="004C288F" w:rsidRPr="004C288F" w:rsidRDefault="004C288F" w:rsidP="004C288F">
      <w:pPr>
        <w:widowControl w:val="0"/>
        <w:suppressAutoHyphens/>
        <w:snapToGrid w:val="0"/>
        <w:jc w:val="both"/>
      </w:pPr>
      <w:r w:rsidRPr="004C288F">
        <w:rPr>
          <w:b/>
        </w:rPr>
        <w:t>Основные требования к конструктивным решениям</w:t>
      </w:r>
      <w:r w:rsidRPr="004C288F">
        <w:t>:</w:t>
      </w:r>
    </w:p>
    <w:p w:rsidR="004C288F" w:rsidRPr="004C288F" w:rsidRDefault="004C288F" w:rsidP="004C288F">
      <w:pPr>
        <w:widowControl w:val="0"/>
        <w:suppressAutoHyphens/>
        <w:snapToGrid w:val="0"/>
        <w:jc w:val="both"/>
      </w:pPr>
      <w:r w:rsidRPr="004C288F">
        <w:t>Все применяемые материалы и конструкции должны соответствовать противопожарным и гигиеническим требованиям:</w:t>
      </w:r>
    </w:p>
    <w:p w:rsidR="004C288F" w:rsidRPr="004C288F" w:rsidRDefault="004C288F" w:rsidP="004C288F">
      <w:pPr>
        <w:widowControl w:val="0"/>
        <w:suppressAutoHyphens/>
        <w:snapToGrid w:val="0"/>
        <w:jc w:val="both"/>
      </w:pPr>
      <w:r w:rsidRPr="004C288F">
        <w:t>- наружные стены обеспечивать нормативный уровень теплозащиты в соответствии с ТСН;</w:t>
      </w:r>
    </w:p>
    <w:p w:rsidR="004C288F" w:rsidRPr="004C288F" w:rsidRDefault="004C288F" w:rsidP="004C288F">
      <w:pPr>
        <w:widowControl w:val="0"/>
        <w:suppressAutoHyphens/>
        <w:snapToGrid w:val="0"/>
        <w:jc w:val="both"/>
      </w:pPr>
      <w:r w:rsidRPr="004C288F">
        <w:t>- внутренние стены и перегородки обеспечивать нормативный уровень звукоизоляции в соответствии с требованиями СНиП.</w:t>
      </w:r>
    </w:p>
    <w:p w:rsidR="004C288F" w:rsidRPr="004C288F" w:rsidRDefault="004C288F" w:rsidP="004C288F">
      <w:pPr>
        <w:widowControl w:val="0"/>
        <w:suppressAutoHyphens/>
        <w:snapToGrid w:val="0"/>
        <w:jc w:val="both"/>
        <w:rPr>
          <w:b/>
          <w:iCs/>
          <w:color w:val="FF0000"/>
        </w:rPr>
      </w:pPr>
    </w:p>
    <w:p w:rsidR="004C288F" w:rsidRPr="004C288F" w:rsidRDefault="004C288F" w:rsidP="004C288F">
      <w:pPr>
        <w:widowControl w:val="0"/>
        <w:suppressAutoHyphens/>
        <w:snapToGrid w:val="0"/>
        <w:jc w:val="both"/>
        <w:rPr>
          <w:b/>
          <w:iCs/>
        </w:rPr>
      </w:pPr>
      <w:r w:rsidRPr="004C288F">
        <w:rPr>
          <w:b/>
          <w:iCs/>
        </w:rPr>
        <w:t>Основные требования к инженерному и технологическому оборудованию:</w:t>
      </w:r>
    </w:p>
    <w:p w:rsidR="004C288F" w:rsidRPr="004C288F" w:rsidRDefault="004C288F" w:rsidP="004C288F">
      <w:pPr>
        <w:widowControl w:val="0"/>
        <w:suppressAutoHyphens/>
        <w:snapToGrid w:val="0"/>
        <w:jc w:val="both"/>
      </w:pPr>
      <w:r w:rsidRPr="004C288F">
        <w:t>На момент передачи квартиры многоквартирный жилой дом должен быть подключен к системам инженерного обеспечения по постоянной схеме, обладать всеми потребительскими свойствами, необходимыми для проживания без проведения дополнительных работ.</w:t>
      </w:r>
    </w:p>
    <w:p w:rsidR="004C288F" w:rsidRPr="004C288F" w:rsidRDefault="004C288F" w:rsidP="004C288F">
      <w:pPr>
        <w:widowControl w:val="0"/>
        <w:suppressAutoHyphens/>
        <w:snapToGrid w:val="0"/>
        <w:jc w:val="both"/>
        <w:rPr>
          <w:bCs/>
        </w:rPr>
      </w:pPr>
      <w:r w:rsidRPr="004C288F">
        <w:t>Качество используемых материалов и конструкций должно соответствовать их проектным спецификациям, государственным стандартам и техническим условиям, быть обеспечено соответствующими сертификатами, техническими паспортами, гарантийными талонами, протоколами испытаний и другими документами, удостоверяющими их качество согласно требованиям и положениям нормативных документов.</w:t>
      </w:r>
    </w:p>
    <w:p w:rsidR="004C288F" w:rsidRPr="004C288F" w:rsidRDefault="004C288F" w:rsidP="004C288F">
      <w:pPr>
        <w:suppressAutoHyphens/>
        <w:jc w:val="both"/>
        <w:rPr>
          <w:lang w:eastAsia="ar-SA"/>
        </w:rPr>
      </w:pPr>
      <w:r w:rsidRPr="004C288F">
        <w:rPr>
          <w:lang w:eastAsia="ar-SA"/>
        </w:rPr>
        <w:lastRenderedPageBreak/>
        <w:t xml:space="preserve">Жилое помещение </w:t>
      </w:r>
      <w:r w:rsidR="00A45030">
        <w:rPr>
          <w:lang w:eastAsia="ar-SA"/>
        </w:rPr>
        <w:t xml:space="preserve">(квартира) </w:t>
      </w:r>
      <w:r w:rsidRPr="004C288F">
        <w:rPr>
          <w:lang w:eastAsia="ar-SA"/>
        </w:rPr>
        <w:t>должно быть обеспечено инженерными системами (электроосвещение, хозяйственно-питьевое водоснабжение, водоотведение, отопление и вентиляция).</w:t>
      </w:r>
    </w:p>
    <w:p w:rsidR="004C288F" w:rsidRDefault="004C288F" w:rsidP="004C288F">
      <w:pPr>
        <w:suppressAutoHyphens/>
        <w:jc w:val="both"/>
        <w:rPr>
          <w:lang w:eastAsia="ar-SA"/>
        </w:rPr>
      </w:pPr>
      <w:r w:rsidRPr="004C288F">
        <w:rPr>
          <w:lang w:eastAsia="ar-SA"/>
        </w:rPr>
        <w:t>Продавец гарантирует Покупателю, что на продаваемую квартиру нет прав третьих лиц и что при оформлении документов на квартиру не были нарушены права третьих лиц, а также нет ограничений, обременения прав третьих лиц.</w:t>
      </w:r>
    </w:p>
    <w:p w:rsidR="00320612" w:rsidRPr="004C288F" w:rsidRDefault="00320612" w:rsidP="004C288F">
      <w:pPr>
        <w:suppressAutoHyphens/>
        <w:jc w:val="both"/>
        <w:rPr>
          <w:lang w:eastAsia="ar-SA"/>
        </w:rPr>
      </w:pPr>
    </w:p>
    <w:p w:rsidR="00E34EE0" w:rsidRPr="00F5005D" w:rsidRDefault="00320612" w:rsidP="00E34EE0">
      <w:pPr>
        <w:suppressAutoHyphens/>
        <w:autoSpaceDN w:val="0"/>
        <w:jc w:val="center"/>
        <w:textAlignment w:val="baseline"/>
        <w:rPr>
          <w:kern w:val="3"/>
          <w:lang w:eastAsia="zh-CN"/>
        </w:rPr>
      </w:pPr>
      <w:r w:rsidRPr="00F5005D">
        <w:rPr>
          <w:rFonts w:eastAsia="SimSun" w:cs="Mangal"/>
          <w:b/>
          <w:kern w:val="3"/>
          <w:lang w:eastAsia="zh-CN" w:bidi="hi-IN"/>
        </w:rPr>
        <w:t>Требования к каждой в отдельности квартире (показатели). Таблица №1</w:t>
      </w:r>
    </w:p>
    <w:tbl>
      <w:tblPr>
        <w:tblW w:w="9790" w:type="dxa"/>
        <w:tblInd w:w="99" w:type="dxa"/>
        <w:tblLook w:val="04A0" w:firstRow="1" w:lastRow="0" w:firstColumn="1" w:lastColumn="0" w:noHBand="0" w:noVBand="1"/>
      </w:tblPr>
      <w:tblGrid>
        <w:gridCol w:w="1312"/>
        <w:gridCol w:w="4760"/>
        <w:gridCol w:w="3718"/>
      </w:tblGrid>
      <w:tr w:rsidR="00473440" w:rsidRPr="00F601AF" w:rsidTr="00F5005D">
        <w:trPr>
          <w:trHeight w:val="96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357E7" w:rsidRPr="005F55F0" w:rsidRDefault="00473440" w:rsidP="000357E7">
            <w:pPr>
              <w:widowControl w:val="0"/>
              <w:autoSpaceDN w:val="0"/>
              <w:jc w:val="center"/>
              <w:textAlignment w:val="baseline"/>
              <w:rPr>
                <w:rFonts w:eastAsia="SimSun" w:cs="Mangal"/>
                <w:b/>
                <w:kern w:val="3"/>
                <w:lang w:bidi="hi-IN"/>
              </w:rPr>
            </w:pPr>
            <w:r w:rsidRPr="005F55F0">
              <w:rPr>
                <w:rFonts w:eastAsia="SimSun" w:cs="Mangal"/>
                <w:b/>
                <w:kern w:val="3"/>
                <w:lang w:bidi="hi-IN"/>
              </w:rPr>
              <w:t xml:space="preserve">№ </w:t>
            </w:r>
            <w:r w:rsidR="000357E7" w:rsidRPr="005F55F0">
              <w:rPr>
                <w:rFonts w:eastAsia="SimSun" w:cs="Mangal"/>
                <w:b/>
                <w:kern w:val="3"/>
                <w:lang w:bidi="hi-IN"/>
              </w:rPr>
              <w:t xml:space="preserve"> </w:t>
            </w:r>
          </w:p>
          <w:p w:rsidR="00473440" w:rsidRPr="005F55F0" w:rsidRDefault="000357E7" w:rsidP="000357E7">
            <w:pPr>
              <w:widowControl w:val="0"/>
              <w:autoSpaceDN w:val="0"/>
              <w:jc w:val="center"/>
              <w:textAlignment w:val="baseline"/>
              <w:rPr>
                <w:rFonts w:eastAsia="SimSun" w:cs="Mangal"/>
                <w:b/>
                <w:kern w:val="3"/>
                <w:lang w:bidi="hi-IN"/>
              </w:rPr>
            </w:pPr>
            <w:r w:rsidRPr="005F55F0">
              <w:rPr>
                <w:rFonts w:eastAsia="SimSun" w:cs="Mangal"/>
                <w:b/>
                <w:kern w:val="3"/>
                <w:lang w:bidi="hi-IN"/>
              </w:rPr>
              <w:t>квартиры по порядку</w:t>
            </w:r>
          </w:p>
        </w:tc>
        <w:tc>
          <w:tcPr>
            <w:tcW w:w="4760" w:type="dxa"/>
            <w:tcBorders>
              <w:top w:val="single" w:sz="4" w:space="0" w:color="auto"/>
              <w:left w:val="nil"/>
              <w:bottom w:val="single" w:sz="4" w:space="0" w:color="auto"/>
              <w:right w:val="single" w:sz="4" w:space="0" w:color="auto"/>
            </w:tcBorders>
            <w:shd w:val="clear" w:color="auto" w:fill="auto"/>
            <w:vAlign w:val="center"/>
          </w:tcPr>
          <w:p w:rsidR="00473440" w:rsidRPr="005F55F0" w:rsidRDefault="00473440" w:rsidP="00C51C68">
            <w:pPr>
              <w:widowControl w:val="0"/>
              <w:autoSpaceDN w:val="0"/>
              <w:jc w:val="center"/>
              <w:textAlignment w:val="baseline"/>
              <w:rPr>
                <w:rFonts w:eastAsia="SimSun" w:cs="Mangal"/>
                <w:b/>
                <w:kern w:val="3"/>
                <w:lang w:bidi="hi-IN"/>
              </w:rPr>
            </w:pPr>
            <w:r w:rsidRPr="005F55F0">
              <w:rPr>
                <w:rFonts w:eastAsia="SimSun" w:cs="Mangal"/>
                <w:b/>
                <w:kern w:val="3"/>
                <w:lang w:bidi="hi-IN"/>
              </w:rPr>
              <w:t>Количество комнат,</w:t>
            </w:r>
          </w:p>
          <w:p w:rsidR="00473440" w:rsidRPr="005F55F0" w:rsidRDefault="00473440" w:rsidP="00C51C68">
            <w:pPr>
              <w:widowControl w:val="0"/>
              <w:autoSpaceDN w:val="0"/>
              <w:jc w:val="center"/>
              <w:textAlignment w:val="baseline"/>
              <w:rPr>
                <w:rFonts w:eastAsia="SimSun" w:cs="Mangal"/>
                <w:b/>
                <w:kern w:val="3"/>
                <w:lang w:bidi="hi-IN"/>
              </w:rPr>
            </w:pPr>
            <w:r w:rsidRPr="005F55F0">
              <w:rPr>
                <w:rFonts w:eastAsia="SimSun" w:cs="Mangal"/>
                <w:b/>
                <w:kern w:val="3"/>
                <w:lang w:bidi="hi-IN"/>
              </w:rPr>
              <w:t>не менее</w:t>
            </w:r>
          </w:p>
        </w:tc>
        <w:tc>
          <w:tcPr>
            <w:tcW w:w="3718" w:type="dxa"/>
            <w:tcBorders>
              <w:top w:val="single" w:sz="4" w:space="0" w:color="auto"/>
              <w:left w:val="nil"/>
              <w:bottom w:val="single" w:sz="4" w:space="0" w:color="auto"/>
              <w:right w:val="single" w:sz="4" w:space="0" w:color="auto"/>
            </w:tcBorders>
            <w:shd w:val="clear" w:color="auto" w:fill="auto"/>
            <w:vAlign w:val="center"/>
          </w:tcPr>
          <w:p w:rsidR="00473440" w:rsidRPr="005F55F0" w:rsidRDefault="00473440" w:rsidP="00C51C68">
            <w:pPr>
              <w:widowControl w:val="0"/>
              <w:autoSpaceDN w:val="0"/>
              <w:jc w:val="center"/>
              <w:textAlignment w:val="baseline"/>
              <w:rPr>
                <w:rFonts w:eastAsia="SimSun" w:cs="Mangal"/>
                <w:b/>
                <w:kern w:val="3"/>
                <w:lang w:bidi="hi-IN"/>
              </w:rPr>
            </w:pPr>
            <w:r w:rsidRPr="005F55F0">
              <w:rPr>
                <w:rFonts w:eastAsia="SimSun" w:cs="Mangal"/>
                <w:b/>
                <w:kern w:val="3"/>
                <w:lang w:bidi="hi-IN"/>
              </w:rPr>
              <w:t>Общая площадь помещений (без учета лоджий или/и балконов) (квартир), кв. м, не менее</w:t>
            </w:r>
          </w:p>
        </w:tc>
      </w:tr>
      <w:tr w:rsidR="00614C36" w:rsidRPr="00F601AF" w:rsidTr="00F5005D">
        <w:trPr>
          <w:trHeight w:val="212"/>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val="en-US" w:bidi="hi-IN"/>
              </w:rPr>
            </w:pPr>
            <w:r w:rsidRPr="00F601AF">
              <w:rPr>
                <w:rFonts w:eastAsia="SimSun" w:cs="Mangal"/>
                <w:kern w:val="3"/>
                <w:lang w:val="en-US" w:bidi="hi-IN"/>
              </w:rPr>
              <w:t>1</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sidRPr="00F601AF">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Pr="000357E7"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3</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4</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5</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6</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7</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8</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9</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10</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r w:rsidR="00614C36" w:rsidRPr="00F601AF" w:rsidTr="00F5005D">
        <w:trPr>
          <w:trHeight w:val="274"/>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14C36" w:rsidRDefault="00614C36" w:rsidP="00614C36">
            <w:pPr>
              <w:widowControl w:val="0"/>
              <w:autoSpaceDN w:val="0"/>
              <w:jc w:val="center"/>
              <w:textAlignment w:val="baseline"/>
              <w:rPr>
                <w:rFonts w:eastAsia="SimSun" w:cs="Mangal"/>
                <w:kern w:val="3"/>
                <w:lang w:bidi="hi-IN"/>
              </w:rPr>
            </w:pPr>
            <w:r>
              <w:rPr>
                <w:rFonts w:eastAsia="SimSun" w:cs="Mangal"/>
                <w:kern w:val="3"/>
                <w:lang w:bidi="hi-IN"/>
              </w:rPr>
              <w:t>11</w:t>
            </w:r>
          </w:p>
        </w:tc>
        <w:tc>
          <w:tcPr>
            <w:tcW w:w="4760" w:type="dxa"/>
            <w:tcBorders>
              <w:top w:val="single" w:sz="4" w:space="0" w:color="auto"/>
              <w:left w:val="nil"/>
              <w:bottom w:val="single" w:sz="4" w:space="0" w:color="auto"/>
              <w:right w:val="single" w:sz="4" w:space="0" w:color="auto"/>
            </w:tcBorders>
            <w:shd w:val="clear" w:color="auto" w:fill="auto"/>
            <w:vAlign w:val="center"/>
          </w:tcPr>
          <w:p w:rsidR="00614C36" w:rsidRPr="00F601AF" w:rsidRDefault="00614C36" w:rsidP="00614C36">
            <w:pPr>
              <w:widowControl w:val="0"/>
              <w:autoSpaceDN w:val="0"/>
              <w:jc w:val="center"/>
              <w:textAlignment w:val="baseline"/>
              <w:rPr>
                <w:rFonts w:eastAsia="SimSun" w:cs="Mangal"/>
                <w:kern w:val="3"/>
                <w:lang w:bidi="hi-IN"/>
              </w:rPr>
            </w:pPr>
            <w:r>
              <w:rPr>
                <w:rFonts w:eastAsia="SimSun" w:cs="Mangal"/>
                <w:kern w:val="3"/>
                <w:lang w:bidi="hi-IN"/>
              </w:rPr>
              <w:t>2</w:t>
            </w:r>
          </w:p>
        </w:tc>
        <w:tc>
          <w:tcPr>
            <w:tcW w:w="3718" w:type="dxa"/>
            <w:tcBorders>
              <w:top w:val="single" w:sz="4" w:space="0" w:color="auto"/>
              <w:left w:val="nil"/>
              <w:bottom w:val="single" w:sz="4" w:space="0" w:color="auto"/>
              <w:right w:val="single" w:sz="4" w:space="0" w:color="auto"/>
            </w:tcBorders>
            <w:shd w:val="clear" w:color="auto" w:fill="auto"/>
          </w:tcPr>
          <w:p w:rsidR="00614C36" w:rsidRPr="00845B2C" w:rsidRDefault="00614C36" w:rsidP="00614C36">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r>
    </w:tbl>
    <w:p w:rsidR="00F5005D" w:rsidRDefault="00F5005D" w:rsidP="00F5005D">
      <w:pPr>
        <w:suppressAutoHyphens/>
        <w:autoSpaceDN w:val="0"/>
        <w:jc w:val="center"/>
        <w:textAlignment w:val="baseline"/>
        <w:rPr>
          <w:b/>
          <w:kern w:val="3"/>
          <w:sz w:val="22"/>
          <w:szCs w:val="22"/>
          <w:lang w:eastAsia="zh-CN"/>
        </w:rPr>
      </w:pPr>
    </w:p>
    <w:p w:rsidR="00F5005D" w:rsidRPr="00F5005D" w:rsidRDefault="00F5005D" w:rsidP="00F5005D">
      <w:pPr>
        <w:suppressAutoHyphens/>
        <w:autoSpaceDN w:val="0"/>
        <w:jc w:val="center"/>
        <w:textAlignment w:val="baseline"/>
        <w:rPr>
          <w:b/>
          <w:kern w:val="3"/>
          <w:sz w:val="22"/>
          <w:szCs w:val="22"/>
          <w:lang w:eastAsia="zh-CN"/>
        </w:rPr>
      </w:pPr>
      <w:r w:rsidRPr="00F5005D">
        <w:rPr>
          <w:b/>
          <w:kern w:val="3"/>
          <w:sz w:val="22"/>
          <w:szCs w:val="22"/>
          <w:lang w:eastAsia="zh-CN"/>
        </w:rPr>
        <w:t xml:space="preserve">Требования ко всем квартирам (показатели). Таблица </w:t>
      </w:r>
      <w:r>
        <w:rPr>
          <w:b/>
          <w:kern w:val="3"/>
          <w:sz w:val="22"/>
          <w:szCs w:val="22"/>
          <w:lang w:eastAsia="zh-CN"/>
        </w:rPr>
        <w:t>№</w:t>
      </w:r>
      <w:r w:rsidRPr="00F5005D">
        <w:rPr>
          <w:b/>
          <w:kern w:val="3"/>
          <w:sz w:val="22"/>
          <w:szCs w:val="22"/>
          <w:lang w:eastAsia="zh-CN"/>
        </w:rPr>
        <w:t>2</w:t>
      </w:r>
    </w:p>
    <w:tbl>
      <w:tblPr>
        <w:tblW w:w="10240" w:type="dxa"/>
        <w:tblInd w:w="-34" w:type="dxa"/>
        <w:tblLayout w:type="fixed"/>
        <w:tblLook w:val="0000" w:firstRow="0" w:lastRow="0" w:firstColumn="0" w:lastColumn="0" w:noHBand="0" w:noVBand="0"/>
      </w:tblPr>
      <w:tblGrid>
        <w:gridCol w:w="567"/>
        <w:gridCol w:w="2000"/>
        <w:gridCol w:w="300"/>
        <w:gridCol w:w="2945"/>
        <w:gridCol w:w="2698"/>
        <w:gridCol w:w="1730"/>
      </w:tblGrid>
      <w:tr w:rsidR="00E34EE0" w:rsidRPr="00F601AF" w:rsidTr="005F55F0">
        <w:trPr>
          <w:trHeight w:val="1162"/>
          <w:tblHeader/>
        </w:trPr>
        <w:tc>
          <w:tcPr>
            <w:tcW w:w="567"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w:t>
            </w:r>
          </w:p>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п/п</w:t>
            </w:r>
          </w:p>
        </w:tc>
        <w:tc>
          <w:tcPr>
            <w:tcW w:w="2000"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keepNext/>
              <w:suppressAutoHyphens/>
              <w:autoSpaceDE w:val="0"/>
              <w:autoSpaceDN w:val="0"/>
              <w:snapToGrid w:val="0"/>
              <w:jc w:val="center"/>
              <w:textAlignment w:val="baseline"/>
              <w:rPr>
                <w:bCs/>
                <w:kern w:val="3"/>
                <w:lang w:eastAsia="zh-CN"/>
              </w:rPr>
            </w:pPr>
            <w:r w:rsidRPr="00F601AF">
              <w:rPr>
                <w:kern w:val="3"/>
                <w:lang w:eastAsia="zh-CN"/>
              </w:rPr>
              <w:t>Наименование товара,</w:t>
            </w:r>
          </w:p>
          <w:p w:rsidR="00E34EE0" w:rsidRPr="00F601AF" w:rsidRDefault="00E34EE0" w:rsidP="00C51C68">
            <w:pPr>
              <w:keepNext/>
              <w:suppressAutoHyphens/>
              <w:autoSpaceDE w:val="0"/>
              <w:autoSpaceDN w:val="0"/>
              <w:snapToGrid w:val="0"/>
              <w:jc w:val="center"/>
              <w:textAlignment w:val="baseline"/>
              <w:rPr>
                <w:rFonts w:ascii="Arial" w:hAnsi="Arial" w:cs="Arial"/>
                <w:kern w:val="3"/>
                <w:lang w:eastAsia="zh-CN"/>
              </w:rPr>
            </w:pPr>
            <w:r w:rsidRPr="00F601AF">
              <w:rPr>
                <w:bCs/>
                <w:kern w:val="3"/>
                <w:lang w:eastAsia="zh-CN"/>
              </w:rPr>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F601AF">
              <w:rPr>
                <w:kern w:val="3"/>
                <w:lang w:eastAsia="zh-CN"/>
              </w:rPr>
              <w:t xml:space="preserve"> </w:t>
            </w:r>
          </w:p>
        </w:tc>
        <w:tc>
          <w:tcPr>
            <w:tcW w:w="300"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jc w:val="center"/>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bCs/>
                <w:kern w:val="3"/>
                <w:lang w:eastAsia="zh-CN" w:bidi="hi-IN"/>
              </w:rPr>
            </w:pPr>
            <w:r w:rsidRPr="00F601AF">
              <w:rPr>
                <w:rFonts w:eastAsia="SimSun" w:cs="Mangal"/>
                <w:bCs/>
                <w:kern w:val="3"/>
                <w:lang w:eastAsia="zh-CN" w:bidi="hi-IN"/>
              </w:rPr>
              <w:t>Показатель (характеристика)</w:t>
            </w:r>
          </w:p>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bCs/>
                <w:kern w:val="3"/>
                <w:lang w:eastAsia="zh-CN" w:bidi="hi-IN"/>
              </w:rPr>
              <w:t>товара</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Значение показателя (характеристики) товара, или эквивалентности предлагаемого к поставке товара,  позволяющего определить соответствие потребностям Покупателя</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ind w:right="152"/>
              <w:jc w:val="center"/>
              <w:textAlignment w:val="baseline"/>
              <w:rPr>
                <w:rFonts w:eastAsia="SimSun" w:cs="Mangal"/>
                <w:kern w:val="3"/>
                <w:lang w:eastAsia="zh-CN" w:bidi="hi-IN"/>
              </w:rPr>
            </w:pPr>
            <w:r w:rsidRPr="00F601AF">
              <w:rPr>
                <w:rFonts w:eastAsia="SimSun" w:cs="Mangal"/>
                <w:kern w:val="3"/>
                <w:lang w:eastAsia="zh-CN" w:bidi="hi-IN"/>
              </w:rPr>
              <w:t>Примечания</w:t>
            </w:r>
          </w:p>
        </w:tc>
      </w:tr>
      <w:tr w:rsidR="00E34EE0" w:rsidRPr="00F601AF" w:rsidTr="005F55F0">
        <w:trPr>
          <w:trHeight w:val="275"/>
          <w:tblHeader/>
        </w:trPr>
        <w:tc>
          <w:tcPr>
            <w:tcW w:w="567"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1</w:t>
            </w:r>
          </w:p>
        </w:tc>
        <w:tc>
          <w:tcPr>
            <w:tcW w:w="2000"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2</w:t>
            </w:r>
          </w:p>
        </w:tc>
        <w:tc>
          <w:tcPr>
            <w:tcW w:w="300"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3</w:t>
            </w: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4</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5</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6</w:t>
            </w:r>
          </w:p>
        </w:tc>
      </w:tr>
      <w:tr w:rsidR="00E34EE0" w:rsidRPr="00F601AF" w:rsidTr="005F55F0">
        <w:trPr>
          <w:trHeight w:val="275"/>
        </w:trPr>
        <w:tc>
          <w:tcPr>
            <w:tcW w:w="1024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4424F" w:rsidRDefault="00F4424F" w:rsidP="00F4424F">
            <w:pPr>
              <w:widowControl w:val="0"/>
              <w:autoSpaceDE w:val="0"/>
              <w:autoSpaceDN w:val="0"/>
              <w:ind w:left="360"/>
              <w:jc w:val="center"/>
              <w:textAlignment w:val="baseline"/>
              <w:rPr>
                <w:rFonts w:eastAsia="SimSun" w:cs="Mangal"/>
                <w:kern w:val="3"/>
                <w:lang w:eastAsia="zh-CN" w:bidi="hi-IN"/>
              </w:rPr>
            </w:pPr>
            <w:r w:rsidRPr="00F4424F">
              <w:rPr>
                <w:rFonts w:eastAsia="SimSun"/>
                <w:b/>
                <w:kern w:val="3"/>
                <w:lang w:eastAsia="zh-CN" w:bidi="hi-IN"/>
              </w:rPr>
              <w:t xml:space="preserve">Жилое помещение объекта строительства (квартира) </w:t>
            </w:r>
            <w:r w:rsidRPr="00F4424F">
              <w:rPr>
                <w:rFonts w:eastAsia="Calibri" w:cs="Mangal"/>
                <w:b/>
                <w:bCs/>
                <w:color w:val="000000"/>
                <w:kern w:val="3"/>
                <w:lang w:eastAsia="zh-CN" w:bidi="hi-IN"/>
              </w:rPr>
              <w:t>в строящемся многоквартирном доме в г. Петрозаводске Республики Карелия – соответствие</w:t>
            </w:r>
          </w:p>
        </w:tc>
      </w:tr>
      <w:tr w:rsidR="00E34EE0" w:rsidRPr="00F601AF" w:rsidTr="005F55F0">
        <w:trPr>
          <w:trHeight w:val="325"/>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jc w:val="center"/>
              <w:textAlignment w:val="baseline"/>
              <w:rPr>
                <w:rFonts w:ascii="Calibri" w:hAnsi="Calibri" w:cs="Calibri"/>
                <w:kern w:val="3"/>
                <w:lang w:eastAsia="zh-CN"/>
              </w:rPr>
            </w:pPr>
            <w:r w:rsidRPr="00F601AF">
              <w:rPr>
                <w:kern w:val="3"/>
                <w:lang w:eastAsia="zh-CN"/>
              </w:rPr>
              <w:t>1.1</w:t>
            </w:r>
          </w:p>
        </w:tc>
        <w:tc>
          <w:tcPr>
            <w:tcW w:w="2000" w:type="dxa"/>
            <w:vMerge w:val="restart"/>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жилые комнаты, коридоры</w:t>
            </w:r>
          </w:p>
        </w:tc>
        <w:tc>
          <w:tcPr>
            <w:tcW w:w="300" w:type="dxa"/>
            <w:vMerge w:val="restart"/>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отделка потолка </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отделка стен</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оклейка обоями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полы</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линолеум или ламинат</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jc w:val="center"/>
              <w:textAlignment w:val="baseline"/>
              <w:rPr>
                <w:rFonts w:ascii="Calibri" w:hAnsi="Calibri" w:cs="Calibri"/>
                <w:kern w:val="3"/>
                <w:lang w:eastAsia="zh-CN"/>
              </w:rPr>
            </w:pPr>
            <w:r w:rsidRPr="00F601AF">
              <w:rPr>
                <w:kern w:val="3"/>
                <w:lang w:eastAsia="zh-CN"/>
              </w:rPr>
              <w:t>1.2</w:t>
            </w:r>
          </w:p>
        </w:tc>
        <w:tc>
          <w:tcPr>
            <w:tcW w:w="2000" w:type="dxa"/>
            <w:vMerge w:val="restart"/>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Кухня (кухня-ниша)</w:t>
            </w:r>
          </w:p>
        </w:tc>
        <w:tc>
          <w:tcPr>
            <w:tcW w:w="300" w:type="dxa"/>
            <w:vMerge w:val="restart"/>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отделка потолка </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отделка стен</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оклейка обоями по подготовленной поверхности или водоэмульсионная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полы</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линолеум или ламинат</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фартук над мойкой из керамической плитки</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высотой </w:t>
            </w:r>
            <w:r w:rsidRPr="00F601AF">
              <w:rPr>
                <w:rFonts w:eastAsia="SimSun" w:cs="Mangal"/>
                <w:b/>
                <w:kern w:val="3"/>
                <w:lang w:eastAsia="zh-CN" w:bidi="hi-IN"/>
              </w:rPr>
              <w:t>не менее</w:t>
            </w:r>
            <w:r w:rsidRPr="00F601AF">
              <w:rPr>
                <w:rFonts w:eastAsia="SimSun" w:cs="Mangal"/>
                <w:kern w:val="3"/>
                <w:lang w:eastAsia="zh-CN" w:bidi="hi-IN"/>
              </w:rPr>
              <w:t xml:space="preserve"> </w:t>
            </w:r>
            <w:smartTag w:uri="urn:schemas-microsoft-com:office:smarttags" w:element="metricconverter">
              <w:smartTagPr>
                <w:attr w:name="ProductID" w:val="0,6 м"/>
              </w:smartTagPr>
              <w:r w:rsidRPr="00F601AF">
                <w:rPr>
                  <w:rFonts w:eastAsia="SimSun" w:cs="Mangal"/>
                  <w:kern w:val="3"/>
                  <w:lang w:eastAsia="zh-CN" w:bidi="hi-IN"/>
                </w:rPr>
                <w:t>0,6 м</w:t>
              </w:r>
            </w:smartTag>
            <w:r w:rsidRPr="00F601AF">
              <w:rPr>
                <w:rFonts w:eastAsia="SimSun" w:cs="Mangal"/>
                <w:kern w:val="3"/>
                <w:lang w:eastAsia="zh-CN" w:bidi="hi-IN"/>
              </w:rPr>
              <w:t xml:space="preserve"> по фронту мойки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оборудование 1</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четырехконфорочная электроплита или четырехконфорочная газовая плита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оборудование 2</w:t>
            </w:r>
          </w:p>
        </w:tc>
        <w:tc>
          <w:tcPr>
            <w:tcW w:w="2698" w:type="dxa"/>
            <w:tcBorders>
              <w:top w:val="single" w:sz="4" w:space="0" w:color="000000"/>
              <w:left w:val="single" w:sz="4" w:space="0" w:color="000000"/>
              <w:bottom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мойка металлическая со смесителем</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jc w:val="center"/>
              <w:textAlignment w:val="baseline"/>
              <w:rPr>
                <w:rFonts w:ascii="Calibri" w:hAnsi="Calibri" w:cs="Calibri"/>
                <w:kern w:val="3"/>
                <w:lang w:eastAsia="zh-CN"/>
              </w:rPr>
            </w:pPr>
            <w:r w:rsidRPr="00F601AF">
              <w:rPr>
                <w:kern w:val="3"/>
                <w:lang w:eastAsia="zh-CN"/>
              </w:rPr>
              <w:t>1.3</w:t>
            </w:r>
          </w:p>
        </w:tc>
        <w:tc>
          <w:tcPr>
            <w:tcW w:w="2000" w:type="dxa"/>
            <w:vMerge w:val="restart"/>
            <w:tcBorders>
              <w:top w:val="single" w:sz="4" w:space="0" w:color="000000"/>
              <w:lef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туалет и ванная комната (совмещенный санузел)</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отделка стен и потолка</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left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отделка стен у ванны (душевого поддона) и раковины из керамической плитки</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на высоту </w:t>
            </w:r>
            <w:r w:rsidRPr="00F601AF">
              <w:rPr>
                <w:rFonts w:eastAsia="SimSun" w:cs="Mangal"/>
                <w:b/>
                <w:kern w:val="3"/>
                <w:lang w:eastAsia="zh-CN" w:bidi="hi-IN"/>
              </w:rPr>
              <w:t>не менее</w:t>
            </w:r>
            <w:r w:rsidRPr="00F601AF">
              <w:rPr>
                <w:rFonts w:eastAsia="SimSun" w:cs="Mangal"/>
                <w:kern w:val="3"/>
                <w:lang w:eastAsia="zh-CN" w:bidi="hi-IN"/>
              </w:rPr>
              <w:t xml:space="preserve"> </w:t>
            </w:r>
            <w:smartTag w:uri="urn:schemas-microsoft-com:office:smarttags" w:element="metricconverter">
              <w:smartTagPr>
                <w:attr w:name="ProductID" w:val="1,8 м"/>
              </w:smartTagPr>
              <w:r w:rsidRPr="00F601AF">
                <w:rPr>
                  <w:rFonts w:eastAsia="SimSun" w:cs="Mangal"/>
                  <w:kern w:val="3"/>
                  <w:lang w:eastAsia="zh-CN" w:bidi="hi-IN"/>
                </w:rPr>
                <w:t>1,8 м</w:t>
              </w:r>
            </w:smartTag>
            <w:r w:rsidRPr="00F601AF">
              <w:rPr>
                <w:rFonts w:eastAsia="SimSun" w:cs="Mangal"/>
                <w:kern w:val="3"/>
                <w:lang w:eastAsia="zh-CN" w:bidi="hi-IN"/>
              </w:rPr>
              <w:t xml:space="preserve"> от пола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left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полы</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керамическая плитка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2326"/>
        </w:trPr>
        <w:tc>
          <w:tcPr>
            <w:tcW w:w="567" w:type="dxa"/>
            <w:vMerge/>
            <w:tcBorders>
              <w:top w:val="single" w:sz="4" w:space="0" w:color="000000"/>
              <w:left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left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оборудование 1</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ванна или душевой поддон</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457"/>
        </w:trPr>
        <w:tc>
          <w:tcPr>
            <w:tcW w:w="567" w:type="dxa"/>
            <w:vMerge w:val="restart"/>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val="restart"/>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val="restart"/>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оборудование 2</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раковина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903"/>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оборудование 3</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смеситель или смесители для раковины, ванны (душевого поддона)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902"/>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оборудование 4</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унитаз с арматурой для бачка в комплекте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660"/>
        </w:trPr>
        <w:tc>
          <w:tcPr>
            <w:tcW w:w="567"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jc w:val="center"/>
              <w:textAlignment w:val="baseline"/>
              <w:rPr>
                <w:rFonts w:ascii="Calibri" w:hAnsi="Calibri" w:cs="Calibri"/>
                <w:kern w:val="3"/>
                <w:lang w:eastAsia="zh-CN"/>
              </w:rPr>
            </w:pPr>
            <w:r w:rsidRPr="00F601AF">
              <w:rPr>
                <w:kern w:val="3"/>
                <w:lang w:eastAsia="zh-CN"/>
              </w:rPr>
              <w:t>1.4</w:t>
            </w:r>
          </w:p>
        </w:tc>
        <w:tc>
          <w:tcPr>
            <w:tcW w:w="2000"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оконные заполнения</w:t>
            </w:r>
          </w:p>
        </w:tc>
        <w:tc>
          <w:tcPr>
            <w:tcW w:w="300"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оконные блоки с регулируемыми створками, ручками и ограничителями</w:t>
            </w:r>
          </w:p>
        </w:tc>
        <w:tc>
          <w:tcPr>
            <w:tcW w:w="2698" w:type="dxa"/>
            <w:tcBorders>
              <w:top w:val="single" w:sz="4" w:space="0" w:color="000000"/>
              <w:lef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из ПВХ профилей со стеклопакетами или  деревянные со стеклопакетами</w:t>
            </w:r>
          </w:p>
        </w:tc>
        <w:tc>
          <w:tcPr>
            <w:tcW w:w="1730" w:type="dxa"/>
            <w:tcBorders>
              <w:top w:val="single" w:sz="4" w:space="0" w:color="000000"/>
              <w:left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pacing w:after="200" w:line="276" w:lineRule="auto"/>
              <w:jc w:val="center"/>
              <w:textAlignment w:val="baseline"/>
              <w:rPr>
                <w:rFonts w:ascii="Calibri" w:hAnsi="Calibri" w:cs="Calibri"/>
                <w:kern w:val="3"/>
                <w:lang w:eastAsia="zh-CN"/>
              </w:rPr>
            </w:pPr>
            <w:r w:rsidRPr="00F601AF">
              <w:rPr>
                <w:kern w:val="3"/>
                <w:lang w:eastAsia="zh-CN"/>
              </w:rPr>
              <w:t>1.5</w:t>
            </w:r>
          </w:p>
        </w:tc>
        <w:tc>
          <w:tcPr>
            <w:tcW w:w="2000"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дверные заполнения</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входные двери в подъезд</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color w:val="000000"/>
                <w:kern w:val="3"/>
                <w:lang w:eastAsia="zh-CN" w:bidi="hi-IN"/>
              </w:rPr>
              <w:t>остекленные из алюминиевых профилей или  металлические заводского изготовления</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входные двери в квартиры </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металлические с врезными замками, ручками и комплектом ключей или деревянные (окрашенные или ламинированные) с врезными замками, </w:t>
            </w:r>
            <w:r w:rsidRPr="00F601AF">
              <w:rPr>
                <w:rFonts w:eastAsia="SimSun" w:cs="Mangal"/>
                <w:kern w:val="3"/>
                <w:lang w:eastAsia="zh-CN" w:bidi="hi-IN"/>
              </w:rPr>
              <w:lastRenderedPageBreak/>
              <w:t>ручками и комплектом ключей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1991"/>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двери межкомнатные, в ванную комнату, туалет (совмещенный санузел) </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деревянные или МДФ</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jc w:val="center"/>
              <w:textAlignment w:val="baseline"/>
              <w:rPr>
                <w:rFonts w:ascii="Calibri" w:hAnsi="Calibri" w:cs="Calibri"/>
                <w:kern w:val="3"/>
                <w:lang w:eastAsia="zh-CN"/>
              </w:rPr>
            </w:pPr>
            <w:r w:rsidRPr="00F601AF">
              <w:rPr>
                <w:kern w:val="3"/>
                <w:lang w:eastAsia="zh-CN"/>
              </w:rPr>
              <w:t>1.6</w:t>
            </w:r>
          </w:p>
        </w:tc>
        <w:tc>
          <w:tcPr>
            <w:tcW w:w="2000"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оснащенность квартир</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отопление </w:t>
            </w:r>
          </w:p>
          <w:p w:rsidR="00E34EE0" w:rsidRPr="00F601AF" w:rsidRDefault="00E34EE0" w:rsidP="00C51C68">
            <w:pPr>
              <w:widowControl w:val="0"/>
              <w:suppressAutoHyphens/>
              <w:autoSpaceDN w:val="0"/>
              <w:textAlignment w:val="baseline"/>
              <w:rPr>
                <w:rFonts w:eastAsia="SimSun" w:cs="Mangal"/>
                <w:kern w:val="3"/>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централизованное или от индивидуального газового котла, или от общедомовой газовой котельной или электро-отопление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highlight w:val="green"/>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холодное водоснабжение</w:t>
            </w:r>
          </w:p>
          <w:p w:rsidR="00E34EE0" w:rsidRPr="00F601AF" w:rsidRDefault="00E34EE0" w:rsidP="00C51C68">
            <w:pPr>
              <w:widowControl w:val="0"/>
              <w:suppressAutoHyphens/>
              <w:autoSpaceDN w:val="0"/>
              <w:textAlignment w:val="baseline"/>
              <w:rPr>
                <w:rFonts w:eastAsia="SimSun" w:cs="Mangal"/>
                <w:color w:val="000000"/>
                <w:kern w:val="3"/>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shd w:val="clear" w:color="auto" w:fill="FFFF00"/>
                <w:lang w:eastAsia="zh-CN" w:bidi="hi-IN"/>
              </w:rPr>
            </w:pPr>
            <w:r w:rsidRPr="00F601AF">
              <w:rPr>
                <w:rFonts w:eastAsia="SimSun" w:cs="Mangal"/>
                <w:color w:val="000000"/>
                <w:kern w:val="3"/>
                <w:lang w:eastAsia="zh-CN" w:bidi="hi-IN"/>
              </w:rPr>
              <w:t>горячее водоснабжение</w:t>
            </w:r>
          </w:p>
          <w:p w:rsidR="00E34EE0" w:rsidRPr="00F601AF" w:rsidRDefault="00E34EE0" w:rsidP="00C51C68">
            <w:pPr>
              <w:widowControl w:val="0"/>
              <w:suppressAutoHyphens/>
              <w:autoSpaceDN w:val="0"/>
              <w:textAlignment w:val="baseline"/>
              <w:rPr>
                <w:rFonts w:eastAsia="SimSun" w:cs="Mangal"/>
                <w:color w:val="000000"/>
                <w:kern w:val="3"/>
                <w:shd w:val="clear" w:color="auto" w:fill="FFFF00"/>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централизованное, или от теплообменника ИТП,  или от индивидуального газового котла, или от общедомовой газовой котельной или от электроводонагревателей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color w:val="000000"/>
                <w:kern w:val="3"/>
                <w:lang w:eastAsia="zh-CN" w:bidi="hi-IN"/>
              </w:rPr>
              <w:t>электроснабжение</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170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отопительные приборы</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радиаторы</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shd w:val="clear" w:color="auto" w:fill="FFFF00"/>
                <w:lang w:eastAsia="zh-CN" w:bidi="hi-IN"/>
              </w:rPr>
            </w:pPr>
            <w:r w:rsidRPr="00F601AF">
              <w:rPr>
                <w:rFonts w:eastAsia="SimSun" w:cs="Mangal"/>
                <w:kern w:val="3"/>
                <w:lang w:eastAsia="zh-CN" w:bidi="hi-IN"/>
              </w:rPr>
              <w:t xml:space="preserve">Индивидуальные приборы </w:t>
            </w:r>
            <w:r w:rsidRPr="00F601AF">
              <w:rPr>
                <w:rFonts w:eastAsia="SimSun" w:cs="Mangal"/>
                <w:kern w:val="3"/>
                <w:lang w:eastAsia="zh-CN" w:bidi="hi-IN"/>
              </w:rPr>
              <w:lastRenderedPageBreak/>
              <w:t>учета потребления всех коммунальных ресурсов в квартире</w:t>
            </w:r>
            <w:r w:rsidR="004F628A">
              <w:rPr>
                <w:rFonts w:eastAsia="SimSun" w:cs="Mangal"/>
                <w:kern w:val="3"/>
                <w:lang w:eastAsia="zh-CN" w:bidi="hi-IN"/>
              </w:rPr>
              <w:t xml:space="preserve"> (за исключением приборов учета тепловой энергии) </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lastRenderedPageBreak/>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highlight w:val="green"/>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разводка инженерных сетей: отопления, вентиляции, канализации, горячего и холодного водоснабжения, электроснабжения с установкой выключателей и розеток при скрытой проводке</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color w:val="000000"/>
                <w:kern w:val="3"/>
                <w:lang w:eastAsia="zh-CN" w:bidi="hi-IN"/>
              </w:rPr>
              <w:t>телефонизация</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наличие подключения жилого дома к сетям телефонизации или наличие зоны покрытия сотовой связи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highlight w:val="green"/>
                <w:lang w:eastAsia="zh-CN" w:bidi="hi-IN"/>
              </w:rPr>
            </w:pPr>
          </w:p>
        </w:tc>
      </w:tr>
      <w:tr w:rsidR="00E34EE0" w:rsidRPr="00F601AF" w:rsidTr="005F55F0">
        <w:trPr>
          <w:trHeight w:val="1245"/>
        </w:trPr>
        <w:tc>
          <w:tcPr>
            <w:tcW w:w="567"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color w:val="000000"/>
                <w:kern w:val="3"/>
                <w:lang w:eastAsia="zh-CN" w:bidi="hi-IN"/>
              </w:rPr>
              <w:t xml:space="preserve">радиофикация, телевидение </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r w:rsidRPr="00F601AF">
              <w:rPr>
                <w:rFonts w:eastAsia="SimSun" w:cs="Mangal"/>
                <w:kern w:val="3"/>
                <w:lang w:eastAsia="zh-CN" w:bidi="hi-IN"/>
              </w:rPr>
              <w:t xml:space="preserve">наличие подключения жилого дома к сетям радиофикации или наличие антенны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highlight w:val="green"/>
                <w:lang w:eastAsia="zh-CN" w:bidi="hi-IN"/>
              </w:rPr>
            </w:pPr>
          </w:p>
        </w:tc>
      </w:tr>
      <w:tr w:rsidR="00E34EE0" w:rsidRPr="00F601AF" w:rsidTr="005F55F0">
        <w:trPr>
          <w:trHeight w:val="2055"/>
        </w:trPr>
        <w:tc>
          <w:tcPr>
            <w:tcW w:w="567" w:type="dxa"/>
            <w:vMerge w:val="restart"/>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p w:rsidR="00E34EE0" w:rsidRPr="00F601AF" w:rsidRDefault="00E34EE0" w:rsidP="00C51C68">
            <w:pPr>
              <w:autoSpaceDN w:val="0"/>
              <w:snapToGrid w:val="0"/>
              <w:spacing w:after="200" w:line="276" w:lineRule="auto"/>
              <w:jc w:val="center"/>
              <w:textAlignment w:val="baseline"/>
              <w:rPr>
                <w:kern w:val="3"/>
                <w:lang w:eastAsia="zh-CN"/>
              </w:rPr>
            </w:pPr>
          </w:p>
          <w:p w:rsidR="00E34EE0" w:rsidRPr="00F601AF" w:rsidRDefault="00E34EE0" w:rsidP="00C51C68">
            <w:pPr>
              <w:autoSpaceDN w:val="0"/>
              <w:spacing w:after="200" w:line="276" w:lineRule="auto"/>
              <w:jc w:val="center"/>
              <w:textAlignment w:val="baseline"/>
              <w:rPr>
                <w:rFonts w:ascii="Calibri" w:hAnsi="Calibri" w:cs="Calibri"/>
                <w:kern w:val="3"/>
                <w:lang w:eastAsia="zh-CN"/>
              </w:rPr>
            </w:pPr>
            <w:r w:rsidRPr="00F601AF">
              <w:rPr>
                <w:kern w:val="3"/>
                <w:lang w:eastAsia="zh-CN"/>
              </w:rPr>
              <w:t>1.7</w:t>
            </w:r>
          </w:p>
        </w:tc>
        <w:tc>
          <w:tcPr>
            <w:tcW w:w="2000" w:type="dxa"/>
            <w:vMerge w:val="restart"/>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p w:rsidR="00E34EE0" w:rsidRPr="00F601AF" w:rsidRDefault="00E34EE0" w:rsidP="00C51C68">
            <w:pPr>
              <w:widowControl w:val="0"/>
              <w:suppressAutoHyphens/>
              <w:autoSpaceDN w:val="0"/>
              <w:jc w:val="center"/>
              <w:textAlignment w:val="baseline"/>
              <w:rPr>
                <w:rFonts w:eastAsia="SimSun" w:cs="Mangal"/>
                <w:kern w:val="3"/>
                <w:lang w:eastAsia="zh-CN" w:bidi="hi-IN"/>
              </w:rPr>
            </w:pPr>
            <w:r w:rsidRPr="00F601AF">
              <w:rPr>
                <w:rFonts w:eastAsia="SimSun" w:cs="Mangal"/>
                <w:kern w:val="3"/>
                <w:lang w:eastAsia="zh-CN" w:bidi="hi-IN"/>
              </w:rPr>
              <w:t>общие характеристики</w:t>
            </w:r>
          </w:p>
        </w:tc>
        <w:tc>
          <w:tcPr>
            <w:tcW w:w="300" w:type="dxa"/>
            <w:vMerge w:val="restart"/>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53"/>
              <w:textAlignment w:val="baseline"/>
              <w:rPr>
                <w:rFonts w:eastAsia="SimSun" w:cs="Mangal"/>
                <w:b/>
                <w:color w:val="000000"/>
                <w:kern w:val="3"/>
                <w:lang w:eastAsia="zh-CN" w:bidi="hi-IN"/>
              </w:rPr>
            </w:pPr>
            <w:r w:rsidRPr="00F601AF">
              <w:rPr>
                <w:rFonts w:eastAsia="SimSun" w:cs="Mangal"/>
                <w:color w:val="000000"/>
                <w:kern w:val="3"/>
                <w:lang w:eastAsia="zh-CN" w:bidi="hi-IN"/>
              </w:rPr>
              <w:t xml:space="preserve">высота (от пола до потолка) жилых комнат и кухни (кухни-ниши), внутриквартирных коридоров, холлов, передних, </w:t>
            </w:r>
          </w:p>
        </w:tc>
        <w:tc>
          <w:tcPr>
            <w:tcW w:w="2698" w:type="dxa"/>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b/>
                <w:color w:val="000000"/>
                <w:kern w:val="3"/>
                <w:lang w:eastAsia="zh-CN" w:bidi="hi-IN"/>
              </w:rPr>
              <w:t xml:space="preserve">не менее </w:t>
            </w:r>
            <w:smartTag w:uri="urn:schemas-microsoft-com:office:smarttags" w:element="metricconverter">
              <w:smartTagPr>
                <w:attr w:name="ProductID" w:val="2,5 метров"/>
              </w:smartTagPr>
              <w:r w:rsidRPr="00F601AF">
                <w:rPr>
                  <w:rFonts w:eastAsia="SimSun" w:cs="Mangal"/>
                  <w:color w:val="000000"/>
                  <w:kern w:val="3"/>
                  <w:lang w:eastAsia="zh-CN" w:bidi="hi-IN"/>
                </w:rPr>
                <w:t>2,5 метров</w:t>
              </w:r>
            </w:smartTag>
          </w:p>
          <w:p w:rsidR="00E34EE0" w:rsidRPr="00F601AF" w:rsidRDefault="00E34EE0" w:rsidP="00C51C68">
            <w:pPr>
              <w:widowControl w:val="0"/>
              <w:suppressAutoHyphens/>
              <w:autoSpaceDN w:val="0"/>
              <w:ind w:left="33"/>
              <w:textAlignment w:val="baseline"/>
              <w:rPr>
                <w:rFonts w:eastAsia="SimSun" w:cs="Mangal"/>
                <w:kern w:val="3"/>
                <w:lang w:eastAsia="zh-CN" w:bidi="hi-IN"/>
              </w:rPr>
            </w:pPr>
          </w:p>
        </w:tc>
        <w:tc>
          <w:tcPr>
            <w:tcW w:w="1730" w:type="dxa"/>
            <w:tcBorders>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pacing w:after="200" w:line="276" w:lineRule="auto"/>
              <w:jc w:val="center"/>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color w:val="000000"/>
                <w:kern w:val="3"/>
                <w:lang w:eastAsia="zh-CN" w:bidi="hi-IN"/>
              </w:rPr>
            </w:pPr>
            <w:r w:rsidRPr="00F601AF">
              <w:rPr>
                <w:rFonts w:eastAsia="SimSun" w:cs="Mangal"/>
                <w:color w:val="000000"/>
                <w:kern w:val="3"/>
                <w:lang w:eastAsia="zh-CN" w:bidi="hi-IN"/>
              </w:rPr>
              <w:t>материал фундаментов</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highlight w:val="green"/>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color w:val="000000"/>
                <w:kern w:val="3"/>
                <w:lang w:eastAsia="zh-CN" w:bidi="hi-IN"/>
              </w:rPr>
            </w:pPr>
            <w:r w:rsidRPr="00F601AF">
              <w:rPr>
                <w:rFonts w:eastAsia="SimSun" w:cs="Mangal"/>
                <w:color w:val="000000"/>
                <w:kern w:val="3"/>
                <w:lang w:eastAsia="zh-CN" w:bidi="hi-IN"/>
              </w:rPr>
              <w:t xml:space="preserve">материал перекрытий, покрытий </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color w:val="000000"/>
                <w:kern w:val="3"/>
                <w:lang w:eastAsia="zh-CN" w:bidi="hi-IN"/>
              </w:rPr>
            </w:pPr>
            <w:r w:rsidRPr="00F601AF">
              <w:rPr>
                <w:rFonts w:eastAsia="SimSun" w:cs="Mangal"/>
                <w:color w:val="000000"/>
                <w:kern w:val="3"/>
                <w:lang w:eastAsia="zh-CN" w:bidi="hi-IN"/>
              </w:rPr>
              <w:t>железобетонные сборные плиты или монолитный железобетон</w:t>
            </w:r>
          </w:p>
          <w:p w:rsidR="00E34EE0" w:rsidRPr="00F601AF" w:rsidRDefault="00E34EE0" w:rsidP="00C51C68">
            <w:pPr>
              <w:widowControl w:val="0"/>
              <w:suppressAutoHyphens/>
              <w:autoSpaceDN w:val="0"/>
              <w:ind w:left="33"/>
              <w:textAlignment w:val="baseline"/>
              <w:rPr>
                <w:rFonts w:eastAsia="SimSun" w:cs="Mangal"/>
                <w:color w:val="000000"/>
                <w:kern w:val="3"/>
                <w:lang w:eastAsia="zh-CN" w:bidi="hi-I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highlight w:val="green"/>
                <w:lang w:eastAsia="zh-CN" w:bidi="hi-IN"/>
              </w:rPr>
            </w:pPr>
          </w:p>
        </w:tc>
      </w:tr>
      <w:tr w:rsidR="00E34EE0" w:rsidRPr="00F601AF" w:rsidTr="005F55F0">
        <w:trPr>
          <w:trHeight w:val="3000"/>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jc w:val="center"/>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color w:val="000000"/>
                <w:kern w:val="3"/>
                <w:lang w:eastAsia="zh-CN" w:bidi="hi-IN"/>
              </w:rPr>
            </w:pPr>
            <w:r w:rsidRPr="00F601AF">
              <w:rPr>
                <w:rFonts w:eastAsia="SimSun" w:cs="Mangal"/>
                <w:color w:val="000000"/>
                <w:kern w:val="3"/>
                <w:lang w:eastAsia="zh-CN" w:bidi="hi-IN"/>
              </w:rPr>
              <w:t>материал наружных стен</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t xml:space="preserve">железобетонные панели или кирпич, или газобетонные блоки, или монолитный железобетон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этажность домов</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наличие мусоропровода</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наличие лифта</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наличие балкона, лоджии</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r w:rsidR="00E34EE0" w:rsidRPr="00F601AF" w:rsidTr="005F55F0">
        <w:trPr>
          <w:trHeight w:val="325"/>
        </w:trPr>
        <w:tc>
          <w:tcPr>
            <w:tcW w:w="567" w:type="dxa"/>
            <w:vMerge/>
            <w:tcBorders>
              <w:left w:val="single" w:sz="4" w:space="0" w:color="000000"/>
              <w:bottom w:val="single" w:sz="4" w:space="0" w:color="000000"/>
            </w:tcBorders>
            <w:shd w:val="clear" w:color="auto" w:fill="auto"/>
            <w:vAlign w:val="center"/>
          </w:tcPr>
          <w:p w:rsidR="00E34EE0" w:rsidRPr="00F601AF" w:rsidRDefault="00E34EE0" w:rsidP="00C51C68">
            <w:pPr>
              <w:autoSpaceDN w:val="0"/>
              <w:snapToGrid w:val="0"/>
              <w:spacing w:after="200" w:line="276" w:lineRule="auto"/>
              <w:textAlignment w:val="baseline"/>
              <w:rPr>
                <w:kern w:val="3"/>
                <w:lang w:eastAsia="zh-CN"/>
              </w:rPr>
            </w:pPr>
          </w:p>
        </w:tc>
        <w:tc>
          <w:tcPr>
            <w:tcW w:w="20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300" w:type="dxa"/>
            <w:vMerge/>
            <w:tcBorders>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snapToGrid w:val="0"/>
              <w:textAlignment w:val="baseline"/>
              <w:rPr>
                <w:rFonts w:eastAsia="SimSun" w:cs="Mangal"/>
                <w:kern w:val="3"/>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color w:val="000000"/>
                <w:kern w:val="3"/>
                <w:lang w:eastAsia="zh-CN" w:bidi="hi-IN"/>
              </w:rPr>
            </w:pPr>
            <w:r w:rsidRPr="00F601AF">
              <w:rPr>
                <w:rFonts w:eastAsia="SimSun" w:cs="Mangal"/>
                <w:color w:val="000000"/>
                <w:kern w:val="3"/>
                <w:lang w:eastAsia="zh-CN" w:bidi="hi-IN"/>
              </w:rPr>
              <w:t xml:space="preserve">благоустроенная придомовая территория (подъезды с твердым покрытием, площадка временной остановки автотранспорта, детская игровая площадка, </w:t>
            </w:r>
            <w:r w:rsidRPr="00F601AF">
              <w:rPr>
                <w:rFonts w:eastAsia="SimSun" w:cs="Mangal"/>
                <w:color w:val="000000"/>
                <w:kern w:val="3"/>
                <w:lang w:eastAsia="zh-CN" w:bidi="hi-IN"/>
              </w:rPr>
              <w:lastRenderedPageBreak/>
              <w:t>площадка для хозяйственных нужд)</w:t>
            </w:r>
          </w:p>
        </w:tc>
        <w:tc>
          <w:tcPr>
            <w:tcW w:w="2698" w:type="dxa"/>
            <w:tcBorders>
              <w:top w:val="single" w:sz="4" w:space="0" w:color="000000"/>
              <w:left w:val="single" w:sz="4" w:space="0" w:color="000000"/>
              <w:bottom w:val="single" w:sz="4" w:space="0" w:color="000000"/>
            </w:tcBorders>
            <w:shd w:val="clear" w:color="auto" w:fill="auto"/>
            <w:vAlign w:val="center"/>
          </w:tcPr>
          <w:p w:rsidR="00E34EE0" w:rsidRPr="00F601AF" w:rsidRDefault="00E34EE0" w:rsidP="00C51C68">
            <w:pPr>
              <w:widowControl w:val="0"/>
              <w:suppressAutoHyphens/>
              <w:autoSpaceDN w:val="0"/>
              <w:ind w:left="33"/>
              <w:textAlignment w:val="baseline"/>
              <w:rPr>
                <w:rFonts w:eastAsia="SimSun" w:cs="Mangal"/>
                <w:kern w:val="3"/>
                <w:lang w:eastAsia="zh-CN" w:bidi="hi-IN"/>
              </w:rPr>
            </w:pPr>
            <w:r w:rsidRPr="00F601AF">
              <w:rPr>
                <w:rFonts w:eastAsia="SimSun" w:cs="Mangal"/>
                <w:color w:val="000000"/>
                <w:kern w:val="3"/>
                <w:lang w:eastAsia="zh-CN" w:bidi="hi-IN"/>
              </w:rPr>
              <w:lastRenderedPageBreak/>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EE0" w:rsidRPr="00F601AF" w:rsidRDefault="00E34EE0" w:rsidP="00C51C68">
            <w:pPr>
              <w:widowControl w:val="0"/>
              <w:suppressAutoHyphens/>
              <w:autoSpaceDN w:val="0"/>
              <w:textAlignment w:val="baseline"/>
              <w:rPr>
                <w:rFonts w:eastAsia="SimSun" w:cs="Mangal"/>
                <w:kern w:val="3"/>
                <w:lang w:eastAsia="zh-CN" w:bidi="hi-IN"/>
              </w:rPr>
            </w:pPr>
          </w:p>
        </w:tc>
      </w:tr>
    </w:tbl>
    <w:p w:rsidR="00E34EE0" w:rsidRPr="00F601AF" w:rsidRDefault="00E34EE0" w:rsidP="00E34EE0">
      <w:pPr>
        <w:suppressAutoHyphens/>
        <w:autoSpaceDN w:val="0"/>
        <w:ind w:firstLine="708"/>
        <w:jc w:val="both"/>
        <w:textAlignment w:val="baseline"/>
        <w:rPr>
          <w:kern w:val="3"/>
          <w:lang w:val="en-US" w:eastAsia="zh-CN"/>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865F74" w:rsidRDefault="00865F74" w:rsidP="009D05B1">
      <w:pPr>
        <w:jc w:val="center"/>
        <w:rPr>
          <w:b/>
          <w:sz w:val="28"/>
          <w:szCs w:val="28"/>
        </w:rPr>
      </w:pPr>
    </w:p>
    <w:p w:rsidR="009D05B1" w:rsidRPr="00E3734E" w:rsidRDefault="009D05B1" w:rsidP="009D05B1">
      <w:pPr>
        <w:jc w:val="center"/>
        <w:rPr>
          <w:b/>
          <w:sz w:val="28"/>
          <w:szCs w:val="28"/>
        </w:rPr>
      </w:pPr>
      <w:r w:rsidRPr="00E3734E">
        <w:rPr>
          <w:b/>
          <w:sz w:val="28"/>
          <w:szCs w:val="28"/>
        </w:rPr>
        <w:lastRenderedPageBreak/>
        <w:t xml:space="preserve">РАЗДЕЛ </w:t>
      </w:r>
      <w:r w:rsidR="006473FF" w:rsidRPr="00E3734E">
        <w:rPr>
          <w:b/>
          <w:sz w:val="28"/>
          <w:szCs w:val="28"/>
        </w:rPr>
        <w:t>1.</w:t>
      </w:r>
      <w:r w:rsidRPr="00E3734E">
        <w:rPr>
          <w:b/>
          <w:sz w:val="28"/>
          <w:szCs w:val="28"/>
        </w:rPr>
        <w:t xml:space="preserve">4. ПРОЕКТ </w:t>
      </w:r>
      <w:r w:rsidR="00550AC5" w:rsidRPr="00E3734E">
        <w:rPr>
          <w:b/>
          <w:sz w:val="28"/>
          <w:szCs w:val="28"/>
        </w:rPr>
        <w:t xml:space="preserve">МУНИЦИПАЛЬНОГО </w:t>
      </w:r>
      <w:r w:rsidRPr="00E3734E">
        <w:rPr>
          <w:b/>
          <w:sz w:val="28"/>
          <w:szCs w:val="28"/>
        </w:rPr>
        <w:t>КОНТРАКТА</w:t>
      </w:r>
    </w:p>
    <w:p w:rsidR="009D05B1" w:rsidRPr="00E3734E" w:rsidRDefault="009D05B1" w:rsidP="009D05B1">
      <w:pPr>
        <w:jc w:val="center"/>
        <w:rPr>
          <w:b/>
        </w:rPr>
      </w:pPr>
    </w:p>
    <w:p w:rsidR="00E3734E" w:rsidRPr="00E3734E" w:rsidRDefault="00E3734E" w:rsidP="00E3734E">
      <w:pPr>
        <w:autoSpaceDE w:val="0"/>
        <w:autoSpaceDN w:val="0"/>
        <w:adjustRightInd w:val="0"/>
        <w:jc w:val="center"/>
        <w:rPr>
          <w:b/>
        </w:rPr>
      </w:pPr>
      <w:r w:rsidRPr="00E3734E">
        <w:rPr>
          <w:b/>
        </w:rPr>
        <w:t>МУНИЦИПАЛЬНЫЙ КОНТРАКТ №_________________</w:t>
      </w:r>
    </w:p>
    <w:p w:rsidR="00E3734E" w:rsidRPr="00E3734E" w:rsidRDefault="00E3734E" w:rsidP="00E3734E">
      <w:pPr>
        <w:suppressAutoHyphens/>
        <w:autoSpaceDN w:val="0"/>
        <w:jc w:val="center"/>
        <w:textAlignment w:val="baseline"/>
        <w:rPr>
          <w:b/>
          <w:kern w:val="3"/>
          <w:lang w:eastAsia="zh-CN"/>
        </w:rPr>
      </w:pPr>
      <w:r w:rsidRPr="00E3734E">
        <w:rPr>
          <w:rFonts w:eastAsia="Calibri"/>
          <w:b/>
          <w:bCs/>
          <w:color w:val="000000"/>
          <w:kern w:val="3"/>
          <w:lang w:eastAsia="zh-CN"/>
        </w:rPr>
        <w:t xml:space="preserve">на приобретение жилых помещений в строящемся многоквартирном доме в г. Петрозаводске </w:t>
      </w:r>
      <w:r w:rsidRPr="00E3734E">
        <w:rPr>
          <w:b/>
          <w:kern w:val="3"/>
          <w:lang w:eastAsia="zh-CN"/>
        </w:rPr>
        <w:t>Республики Карелия</w:t>
      </w:r>
      <w:r w:rsidRPr="00E3734E">
        <w:rPr>
          <w:rFonts w:eastAsia="Calibri"/>
          <w:b/>
          <w:bCs/>
          <w:color w:val="000000"/>
          <w:kern w:val="3"/>
          <w:lang w:eastAsia="zh-CN"/>
        </w:rPr>
        <w:t xml:space="preserve"> для обеспечения мероприятий по переселению граждан из аварийного жилищного фонда</w:t>
      </w:r>
    </w:p>
    <w:p w:rsidR="00E3734E" w:rsidRPr="00E3734E" w:rsidRDefault="00E3734E" w:rsidP="00E3734E">
      <w:pPr>
        <w:autoSpaceDE w:val="0"/>
        <w:autoSpaceDN w:val="0"/>
        <w:adjustRightInd w:val="0"/>
        <w:jc w:val="center"/>
      </w:pPr>
    </w:p>
    <w:p w:rsidR="00E3734E" w:rsidRPr="00E3734E" w:rsidRDefault="00E3734E" w:rsidP="00E3734E">
      <w:pPr>
        <w:widowControl w:val="0"/>
        <w:suppressAutoHyphens/>
        <w:autoSpaceDE w:val="0"/>
        <w:autoSpaceDN w:val="0"/>
        <w:textAlignment w:val="baseline"/>
        <w:rPr>
          <w:kern w:val="3"/>
          <w:lang w:eastAsia="zh-CN"/>
        </w:rPr>
      </w:pPr>
      <w:r w:rsidRPr="00E3734E">
        <w:rPr>
          <w:kern w:val="3"/>
          <w:lang w:eastAsia="zh-CN"/>
        </w:rPr>
        <w:t xml:space="preserve">г. Сортавала                                                                                                              «__» _________ </w:t>
      </w:r>
      <w:smartTag w:uri="urn:schemas-microsoft-com:office:smarttags" w:element="metricconverter">
        <w:smartTagPr>
          <w:attr w:name="ProductID" w:val="2018 г"/>
        </w:smartTagPr>
        <w:r w:rsidRPr="00E3734E">
          <w:rPr>
            <w:kern w:val="3"/>
            <w:lang w:eastAsia="zh-CN"/>
          </w:rPr>
          <w:t>2018 г</w:t>
        </w:r>
      </w:smartTag>
      <w:r w:rsidRPr="00E3734E">
        <w:rPr>
          <w:kern w:val="3"/>
          <w:lang w:eastAsia="zh-CN"/>
        </w:rPr>
        <w:t>.</w:t>
      </w:r>
    </w:p>
    <w:p w:rsidR="00E3734E" w:rsidRPr="00E3734E" w:rsidRDefault="00E3734E" w:rsidP="00E3734E">
      <w:pPr>
        <w:autoSpaceDE w:val="0"/>
        <w:autoSpaceDN w:val="0"/>
        <w:adjustRightInd w:val="0"/>
        <w:jc w:val="center"/>
        <w:rPr>
          <w:sz w:val="23"/>
          <w:szCs w:val="23"/>
        </w:rPr>
      </w:pPr>
    </w:p>
    <w:p w:rsidR="00E3734E" w:rsidRPr="00E3734E" w:rsidRDefault="00E3734E" w:rsidP="00E3734E">
      <w:pPr>
        <w:widowControl w:val="0"/>
        <w:tabs>
          <w:tab w:val="num" w:pos="1440"/>
        </w:tabs>
        <w:adjustRightInd w:val="0"/>
        <w:ind w:firstLine="540"/>
        <w:jc w:val="both"/>
        <w:textAlignment w:val="baseline"/>
      </w:pPr>
      <w:r w:rsidRPr="00E3734E">
        <w:rPr>
          <w:b/>
        </w:rPr>
        <w:t xml:space="preserve">Муниципальное казенное учреждение «Недвижимость-ИНВЕСТ» </w:t>
      </w:r>
      <w:r w:rsidRPr="00E3734E">
        <w:t xml:space="preserve">(ОГРН 1081035001013, ИНН 1007017439, дата государственной регистрации 04.05.2008г., свидетельство о государственной регистрации юридического лица серия 10 № 001093603, юридический адрес: 186792, Республика Карелия, г. Сортавала, ул. Кирова, д.11), выступающее от имени муниципального образования «Сортавальский муниципальный район», именуемое в дальнейшем </w:t>
      </w:r>
      <w:r w:rsidRPr="00E3734E">
        <w:rPr>
          <w:b/>
        </w:rPr>
        <w:t>«Покупатель»</w:t>
      </w:r>
      <w:r w:rsidRPr="00E3734E">
        <w:t>, в лице директора Щукиной Ларисы Юрьевны, действующего на основании Устава и распоряжения администрации Сортавальского муниципального района от «18» июня 2018 года № 481, с одной стороны, и ________________ именуемое в дальнейшем «Продавец», в лице _____________, действующего на основании ___________________,  с другой стороны, вместе именуемые «Стороны», по результатам проведенного электронного аукциона (Протокол _____________ №____ от «___» __________2018 г.),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E3734E" w:rsidRPr="00E3734E" w:rsidRDefault="00E3734E" w:rsidP="00E3734E">
      <w:pPr>
        <w:widowControl w:val="0"/>
        <w:tabs>
          <w:tab w:val="num" w:pos="1440"/>
        </w:tabs>
        <w:adjustRightInd w:val="0"/>
        <w:ind w:firstLine="540"/>
        <w:jc w:val="both"/>
        <w:textAlignment w:val="baseline"/>
      </w:pPr>
    </w:p>
    <w:p w:rsidR="00E3734E" w:rsidRPr="00E3734E" w:rsidRDefault="00E3734E" w:rsidP="0046765F">
      <w:pPr>
        <w:widowControl w:val="0"/>
        <w:numPr>
          <w:ilvl w:val="0"/>
          <w:numId w:val="30"/>
        </w:numPr>
        <w:tabs>
          <w:tab w:val="left" w:pos="-3153"/>
        </w:tabs>
        <w:suppressAutoHyphens/>
        <w:autoSpaceDN w:val="0"/>
        <w:jc w:val="center"/>
        <w:textAlignment w:val="baseline"/>
        <w:rPr>
          <w:b/>
          <w:kern w:val="3"/>
        </w:rPr>
      </w:pPr>
      <w:r w:rsidRPr="00E3734E">
        <w:rPr>
          <w:b/>
          <w:kern w:val="3"/>
        </w:rPr>
        <w:t xml:space="preserve">Предмет Контракта </w:t>
      </w:r>
    </w:p>
    <w:p w:rsidR="00E3734E" w:rsidRPr="00E3734E" w:rsidRDefault="00E3734E" w:rsidP="0046765F">
      <w:pPr>
        <w:widowControl w:val="0"/>
        <w:tabs>
          <w:tab w:val="left" w:pos="709"/>
          <w:tab w:val="left" w:pos="993"/>
        </w:tabs>
        <w:autoSpaceDE w:val="0"/>
        <w:autoSpaceDN w:val="0"/>
        <w:ind w:firstLine="567"/>
        <w:jc w:val="both"/>
        <w:textAlignment w:val="baseline"/>
        <w:rPr>
          <w:kern w:val="3"/>
          <w:lang w:eastAsia="zh-CN"/>
        </w:rPr>
      </w:pPr>
      <w:r w:rsidRPr="00E3734E">
        <w:rPr>
          <w:kern w:val="3"/>
        </w:rPr>
        <w:t>1.1.</w:t>
      </w:r>
      <w:r w:rsidRPr="00E3734E">
        <w:rPr>
          <w:kern w:val="3"/>
        </w:rPr>
        <w:tab/>
        <w:t>В соответствии с настоящим Контрактом Продавец обязуется продать, а Покупатель купить и принять в муниципальную собственность Сортавальского муниципального района</w:t>
      </w:r>
      <w:r w:rsidRPr="00E3734E">
        <w:rPr>
          <w:kern w:val="3"/>
          <w:lang w:eastAsia="zh-CN"/>
        </w:rPr>
        <w:t xml:space="preserve"> (далее – собственность) </w:t>
      </w:r>
      <w:r w:rsidRPr="00E3734E">
        <w:rPr>
          <w:kern w:val="3"/>
        </w:rPr>
        <w:t>жилые помещения (квартиры), соответствующие требованиям, изложенным в Техническом задании (Приложение № 1 к Контракту</w:t>
      </w:r>
      <w:r w:rsidRPr="00E3734E">
        <w:rPr>
          <w:kern w:val="3"/>
          <w:lang w:eastAsia="zh-CN"/>
        </w:rPr>
        <w:t xml:space="preserve">), </w:t>
      </w:r>
      <w:r w:rsidRPr="00E3734E">
        <w:rPr>
          <w:kern w:val="3"/>
        </w:rPr>
        <w:t>расположенные в многоквартирном(ых) доме(ах), строительство которого(ых) не завершено, находящегося(ихся) на земельном(ых) участке(ах) по адресу: Российская Федерация, Республика Карелия, _______________________________, _____________________, кадастровый или условный номер: ________, право собственности Продавца на которые на дату заключения Контракта не зарегистрировано в Едином государственном реестре недвижимости, но по условиям Контракта возникнет у Продавца в будущем в порядке и на условиях, установленных Контрактом, соответствующие требованиям действующего законодательства (далее – Квартиры), а Покупатель обязуется принять и оплатить принятые Квартиры в порядке и на условиях, установленными Контрактом. Многоквартирный(е) дом(а), строительство которого(ых) не завершено, в котором(ых) находятся Квартиры, далее по тексту Контракта именуется(ются) «Объект(ы)». Функциональные и качественные характеристики Квартир указаны в Приложение №2 к Контракту, которое является его неотъемлемой частью.</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rPr>
        <w:t>1.2.</w:t>
      </w:r>
      <w:r w:rsidRPr="00E3734E">
        <w:rPr>
          <w:kern w:val="3"/>
        </w:rPr>
        <w:tab/>
        <w:t>Объект(ы) возводится(ятся) Продавцом на основании разрешения(й) на строительство № ________ от «___» _________ 201__ года, выданного(ых) _____________________, на земельном(ых) участке(ах) с кадастровым номером __________________, расположенном по адресу: Российская Федерация, Республика Карелия, __________________________________________________, __________________.</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rPr>
        <w:t>1.3.</w:t>
      </w:r>
      <w:r w:rsidRPr="00E3734E">
        <w:rPr>
          <w:kern w:val="3"/>
        </w:rPr>
        <w:tab/>
      </w:r>
      <w:r w:rsidRPr="00E3734E">
        <w:rPr>
          <w:kern w:val="3"/>
          <w:lang w:eastAsia="zh-CN"/>
        </w:rPr>
        <w:t>Данные Квартиры приобретаются в собственность для обеспечения мероприятий Региональной адресной программы по переселению граждан из аварийного жилищного фонда на 2014-2018 годы, утвержденной постановлением Правительства Республики Карелия от 23.04.2014 № 129-П, на территории г. Петрозаводска Республики Карелия.</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lang w:eastAsia="zh-CN"/>
        </w:rPr>
        <w:t>1.4. Строительство Объекта(ов) должно выполняться в соответствии со строительными нормами и правилами, проектной документацией, требованиями технических регламентов, требованиями градостроительных регламентов, а также иными обязательными требованиями, действующими на дату строительства.</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lang w:eastAsia="zh-CN"/>
        </w:rPr>
        <w:lastRenderedPageBreak/>
        <w:t>1.5. Стороны предвидят и согласны с возможностью изменения проектной площади квартир по результатам технической инвентаризации. По окончании строительства и ввода Объекта(ов) в эксплуатацию площадь квартир может быть уточнена в соответствии с данными уполномоченного органа технической инвентаризации.</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rPr>
        <w:t>1.6.</w:t>
      </w:r>
      <w:r w:rsidRPr="00E3734E">
        <w:rPr>
          <w:kern w:val="3"/>
        </w:rPr>
        <w:tab/>
      </w:r>
      <w:r w:rsidRPr="00E3734E">
        <w:rPr>
          <w:kern w:val="3"/>
          <w:lang w:eastAsia="zh-CN"/>
        </w:rPr>
        <w:t xml:space="preserve">Обязательства Продавца по настоящему Контракту считаются исполненными после государственной регистрации права </w:t>
      </w:r>
      <w:r w:rsidRPr="00E3734E">
        <w:rPr>
          <w:kern w:val="3"/>
        </w:rPr>
        <w:t>собственности муниципального образования ______________________________ на предмет Контракта</w:t>
      </w:r>
      <w:r w:rsidRPr="00E3734E">
        <w:rPr>
          <w:kern w:val="3"/>
          <w:lang w:eastAsia="zh-CN"/>
        </w:rPr>
        <w:t xml:space="preserve"> в </w:t>
      </w:r>
      <w:r w:rsidR="00B86CF4">
        <w:rPr>
          <w:kern w:val="3"/>
          <w:lang w:eastAsia="zh-CN"/>
        </w:rPr>
        <w:t>У</w:t>
      </w:r>
      <w:r w:rsidRPr="00E3734E">
        <w:rPr>
          <w:kern w:val="3"/>
          <w:lang w:eastAsia="zh-CN"/>
        </w:rPr>
        <w:t xml:space="preserve">правлении Федеральной службы государственной регистрации, кадастра и картографии по Республике Карелия. </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rPr>
        <w:t>1.7.</w:t>
      </w:r>
      <w:r w:rsidRPr="00E3734E">
        <w:rPr>
          <w:kern w:val="3"/>
        </w:rPr>
        <w:tab/>
      </w:r>
      <w:r w:rsidRPr="00E3734E">
        <w:rPr>
          <w:kern w:val="3"/>
          <w:lang w:eastAsia="zh-CN"/>
        </w:rPr>
        <w:t>Приобретение Квартир, условия оплаты, порядок оформления документов осуществляются в соответствии с условиями настоящего Контракта и требованиями действующего законодательства.</w:t>
      </w:r>
    </w:p>
    <w:p w:rsidR="00E3734E" w:rsidRPr="00E3734E" w:rsidRDefault="00E3734E" w:rsidP="00E3734E">
      <w:pPr>
        <w:tabs>
          <w:tab w:val="left" w:pos="709"/>
          <w:tab w:val="left" w:pos="993"/>
        </w:tabs>
        <w:autoSpaceDE w:val="0"/>
        <w:autoSpaceDN w:val="0"/>
        <w:ind w:firstLine="567"/>
        <w:jc w:val="both"/>
        <w:textAlignment w:val="baseline"/>
        <w:rPr>
          <w:kern w:val="3"/>
          <w:lang w:eastAsia="zh-CN"/>
        </w:rPr>
      </w:pPr>
      <w:r w:rsidRPr="00E3734E">
        <w:rPr>
          <w:kern w:val="3"/>
        </w:rPr>
        <w:t>1.8.</w:t>
      </w:r>
      <w:r w:rsidRPr="00E3734E">
        <w:rPr>
          <w:kern w:val="3"/>
        </w:rPr>
        <w:tab/>
      </w:r>
      <w:r w:rsidRPr="00E3734E">
        <w:rPr>
          <w:kern w:val="3"/>
          <w:lang w:eastAsia="zh-CN"/>
        </w:rPr>
        <w:t>При переходе права собственности на Квартиры доля в праве общей собственности на общее имущество в Объекте нового собственника такой Квартиры пропорциональна доле в праве общей собственности на указанное общее имущество предшествующего собственника.</w:t>
      </w:r>
    </w:p>
    <w:p w:rsidR="00E3734E" w:rsidRPr="00E3734E" w:rsidRDefault="00E3734E" w:rsidP="00E3734E">
      <w:pPr>
        <w:tabs>
          <w:tab w:val="left" w:pos="993"/>
          <w:tab w:val="left" w:pos="1260"/>
        </w:tabs>
        <w:suppressAutoHyphens/>
        <w:autoSpaceDN w:val="0"/>
        <w:ind w:firstLine="567"/>
        <w:jc w:val="both"/>
        <w:textAlignment w:val="baseline"/>
        <w:rPr>
          <w:kern w:val="3"/>
          <w:lang w:eastAsia="zh-CN"/>
        </w:rPr>
      </w:pPr>
      <w:r w:rsidRPr="00E3734E">
        <w:rPr>
          <w:kern w:val="3"/>
          <w:lang w:eastAsia="zh-CN"/>
        </w:rPr>
        <w:t xml:space="preserve">1.9. Правоотношения между Сторонами по Контракту не регулируются Федеральным законом от 30 декабря </w:t>
      </w:r>
      <w:smartTag w:uri="urn:schemas-microsoft-com:office:smarttags" w:element="metricconverter">
        <w:smartTagPr>
          <w:attr w:name="ProductID" w:val="2004 г"/>
        </w:smartTagPr>
        <w:r w:rsidRPr="00E3734E">
          <w:rPr>
            <w:kern w:val="3"/>
            <w:lang w:eastAsia="zh-CN"/>
          </w:rPr>
          <w:t>2004 г</w:t>
        </w:r>
      </w:smartTag>
      <w:r w:rsidRPr="00E3734E">
        <w:rPr>
          <w:kern w:val="3"/>
          <w:lang w:eastAsia="zh-CN"/>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734E" w:rsidRPr="00E3734E" w:rsidRDefault="00E3734E" w:rsidP="00E3734E">
      <w:pPr>
        <w:widowControl w:val="0"/>
        <w:tabs>
          <w:tab w:val="num" w:pos="1440"/>
        </w:tabs>
        <w:adjustRightInd w:val="0"/>
        <w:ind w:firstLine="540"/>
        <w:jc w:val="both"/>
        <w:textAlignment w:val="baseline"/>
      </w:pPr>
    </w:p>
    <w:p w:rsidR="00E3734E" w:rsidRPr="00E3734E" w:rsidRDefault="00E3734E" w:rsidP="00E3734E">
      <w:pPr>
        <w:widowControl w:val="0"/>
        <w:tabs>
          <w:tab w:val="left" w:pos="567"/>
        </w:tabs>
        <w:suppressAutoHyphens/>
        <w:autoSpaceDN w:val="0"/>
        <w:jc w:val="center"/>
        <w:textAlignment w:val="baseline"/>
        <w:rPr>
          <w:kern w:val="3"/>
          <w:lang w:eastAsia="zh-CN"/>
        </w:rPr>
      </w:pPr>
      <w:r w:rsidRPr="00E3734E">
        <w:rPr>
          <w:b/>
          <w:kern w:val="3"/>
        </w:rPr>
        <w:t xml:space="preserve">2. Порядок передачи </w:t>
      </w:r>
    </w:p>
    <w:p w:rsidR="00E3734E" w:rsidRPr="00E3734E" w:rsidRDefault="00E3734E" w:rsidP="00E3734E">
      <w:pPr>
        <w:widowControl w:val="0"/>
        <w:tabs>
          <w:tab w:val="left" w:pos="993"/>
        </w:tabs>
        <w:suppressAutoHyphens/>
        <w:autoSpaceDE w:val="0"/>
        <w:autoSpaceDN w:val="0"/>
        <w:ind w:firstLine="540"/>
        <w:jc w:val="both"/>
        <w:textAlignment w:val="baseline"/>
        <w:rPr>
          <w:kern w:val="3"/>
          <w:lang w:eastAsia="zh-CN"/>
        </w:rPr>
      </w:pPr>
      <w:r w:rsidRPr="00E3734E">
        <w:rPr>
          <w:kern w:val="3"/>
          <w:lang w:eastAsia="zh-CN"/>
        </w:rPr>
        <w:t>2.1.</w:t>
      </w:r>
      <w:r w:rsidRPr="00E3734E">
        <w:rPr>
          <w:rFonts w:ascii="Arial" w:hAnsi="Arial" w:cs="Arial"/>
          <w:kern w:val="3"/>
        </w:rPr>
        <w:tab/>
      </w:r>
      <w:r w:rsidRPr="00E3734E">
        <w:rPr>
          <w:kern w:val="3"/>
          <w:lang w:eastAsia="zh-CN"/>
        </w:rPr>
        <w:t xml:space="preserve">Право собственности на Квартиру возникает у Покупателя с момента его государственной регистрации в Управлении Федеральной службы государственной регистрации, кадастра и картографии по Республике Карелия. </w:t>
      </w:r>
      <w:r w:rsidRPr="00E3734E">
        <w:rPr>
          <w:lang w:eastAsia="zh-CN"/>
        </w:rPr>
        <w:t>Риск случайной гибели или случайного повреждения жилого помещения, инженерно-технического оборудования до перехода права собственности на жилые помещения (квартиры) несет Продавец.</w:t>
      </w:r>
      <w:r w:rsidRPr="00E3734E">
        <w:rPr>
          <w:kern w:val="3"/>
          <w:lang w:eastAsia="zh-CN"/>
        </w:rPr>
        <w:t xml:space="preserve"> Ипотека в силу закона применению не подлежит (</w:t>
      </w:r>
      <w:hyperlink r:id="rId19" w:history="1">
        <w:r w:rsidRPr="00E3734E">
          <w:rPr>
            <w:kern w:val="3"/>
            <w:lang w:eastAsia="zh-CN"/>
          </w:rPr>
          <w:t>статья 488</w:t>
        </w:r>
      </w:hyperlink>
      <w:r w:rsidRPr="00E3734E">
        <w:rPr>
          <w:kern w:val="3"/>
          <w:lang w:eastAsia="zh-CN"/>
        </w:rPr>
        <w:t xml:space="preserve"> Гражданского кодекса Российской Федерации, </w:t>
      </w:r>
      <w:hyperlink r:id="rId20" w:history="1">
        <w:r w:rsidRPr="00E3734E">
          <w:rPr>
            <w:kern w:val="3"/>
            <w:lang w:eastAsia="zh-CN"/>
          </w:rPr>
          <w:t>статья 74</w:t>
        </w:r>
      </w:hyperlink>
      <w:r w:rsidRPr="00E3734E">
        <w:rPr>
          <w:kern w:val="3"/>
          <w:lang w:eastAsia="zh-CN"/>
        </w:rPr>
        <w:t xml:space="preserve"> Федерального закона от 16 июля 1998 года № 102-ФЗ «Об ипотеке (залоге недвижимости)»).</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Стороны обращаются с соответствующими заявлениями о совершении регистрационных действий в уполномоченные органы по месту нахождения Покупателя.</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bookmarkStart w:id="15" w:name="P60"/>
      <w:bookmarkEnd w:id="15"/>
      <w:r w:rsidRPr="00E3734E">
        <w:rPr>
          <w:kern w:val="3"/>
          <w:lang w:eastAsia="zh-CN"/>
        </w:rPr>
        <w:t>2.2.</w:t>
      </w:r>
      <w:r w:rsidRPr="00E3734E">
        <w:rPr>
          <w:rFonts w:ascii="Arial" w:hAnsi="Arial" w:cs="Arial"/>
          <w:kern w:val="3"/>
        </w:rPr>
        <w:tab/>
      </w:r>
      <w:r w:rsidRPr="00E3734E">
        <w:rPr>
          <w:kern w:val="3"/>
          <w:lang w:eastAsia="zh-CN"/>
        </w:rPr>
        <w:t>Продавец в течение 3 (трех) календарных дней со дня регистрации права собственности Продавца на Квартиры направляет письменное уведомление Покупателю о готовности передать Квартиры Покупателю.</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bookmarkStart w:id="16" w:name="P61"/>
      <w:bookmarkEnd w:id="16"/>
      <w:r w:rsidRPr="00E3734E">
        <w:rPr>
          <w:kern w:val="3"/>
          <w:lang w:eastAsia="zh-CN"/>
        </w:rPr>
        <w:t>2.3.</w:t>
      </w:r>
      <w:r w:rsidRPr="00E3734E">
        <w:rPr>
          <w:rFonts w:ascii="Arial" w:hAnsi="Arial" w:cs="Arial"/>
          <w:kern w:val="3"/>
        </w:rPr>
        <w:tab/>
      </w:r>
      <w:r w:rsidRPr="00E3734E">
        <w:rPr>
          <w:kern w:val="3"/>
          <w:lang w:eastAsia="zh-CN"/>
        </w:rPr>
        <w:t xml:space="preserve">Покупатель совместно с Продавцом в течение 10 (десяти) календарных дней со дня получения Покупателем письменного уведомления, указанного в </w:t>
      </w:r>
      <w:hyperlink w:anchor="P60" w:history="1">
        <w:r w:rsidRPr="00E3734E">
          <w:rPr>
            <w:kern w:val="3"/>
            <w:lang w:eastAsia="zh-CN"/>
          </w:rPr>
          <w:t>пункте 2.2</w:t>
        </w:r>
      </w:hyperlink>
      <w:r w:rsidRPr="00E3734E">
        <w:rPr>
          <w:kern w:val="3"/>
          <w:lang w:eastAsia="zh-CN"/>
        </w:rPr>
        <w:t xml:space="preserve"> Контракта, проводит проверку и приемку Квартир в соответствии с требованиями Закона № 44-ФЗ и иными требованиями действующего законодательства Российской Федерации.</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 xml:space="preserve">Для проверки предоставленных Продавцом Квартир в части их соответствия условиям Контракта, требованиям действующего законодательства Покупатель обязан провести экспертизу. Экспертиза Квартир может проводиться Покупателем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21" w:history="1">
        <w:r w:rsidRPr="00E3734E">
          <w:rPr>
            <w:kern w:val="3"/>
            <w:lang w:eastAsia="zh-CN"/>
          </w:rPr>
          <w:t>Зак</w:t>
        </w:r>
      </w:hyperlink>
      <w:r w:rsidRPr="00E3734E">
        <w:rPr>
          <w:kern w:val="3"/>
          <w:lang w:eastAsia="zh-CN"/>
        </w:rPr>
        <w:t>оном № 44-ФЗ.</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При соответствии Квартиры условиям Контракта Сторонами составляется соответствующий акт приема-передачи жилого помещения (Приложение № 4 к Контракту), который подписывается Продавцом и Покупателем в течение 3 (трех) календарных дней.</w:t>
      </w:r>
    </w:p>
    <w:p w:rsidR="00E3734E" w:rsidRPr="00E3734E" w:rsidRDefault="00E3734E" w:rsidP="00E3734E">
      <w:pPr>
        <w:widowControl w:val="0"/>
        <w:shd w:val="clear" w:color="auto" w:fill="FFFFFF"/>
        <w:tabs>
          <w:tab w:val="left" w:pos="900"/>
        </w:tabs>
        <w:suppressAutoHyphens/>
        <w:autoSpaceDN w:val="0"/>
        <w:jc w:val="both"/>
        <w:textAlignment w:val="baseline"/>
        <w:rPr>
          <w:kern w:val="3"/>
          <w:lang w:eastAsia="zh-CN"/>
        </w:rPr>
      </w:pPr>
      <w:r w:rsidRPr="00E3734E">
        <w:rPr>
          <w:kern w:val="3"/>
          <w:lang w:eastAsia="zh-CN"/>
        </w:rPr>
        <w:t xml:space="preserve">         На каждую Квартиру составляется отдельный акт приема-передачи Квартиры.</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При выявлении Покупателем в рамках проверки и приемки Квартиры дефектов (недостатков) Квартиры (несоответствия Квартиры условиям Контракта и требованиям действующего законодательства Российской Федерации) Сторонами в течение 3 (трех) календарных дней составляется акт о дефектах (недостатках) указанной Квартиры, в котором фиксируются дефекты (недостатки) Квартиры и сроки устранения таких дефектов (недостатков) Квартиры Продавцом.</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 xml:space="preserve">Продавец обязан устранить все обнаруженные дефекты (недостатки) Квартиры (несоответствия Квартиры условиям Контракта и требованиям действующего законодательства Российской Федерации) своими силами и за свой счет в сроки, указанные в акте о дефектах (недостатках) Квартиры, а при отказе Продавца от подписания указанного акта о дефектах </w:t>
      </w:r>
      <w:r w:rsidRPr="00E3734E">
        <w:rPr>
          <w:kern w:val="3"/>
          <w:lang w:eastAsia="zh-CN"/>
        </w:rPr>
        <w:lastRenderedPageBreak/>
        <w:t>(недостатках) Квартиры - в течение 10 (десяти) календарных дней со дня получения от Покупателя соответствующей претензии (требования).</w:t>
      </w:r>
    </w:p>
    <w:p w:rsidR="00E3734E" w:rsidRPr="00E3734E" w:rsidRDefault="00E3734E" w:rsidP="00E3734E">
      <w:pPr>
        <w:widowControl w:val="0"/>
        <w:tabs>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2.4.</w:t>
      </w:r>
      <w:r w:rsidRPr="00E3734E">
        <w:rPr>
          <w:rFonts w:ascii="Arial" w:hAnsi="Arial" w:cs="Arial"/>
          <w:kern w:val="3"/>
        </w:rPr>
        <w:tab/>
      </w:r>
      <w:r w:rsidRPr="00E3734E">
        <w:rPr>
          <w:kern w:val="3"/>
          <w:lang w:eastAsia="zh-CN"/>
        </w:rPr>
        <w:t>Устранение Продавцом в установленные сроки выявленных Покупателем дефектов (недостатков) Квартиры (несоответствий Квартиры условиям Контракта и требованиям действующего законодательства Российской Федерации) не освобождает его от уплаты штрафных санкций, предусмотренных настоящим Контрактом.</w:t>
      </w:r>
    </w:p>
    <w:p w:rsidR="00E3734E" w:rsidRPr="00E3734E" w:rsidRDefault="00E3734E" w:rsidP="00E3734E">
      <w:pPr>
        <w:widowControl w:val="0"/>
        <w:tabs>
          <w:tab w:val="left" w:pos="993"/>
        </w:tabs>
        <w:suppressAutoHyphens/>
        <w:autoSpaceDE w:val="0"/>
        <w:autoSpaceDN w:val="0"/>
        <w:ind w:firstLine="540"/>
        <w:jc w:val="both"/>
        <w:textAlignment w:val="baseline"/>
        <w:rPr>
          <w:kern w:val="3"/>
          <w:lang w:eastAsia="zh-CN"/>
        </w:rPr>
      </w:pPr>
      <w:r w:rsidRPr="00E3734E">
        <w:rPr>
          <w:kern w:val="3"/>
          <w:lang w:eastAsia="zh-CN"/>
        </w:rPr>
        <w:t>2.5.</w:t>
      </w:r>
      <w:r w:rsidRPr="00E3734E">
        <w:rPr>
          <w:rFonts w:ascii="Arial" w:hAnsi="Arial" w:cs="Arial"/>
          <w:kern w:val="3"/>
        </w:rPr>
        <w:tab/>
      </w:r>
      <w:r w:rsidRPr="00E3734E">
        <w:rPr>
          <w:kern w:val="3"/>
          <w:lang w:eastAsia="zh-CN"/>
        </w:rPr>
        <w:t xml:space="preserve">После устранения Продавцом дефектов (недостатков) Квартиры (несоответствий Квартиры условиям Контракта и требованиям действующего законодательства Российской Федерации) Квартира передается Покупателю в порядке, установленном </w:t>
      </w:r>
      <w:hyperlink w:anchor="P61" w:history="1">
        <w:r w:rsidRPr="00E3734E">
          <w:rPr>
            <w:kern w:val="3"/>
            <w:lang w:eastAsia="zh-CN"/>
          </w:rPr>
          <w:t>пунктом 2.3</w:t>
        </w:r>
      </w:hyperlink>
      <w:r w:rsidRPr="00E3734E">
        <w:rPr>
          <w:kern w:val="3"/>
          <w:lang w:eastAsia="zh-CN"/>
        </w:rPr>
        <w:t xml:space="preserve"> Контракта.</w:t>
      </w:r>
    </w:p>
    <w:p w:rsidR="00E3734E" w:rsidRPr="00E3734E" w:rsidRDefault="00E3734E" w:rsidP="00E3734E">
      <w:pPr>
        <w:widowControl w:val="0"/>
        <w:tabs>
          <w:tab w:val="num" w:pos="1440"/>
        </w:tabs>
        <w:adjustRightInd w:val="0"/>
        <w:ind w:firstLine="540"/>
        <w:jc w:val="both"/>
        <w:textAlignment w:val="baseline"/>
      </w:pPr>
    </w:p>
    <w:p w:rsidR="00E3734E" w:rsidRPr="00E3734E" w:rsidRDefault="00E3734E" w:rsidP="00825F1C">
      <w:pPr>
        <w:widowControl w:val="0"/>
        <w:numPr>
          <w:ilvl w:val="0"/>
          <w:numId w:val="33"/>
        </w:numPr>
        <w:suppressAutoHyphens/>
        <w:autoSpaceDE w:val="0"/>
        <w:autoSpaceDN w:val="0"/>
        <w:jc w:val="center"/>
        <w:textAlignment w:val="baseline"/>
        <w:rPr>
          <w:b/>
          <w:kern w:val="3"/>
        </w:rPr>
      </w:pPr>
      <w:r w:rsidRPr="00E3734E">
        <w:rPr>
          <w:b/>
          <w:kern w:val="3"/>
        </w:rPr>
        <w:t xml:space="preserve">Стоимость (цена) Контракта и порядок расчетов </w:t>
      </w:r>
    </w:p>
    <w:p w:rsidR="00E3734E" w:rsidRPr="00E3734E" w:rsidRDefault="00E3734E" w:rsidP="00825F1C">
      <w:pPr>
        <w:tabs>
          <w:tab w:val="left" w:pos="709"/>
          <w:tab w:val="left" w:pos="851"/>
          <w:tab w:val="left" w:pos="993"/>
        </w:tabs>
        <w:suppressAutoHyphens/>
        <w:autoSpaceDN w:val="0"/>
        <w:ind w:firstLine="426"/>
        <w:jc w:val="both"/>
        <w:textAlignment w:val="baseline"/>
        <w:rPr>
          <w:rFonts w:eastAsia="Calibri"/>
          <w:i/>
          <w:kern w:val="3"/>
          <w:lang w:eastAsia="zh-CN"/>
        </w:rPr>
      </w:pPr>
      <w:bookmarkStart w:id="17" w:name="P71"/>
      <w:bookmarkEnd w:id="17"/>
      <w:r w:rsidRPr="00E3734E">
        <w:rPr>
          <w:rFonts w:eastAsia="Calibri"/>
          <w:kern w:val="3"/>
          <w:lang w:eastAsia="zh-CN"/>
        </w:rPr>
        <w:t>3.1.</w:t>
      </w:r>
      <w:r w:rsidRPr="00E3734E">
        <w:rPr>
          <w:rFonts w:ascii="Calibri" w:eastAsia="Calibri" w:hAnsi="Calibri"/>
          <w:lang w:eastAsia="en-US"/>
        </w:rPr>
        <w:t xml:space="preserve"> </w:t>
      </w:r>
      <w:r w:rsidRPr="00E3734E">
        <w:rPr>
          <w:rFonts w:eastAsia="Calibri"/>
          <w:kern w:val="3"/>
          <w:lang w:eastAsia="zh-CN"/>
        </w:rPr>
        <w:t xml:space="preserve">Цена Контракта составляет________________________ (указать сумму цифрами и прописью) рублей ___ копеек, в т.ч. НДС   _______ </w:t>
      </w:r>
      <w:r w:rsidRPr="00E3734E">
        <w:rPr>
          <w:rFonts w:eastAsia="Calibri"/>
          <w:i/>
          <w:kern w:val="3"/>
          <w:lang w:eastAsia="zh-CN"/>
        </w:rPr>
        <w:t xml:space="preserve">(либо НДС не облагается – в случае применения Продавцом упрощенной системы налогообложения). </w:t>
      </w:r>
    </w:p>
    <w:p w:rsidR="00E3734E" w:rsidRPr="00E3734E" w:rsidRDefault="00E3734E" w:rsidP="00825F1C">
      <w:pPr>
        <w:tabs>
          <w:tab w:val="left" w:pos="709"/>
          <w:tab w:val="left" w:pos="851"/>
          <w:tab w:val="left" w:pos="993"/>
        </w:tabs>
        <w:suppressAutoHyphens/>
        <w:autoSpaceDN w:val="0"/>
        <w:ind w:firstLine="426"/>
        <w:jc w:val="both"/>
        <w:textAlignment w:val="baseline"/>
        <w:rPr>
          <w:rFonts w:eastAsia="Calibri"/>
          <w:kern w:val="3"/>
          <w:lang w:eastAsia="zh-CN"/>
        </w:rPr>
      </w:pPr>
      <w:r w:rsidRPr="00E3734E">
        <w:rPr>
          <w:rFonts w:eastAsia="Calibri"/>
          <w:kern w:val="3"/>
          <w:lang w:eastAsia="zh-CN"/>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p w:rsidR="00E3734E" w:rsidRPr="00E3734E" w:rsidRDefault="00E3734E" w:rsidP="00825F1C">
      <w:pPr>
        <w:tabs>
          <w:tab w:val="left" w:pos="709"/>
          <w:tab w:val="left" w:pos="851"/>
          <w:tab w:val="left" w:pos="993"/>
        </w:tabs>
        <w:suppressAutoHyphens/>
        <w:autoSpaceDN w:val="0"/>
        <w:ind w:firstLine="426"/>
        <w:jc w:val="both"/>
        <w:textAlignment w:val="baseline"/>
        <w:rPr>
          <w:rFonts w:eastAsia="Calibri"/>
          <w:kern w:val="3"/>
          <w:lang w:eastAsia="zh-CN"/>
        </w:rPr>
      </w:pPr>
      <w:r w:rsidRPr="00E3734E">
        <w:rPr>
          <w:rFonts w:eastAsia="Calibri"/>
          <w:kern w:val="3"/>
          <w:lang w:eastAsia="zh-CN"/>
        </w:rPr>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E3734E" w:rsidRPr="00E3734E" w:rsidRDefault="00E3734E" w:rsidP="00825F1C">
      <w:pPr>
        <w:tabs>
          <w:tab w:val="left" w:pos="709"/>
          <w:tab w:val="left" w:pos="851"/>
          <w:tab w:val="left" w:pos="993"/>
        </w:tabs>
        <w:suppressAutoHyphens/>
        <w:autoSpaceDN w:val="0"/>
        <w:ind w:firstLine="426"/>
        <w:jc w:val="both"/>
        <w:textAlignment w:val="baseline"/>
        <w:rPr>
          <w:rFonts w:eastAsia="Calibri"/>
          <w:kern w:val="3"/>
          <w:lang w:eastAsia="zh-CN"/>
        </w:rPr>
      </w:pPr>
      <w:r w:rsidRPr="00E3734E">
        <w:rPr>
          <w:rFonts w:eastAsia="Calibri"/>
          <w:kern w:val="3"/>
          <w:lang w:eastAsia="zh-CN"/>
        </w:rPr>
        <w:t>3.2.</w:t>
      </w:r>
      <w:r w:rsidRPr="00E3734E">
        <w:rPr>
          <w:rFonts w:eastAsia="Calibri"/>
          <w:kern w:val="3"/>
        </w:rPr>
        <w:tab/>
      </w:r>
      <w:r w:rsidRPr="00E3734E">
        <w:rPr>
          <w:rFonts w:eastAsia="Calibri"/>
          <w:kern w:val="3"/>
          <w:lang w:eastAsia="zh-CN"/>
        </w:rPr>
        <w:t xml:space="preserve">Стоимость </w:t>
      </w:r>
      <w:smartTag w:uri="urn:schemas-microsoft-com:office:smarttags" w:element="metricconverter">
        <w:smartTagPr>
          <w:attr w:name="ProductID" w:val="1 кв. м"/>
        </w:smartTagPr>
        <w:r w:rsidRPr="00E3734E">
          <w:rPr>
            <w:rFonts w:eastAsia="Calibri"/>
            <w:kern w:val="3"/>
            <w:lang w:eastAsia="zh-CN"/>
          </w:rPr>
          <w:t>1 кв. м</w:t>
        </w:r>
      </w:smartTag>
      <w:r w:rsidRPr="00E3734E">
        <w:rPr>
          <w:rFonts w:eastAsia="Calibri"/>
          <w:kern w:val="3"/>
          <w:lang w:eastAsia="zh-CN"/>
        </w:rPr>
        <w:t xml:space="preserve"> общей площади Квартир в размере ______________ (_______________) рублей ___________ копеек является окончательной и изменению не подлежит.</w:t>
      </w:r>
    </w:p>
    <w:p w:rsidR="00E3734E" w:rsidRPr="00E3734E" w:rsidRDefault="00E3734E" w:rsidP="00E3734E">
      <w:pPr>
        <w:tabs>
          <w:tab w:val="left" w:pos="709"/>
          <w:tab w:val="left" w:pos="851"/>
          <w:tab w:val="left" w:pos="993"/>
        </w:tabs>
        <w:suppressAutoHyphens/>
        <w:autoSpaceDN w:val="0"/>
        <w:ind w:firstLine="426"/>
        <w:jc w:val="both"/>
        <w:textAlignment w:val="baseline"/>
        <w:rPr>
          <w:rFonts w:eastAsia="Calibri"/>
          <w:kern w:val="3"/>
          <w:lang w:eastAsia="zh-CN"/>
        </w:rPr>
      </w:pPr>
      <w:r w:rsidRPr="00E3734E">
        <w:rPr>
          <w:rFonts w:eastAsia="Calibri"/>
          <w:kern w:val="3"/>
          <w:lang w:eastAsia="zh-CN"/>
        </w:rPr>
        <w:t>3.3.</w:t>
      </w:r>
      <w:r w:rsidRPr="00E3734E">
        <w:rPr>
          <w:rFonts w:eastAsia="Calibri"/>
          <w:kern w:val="3"/>
        </w:rPr>
        <w:tab/>
      </w:r>
      <w:r w:rsidRPr="00E3734E">
        <w:rPr>
          <w:rFonts w:eastAsia="Calibri"/>
          <w:kern w:val="3"/>
          <w:lang w:eastAsia="zh-CN"/>
        </w:rPr>
        <w:t xml:space="preserve">Указанная в </w:t>
      </w:r>
      <w:hyperlink w:anchor="P71" w:history="1">
        <w:r w:rsidRPr="00E3734E">
          <w:rPr>
            <w:rFonts w:eastAsia="Calibri"/>
            <w:kern w:val="3"/>
            <w:lang w:eastAsia="zh-CN"/>
          </w:rPr>
          <w:t>пункте 3.1</w:t>
        </w:r>
      </w:hyperlink>
      <w:r w:rsidRPr="00E3734E">
        <w:rPr>
          <w:rFonts w:eastAsia="Calibri"/>
          <w:kern w:val="3"/>
          <w:lang w:eastAsia="zh-CN"/>
        </w:rPr>
        <w:t xml:space="preserve"> настоящего Контракта цена Контракта включает в себя все расходы Продавца, связанные с выполнением условий настоящего Контракта, а также вытекающие из них расходы.</w:t>
      </w:r>
    </w:p>
    <w:p w:rsidR="00E3734E" w:rsidRPr="00E3734E" w:rsidRDefault="00E3734E" w:rsidP="00E3734E">
      <w:pPr>
        <w:widowControl w:val="0"/>
        <w:tabs>
          <w:tab w:val="left" w:pos="851"/>
        </w:tabs>
        <w:suppressAutoHyphens/>
        <w:overflowPunct w:val="0"/>
        <w:autoSpaceDN w:val="0"/>
        <w:ind w:firstLine="426"/>
        <w:jc w:val="both"/>
        <w:textAlignment w:val="baseline"/>
        <w:rPr>
          <w:rFonts w:eastAsia="SimSun"/>
          <w:kern w:val="3"/>
          <w:lang w:eastAsia="zh-CN" w:bidi="hi-IN"/>
        </w:rPr>
      </w:pPr>
      <w:bookmarkStart w:id="18" w:name="P74"/>
      <w:bookmarkEnd w:id="18"/>
      <w:r w:rsidRPr="00E3734E">
        <w:rPr>
          <w:rFonts w:eastAsia="SimSun"/>
          <w:kern w:val="3"/>
          <w:lang w:eastAsia="zh-CN" w:bidi="hi-IN"/>
        </w:rPr>
        <w:t>3.4.</w:t>
      </w:r>
      <w:r w:rsidRPr="00E3734E">
        <w:rPr>
          <w:rFonts w:eastAsia="SimSun"/>
          <w:kern w:val="3"/>
          <w:lang w:bidi="hi-IN"/>
        </w:rPr>
        <w:tab/>
      </w:r>
      <w:r w:rsidRPr="00E3734E">
        <w:rPr>
          <w:rFonts w:eastAsia="SimSun"/>
          <w:lang w:eastAsia="zh-CN" w:bidi="hi-IN"/>
        </w:rPr>
        <w:t xml:space="preserve"> </w:t>
      </w:r>
      <w:r w:rsidRPr="00E3734E">
        <w:rPr>
          <w:rFonts w:eastAsia="SimSun"/>
          <w:kern w:val="3"/>
          <w:lang w:eastAsia="zh-CN" w:bidi="hi-IN"/>
        </w:rPr>
        <w:t xml:space="preserve">Фактическая площадь Квартир уточняется после получения разрешения на ввод Объекта(ов) в эксплуатацию в соответствии с обмерами, произведенными органами технической инвентаризации. </w:t>
      </w:r>
      <w:r w:rsidRPr="00E3734E">
        <w:rPr>
          <w:rFonts w:eastAsia="SimSun"/>
          <w:lang w:eastAsia="zh-CN" w:bidi="hi-IN"/>
        </w:rPr>
        <w:t xml:space="preserve">Если площадь Квартир превышает площади квартир, указанных в </w:t>
      </w:r>
      <w:r w:rsidRPr="00E3734E">
        <w:rPr>
          <w:rFonts w:eastAsia="SimSun"/>
          <w:kern w:val="3"/>
          <w:lang w:eastAsia="zh-CN" w:bidi="hi-IN"/>
        </w:rPr>
        <w:t xml:space="preserve">Функциональных и качественных характеристикам </w:t>
      </w:r>
      <w:r w:rsidRPr="00E3734E">
        <w:rPr>
          <w:rFonts w:eastAsia="SimSun"/>
          <w:lang w:eastAsia="zh-CN" w:bidi="hi-IN"/>
        </w:rPr>
        <w:t xml:space="preserve">(Приложение № 2 к Контракту), то Стороны </w:t>
      </w:r>
      <w:r w:rsidRPr="00E3734E">
        <w:rPr>
          <w:rFonts w:eastAsia="SimSun"/>
          <w:kern w:val="3"/>
          <w:lang w:eastAsia="zh-CN" w:bidi="hi-IN"/>
        </w:rPr>
        <w:t>в течение 10 (десяти) календарных дней с момента уведомления Покупателя,</w:t>
      </w:r>
      <w:r w:rsidRPr="00E3734E">
        <w:rPr>
          <w:rFonts w:eastAsia="SimSun"/>
          <w:lang w:eastAsia="zh-CN" w:bidi="hi-IN"/>
        </w:rPr>
        <w:t xml:space="preserve"> заключают дополнительное соглашение о поставке Квартир </w:t>
      </w:r>
      <w:r w:rsidRPr="00E3734E">
        <w:rPr>
          <w:rFonts w:eastAsia="SimSun"/>
          <w:kern w:val="3"/>
          <w:lang w:eastAsia="zh-CN" w:bidi="hi-IN"/>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Квартир, указанными в Контракте</w:t>
      </w:r>
      <w:r w:rsidRPr="00E3734E">
        <w:rPr>
          <w:rFonts w:eastAsia="SimSun"/>
          <w:lang w:eastAsia="zh-CN" w:bidi="hi-IN"/>
        </w:rPr>
        <w:t>. При этом</w:t>
      </w:r>
      <w:r w:rsidRPr="00E3734E">
        <w:rPr>
          <w:rFonts w:eastAsia="SimSun"/>
          <w:kern w:val="3"/>
          <w:lang w:eastAsia="zh-CN" w:bidi="hi-IN"/>
        </w:rPr>
        <w:t xml:space="preserve"> в случае, если фактическая площадь Квартиры больше указанной в Функциональных и качественных характеристиках (Приложение № 2 к Контракту), доплата за большую площадь Покупателем не производится. В случае, если фактическая площадь Квартир меньше указанной в Техническом задании (Приложение № 1 к Контракту), указанные Квартиры не передаются Продавцом, не принимаются и не оплачиваются Покупателем в порядке, предусмотренном Контрактом.</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3.6.</w:t>
      </w:r>
      <w:r w:rsidRPr="00E3734E">
        <w:rPr>
          <w:rFonts w:ascii="Arial" w:hAnsi="Arial" w:cs="Arial"/>
          <w:kern w:val="3"/>
        </w:rPr>
        <w:tab/>
      </w:r>
      <w:r w:rsidRPr="00E3734E">
        <w:rPr>
          <w:color w:val="000000"/>
          <w:kern w:val="3"/>
          <w:lang w:eastAsia="zh-CN"/>
        </w:rPr>
        <w:t>В случае уменьшения ранее доведенных Покупателю лимитов бюджетных обязательств, приводящего к невозможности исполнения бюджетных обязательств, Покупатель обеспечивает выполнение мероприятий, предусмотренных статьей 161 Бюджетного кодекса Российской Федерации.</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3.7.</w:t>
      </w:r>
      <w:r w:rsidRPr="00E3734E">
        <w:rPr>
          <w:rFonts w:ascii="Arial" w:hAnsi="Arial" w:cs="Arial"/>
          <w:kern w:val="3"/>
        </w:rPr>
        <w:tab/>
      </w:r>
      <w:r w:rsidRPr="00E3734E">
        <w:rPr>
          <w:kern w:val="3"/>
          <w:lang w:eastAsia="zh-CN"/>
        </w:rPr>
        <w:t>Оплата цены Квартир производится Покупателем в следующем порядке:</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t>- авансовый платеж в размере 30% от цены, указанной в пункте 3.1 настоящего Контракта в течение 20 (двадцати) календарных дней со дня заключения настоящего Контракта;</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kern w:val="3"/>
          <w:lang w:eastAsia="zh-CN"/>
        </w:rPr>
      </w:pPr>
      <w:r w:rsidRPr="00E3734E">
        <w:rPr>
          <w:kern w:val="3"/>
          <w:lang w:eastAsia="zh-CN"/>
        </w:rPr>
        <w:t>- платеж 30% от цены Контракта в течение 20 (двадцати) календарных дней с даты предоставления Продавцом составленной им Справки о степени готовности Объекта (ов) жилищного строительства от 30% до 50%;</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kern w:val="3"/>
          <w:lang w:eastAsia="zh-CN"/>
        </w:rPr>
      </w:pPr>
      <w:r w:rsidRPr="00E3734E">
        <w:rPr>
          <w:kern w:val="3"/>
          <w:lang w:eastAsia="zh-CN"/>
        </w:rPr>
        <w:t>- платеж 20% от цены Контракта в течение 20 (двадцати) календарных дней с даты предоставления Продавцом составленной им Справки о степени готовности Объекта (ов) жилищного строительства от 51% до 70%;</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kern w:val="3"/>
          <w:lang w:eastAsia="zh-CN"/>
        </w:rPr>
      </w:pPr>
      <w:r w:rsidRPr="00E3734E">
        <w:rPr>
          <w:kern w:val="3"/>
          <w:lang w:eastAsia="zh-CN"/>
        </w:rPr>
        <w:t xml:space="preserve">- окончательный расчет осуществляется Покупателем в течение 15 (пятнадцати) календарных дней со дня подписания Покупателем акта(ов) приема-передачи квартир. При этом сумма, подлежащая оплате Покупателем уменьшается на сумму неустойки (при ее наличии). </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rFonts w:ascii="Arial" w:hAnsi="Arial" w:cs="Arial"/>
          <w:kern w:val="3"/>
          <w:lang w:eastAsia="zh-CN"/>
        </w:rPr>
      </w:pPr>
      <w:r w:rsidRPr="00E3734E">
        <w:rPr>
          <w:kern w:val="3"/>
          <w:lang w:eastAsia="zh-CN"/>
        </w:rPr>
        <w:lastRenderedPageBreak/>
        <w:t>3.8.</w:t>
      </w:r>
      <w:r w:rsidRPr="00E3734E">
        <w:rPr>
          <w:rFonts w:ascii="Arial" w:hAnsi="Arial" w:cs="Arial"/>
          <w:kern w:val="3"/>
        </w:rPr>
        <w:tab/>
      </w:r>
      <w:r w:rsidRPr="00E3734E">
        <w:rPr>
          <w:kern w:val="3"/>
          <w:lang w:eastAsia="zh-CN"/>
        </w:rPr>
        <w:t xml:space="preserve">Оплата Квартир считается произведенной в день списания </w:t>
      </w:r>
      <w:r w:rsidR="00E47E84">
        <w:rPr>
          <w:kern w:val="3"/>
          <w:lang w:eastAsia="zh-CN"/>
        </w:rPr>
        <w:t xml:space="preserve">соответствующих </w:t>
      </w:r>
      <w:r w:rsidRPr="00E3734E">
        <w:rPr>
          <w:kern w:val="3"/>
          <w:lang w:eastAsia="zh-CN"/>
        </w:rPr>
        <w:t>денежных средств с расчетного счета Покупателя.</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kern w:val="3"/>
          <w:lang w:eastAsia="zh-CN"/>
        </w:rPr>
      </w:pPr>
      <w:r w:rsidRPr="00E3734E">
        <w:rPr>
          <w:kern w:val="3"/>
          <w:lang w:eastAsia="zh-CN"/>
        </w:rPr>
        <w:t>3.9.</w:t>
      </w:r>
      <w:r w:rsidRPr="00E3734E">
        <w:rPr>
          <w:rFonts w:ascii="Arial" w:hAnsi="Arial" w:cs="Arial"/>
          <w:kern w:val="3"/>
        </w:rPr>
        <w:tab/>
        <w:t xml:space="preserve"> </w:t>
      </w:r>
      <w:r w:rsidRPr="00E3734E">
        <w:rPr>
          <w:kern w:val="3"/>
          <w:lang w:eastAsia="zh-CN"/>
        </w:rPr>
        <w:t xml:space="preserve">Все расчеты по настоящему Контракту осуществляются в безналичной форме, в рублях, путем перечисления на расчетный счет Продавца и при условии перечисления в порядке, установленном </w:t>
      </w:r>
      <w:hyperlink w:anchor="P110" w:history="1">
        <w:r w:rsidR="006511A5">
          <w:rPr>
            <w:kern w:val="3"/>
            <w:lang w:eastAsia="zh-CN"/>
          </w:rPr>
          <w:t>Разделом</w:t>
        </w:r>
      </w:hyperlink>
      <w:r w:rsidR="006511A5">
        <w:rPr>
          <w:kern w:val="3"/>
          <w:lang w:eastAsia="zh-CN"/>
        </w:rPr>
        <w:t xml:space="preserve"> 5 </w:t>
      </w:r>
      <w:r w:rsidRPr="00E3734E">
        <w:rPr>
          <w:kern w:val="3"/>
          <w:lang w:eastAsia="zh-CN"/>
        </w:rPr>
        <w:t>настоящего Контракта, неустойки (при ее наличии) в доход бюджета муниципального образования на основании платежного документа, оформленного Покупателем (получателем бюджетных средств), с указанием в таком платежном документе Продавца, за которого осуществляется перечисление неустойки в соответствии с условиями Контракта.</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3.10.Обязанность по внесению платы за жилое помещение и коммунальные услуги возникает у:</w:t>
      </w:r>
    </w:p>
    <w:p w:rsidR="00E3734E" w:rsidRPr="00E3734E" w:rsidRDefault="00E3734E" w:rsidP="00E3734E">
      <w:pPr>
        <w:widowControl w:val="0"/>
        <w:tabs>
          <w:tab w:val="left" w:pos="567"/>
          <w:tab w:val="left" w:pos="1134"/>
        </w:tabs>
        <w:suppressAutoHyphens/>
        <w:autoSpaceDE w:val="0"/>
        <w:autoSpaceDN w:val="0"/>
        <w:jc w:val="both"/>
        <w:textAlignment w:val="baseline"/>
        <w:rPr>
          <w:kern w:val="3"/>
          <w:lang w:eastAsia="zh-CN"/>
        </w:rPr>
      </w:pPr>
      <w:r w:rsidRPr="00E3734E">
        <w:rPr>
          <w:lang w:eastAsia="zh-CN"/>
        </w:rPr>
        <w:t xml:space="preserve">         3.10.1.</w:t>
      </w:r>
      <w:r w:rsidRPr="00E3734E">
        <w:rPr>
          <w:lang w:eastAsia="zh-CN"/>
        </w:rPr>
        <w:tab/>
      </w:r>
      <w:r w:rsidRPr="00E3734E">
        <w:rPr>
          <w:kern w:val="3"/>
          <w:lang w:eastAsia="zh-CN"/>
        </w:rPr>
        <w:t xml:space="preserve">собственника помещения с момента возникновения права собственности на такое помещение с учетом правила, установленного </w:t>
      </w:r>
      <w:hyperlink r:id="rId22" w:anchor="dst101523" w:history="1">
        <w:r w:rsidRPr="00E3734E">
          <w:rPr>
            <w:kern w:val="3"/>
            <w:lang w:eastAsia="zh-CN"/>
          </w:rPr>
          <w:t>частью 3 статьи 169</w:t>
        </w:r>
      </w:hyperlink>
      <w:r w:rsidRPr="00E3734E">
        <w:rPr>
          <w:kern w:val="3"/>
          <w:lang w:eastAsia="zh-CN"/>
        </w:rPr>
        <w:t xml:space="preserve"> Жилищного кодекса Российской Федерации.</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3.11.Покупатель вправе отказаться от оплаты Квартиры в случаях, установленных действующим законодательством Российской Федерации и настоящим Контрактом.</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kern w:val="3"/>
          <w:lang w:eastAsia="zh-CN"/>
        </w:rPr>
      </w:pPr>
      <w:r w:rsidRPr="00E3734E">
        <w:rPr>
          <w:kern w:val="3"/>
          <w:lang w:eastAsia="zh-CN"/>
        </w:rPr>
        <w:t>3.12.</w:t>
      </w:r>
      <w:r w:rsidRPr="00E3734E">
        <w:rPr>
          <w:rFonts w:ascii="Arial" w:hAnsi="Arial" w:cs="Arial"/>
          <w:kern w:val="3"/>
        </w:rPr>
        <w:t xml:space="preserve"> </w:t>
      </w:r>
      <w:r w:rsidRPr="00E3734E">
        <w:rPr>
          <w:kern w:val="3"/>
          <w:lang w:eastAsia="zh-CN"/>
        </w:rPr>
        <w:t>Положения ст. 317.1 Гражданского кодекса Российской Федерации не распространяются на возникшие отношения.</w:t>
      </w:r>
    </w:p>
    <w:p w:rsidR="00E3734E" w:rsidRPr="00E3734E" w:rsidRDefault="00E3734E" w:rsidP="00E3734E">
      <w:pPr>
        <w:widowControl w:val="0"/>
        <w:tabs>
          <w:tab w:val="left" w:pos="851"/>
          <w:tab w:val="left" w:pos="993"/>
        </w:tabs>
        <w:suppressAutoHyphens/>
        <w:autoSpaceDE w:val="0"/>
        <w:autoSpaceDN w:val="0"/>
        <w:ind w:firstLine="540"/>
        <w:jc w:val="both"/>
        <w:textAlignment w:val="baseline"/>
        <w:rPr>
          <w:kern w:val="3"/>
          <w:lang w:eastAsia="zh-CN"/>
        </w:rPr>
      </w:pPr>
      <w:r w:rsidRPr="00E3734E">
        <w:rPr>
          <w:kern w:val="3"/>
          <w:lang w:eastAsia="zh-CN"/>
        </w:rPr>
        <w:t>3.13.Источник финансирования - Субсидии из бюджета Республики Карелия.</w:t>
      </w:r>
    </w:p>
    <w:p w:rsidR="00E3734E" w:rsidRPr="00E3734E" w:rsidRDefault="00E3734E" w:rsidP="00E3734E">
      <w:pPr>
        <w:widowControl w:val="0"/>
        <w:tabs>
          <w:tab w:val="left" w:pos="567"/>
          <w:tab w:val="num" w:pos="1440"/>
        </w:tabs>
        <w:suppressAutoHyphens/>
        <w:autoSpaceDE w:val="0"/>
        <w:autoSpaceDN w:val="0"/>
        <w:adjustRightInd w:val="0"/>
        <w:ind w:left="540"/>
        <w:jc w:val="both"/>
        <w:textAlignment w:val="baseline"/>
      </w:pPr>
      <w:r w:rsidRPr="00E3734E">
        <w:rPr>
          <w:kern w:val="3"/>
        </w:rPr>
        <w:t xml:space="preserve">3.14. </w:t>
      </w:r>
      <w:r w:rsidRPr="00E3734E">
        <w:t>ИКЗ (идентификационный код закупки): 183100701743910070100100350016810412</w:t>
      </w:r>
    </w:p>
    <w:p w:rsidR="00E3734E" w:rsidRPr="00E3734E" w:rsidRDefault="00E3734E" w:rsidP="00E3734E">
      <w:pPr>
        <w:widowControl w:val="0"/>
        <w:tabs>
          <w:tab w:val="num" w:pos="1440"/>
        </w:tabs>
        <w:adjustRightInd w:val="0"/>
        <w:ind w:firstLine="540"/>
        <w:jc w:val="both"/>
        <w:textAlignment w:val="baseline"/>
      </w:pPr>
    </w:p>
    <w:p w:rsidR="00E3734E" w:rsidRPr="00E3734E" w:rsidRDefault="00E3734E" w:rsidP="00825F1C">
      <w:pPr>
        <w:widowControl w:val="0"/>
        <w:numPr>
          <w:ilvl w:val="0"/>
          <w:numId w:val="32"/>
        </w:numPr>
        <w:suppressAutoHyphens/>
        <w:autoSpaceDE w:val="0"/>
        <w:autoSpaceDN w:val="0"/>
        <w:jc w:val="center"/>
        <w:textAlignment w:val="baseline"/>
        <w:rPr>
          <w:b/>
          <w:kern w:val="3"/>
        </w:rPr>
      </w:pPr>
      <w:r w:rsidRPr="00E3734E">
        <w:rPr>
          <w:b/>
          <w:kern w:val="3"/>
        </w:rPr>
        <w:t>Обязательства Сторон</w:t>
      </w:r>
    </w:p>
    <w:p w:rsidR="00E3734E" w:rsidRPr="00E3734E" w:rsidRDefault="00E3734E" w:rsidP="00825F1C">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4.1.</w:t>
      </w:r>
      <w:r w:rsidRPr="00E3734E">
        <w:rPr>
          <w:rFonts w:ascii="Arial" w:hAnsi="Arial" w:cs="Arial"/>
          <w:kern w:val="3"/>
        </w:rPr>
        <w:tab/>
      </w:r>
      <w:r w:rsidRPr="00E3734E">
        <w:rPr>
          <w:b/>
          <w:bCs/>
          <w:kern w:val="3"/>
          <w:lang w:eastAsia="zh-CN"/>
        </w:rPr>
        <w:t>Продавец гарантирует:</w:t>
      </w:r>
    </w:p>
    <w:p w:rsidR="00E3734E" w:rsidRPr="00E3734E" w:rsidRDefault="00E3734E" w:rsidP="00825F1C">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4.1.1.</w:t>
      </w:r>
      <w:r w:rsidRPr="00E3734E">
        <w:rPr>
          <w:rFonts w:ascii="Arial" w:hAnsi="Arial" w:cs="Arial"/>
          <w:b/>
          <w:kern w:val="3"/>
        </w:rPr>
        <w:tab/>
      </w:r>
      <w:r w:rsidRPr="00E3734E">
        <w:rPr>
          <w:kern w:val="3"/>
          <w:lang w:eastAsia="zh-CN"/>
        </w:rPr>
        <w:t>Надлежащее техническое и санитарное состояние Квартир, соответствующее условиям Контракта, приложений к нему и требованиям действующего законодательства, с возможностью эксплуатации в соответствии с действующим законодательством Российской Федерации.</w:t>
      </w:r>
    </w:p>
    <w:p w:rsidR="00E3734E" w:rsidRPr="00E3734E" w:rsidRDefault="00E3734E" w:rsidP="00825F1C">
      <w:pPr>
        <w:widowControl w:val="0"/>
        <w:tabs>
          <w:tab w:val="left" w:pos="1134"/>
        </w:tabs>
        <w:suppressAutoHyphens/>
        <w:autoSpaceDN w:val="0"/>
        <w:ind w:firstLine="540"/>
        <w:jc w:val="both"/>
        <w:textAlignment w:val="baseline"/>
        <w:rPr>
          <w:rFonts w:eastAsia="SimSun" w:cs="Mangal"/>
          <w:kern w:val="3"/>
          <w:lang w:eastAsia="zh-CN" w:bidi="hi-IN"/>
        </w:rPr>
      </w:pPr>
      <w:r w:rsidRPr="00E3734E">
        <w:rPr>
          <w:rFonts w:eastAsia="SimSun"/>
          <w:kern w:val="3"/>
          <w:lang w:eastAsia="zh-CN" w:bidi="hi-IN"/>
        </w:rPr>
        <w:t>4.1.2.</w:t>
      </w:r>
      <w:r w:rsidRPr="00E3734E">
        <w:rPr>
          <w:rFonts w:eastAsia="SimSun" w:cs="Mangal"/>
          <w:b/>
          <w:kern w:val="3"/>
          <w:lang w:bidi="hi-IN"/>
        </w:rPr>
        <w:tab/>
      </w:r>
      <w:r w:rsidRPr="00E3734E">
        <w:rPr>
          <w:rFonts w:eastAsia="SimSun" w:cs="Mangal"/>
          <w:kern w:val="3"/>
          <w:lang w:eastAsia="zh-CN" w:bidi="hi-IN"/>
        </w:rPr>
        <w:t xml:space="preserve"> Что на момент передачи предмета настоящего Контракта от Продавца к Покупателю, последний никому не продан, не заложен, в споре и под арестом не состоит, свободен от любых прав третьих лиц. Продавец также гарантирует, что на момент подписания акта приема-передачи квартир, в последних отсутствуют лица, зарегистрированные там по месту жительства или временному пребыванию, а квартиры фактически свободны.</w:t>
      </w:r>
    </w:p>
    <w:p w:rsidR="00E3734E" w:rsidRPr="00E3734E" w:rsidRDefault="008D7762"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Pr>
          <w:kern w:val="3"/>
          <w:lang w:eastAsia="zh-CN"/>
        </w:rPr>
        <w:t>4.1.3</w:t>
      </w:r>
      <w:r w:rsidR="00E3734E" w:rsidRPr="00E3734E">
        <w:rPr>
          <w:kern w:val="3"/>
          <w:lang w:eastAsia="zh-CN"/>
        </w:rPr>
        <w:t>.</w:t>
      </w:r>
      <w:r w:rsidR="00E3734E" w:rsidRPr="00E3734E">
        <w:rPr>
          <w:rFonts w:ascii="Arial" w:hAnsi="Arial" w:cs="Arial"/>
          <w:b/>
          <w:kern w:val="3"/>
        </w:rPr>
        <w:tab/>
      </w:r>
      <w:r w:rsidR="00E3734E" w:rsidRPr="00E3734E">
        <w:rPr>
          <w:kern w:val="3"/>
          <w:lang w:eastAsia="zh-CN"/>
        </w:rPr>
        <w:t xml:space="preserve">Что технические характеристики Квартир соответствуют данным технической инвентаризации, содержащимся в кадастровых паспортах, плане Квартиры, условиям Технического задания (Приложение № 1 к Контракту) и иным условиям Контракта и данные Квартиры пригодны для постоянного проживания и соответствует требованиям, предъявляемым к жилым помещениям </w:t>
      </w:r>
      <w:hyperlink r:id="rId23" w:history="1">
        <w:r w:rsidR="00E3734E" w:rsidRPr="00E3734E">
          <w:rPr>
            <w:kern w:val="3"/>
            <w:lang w:eastAsia="zh-CN"/>
          </w:rPr>
          <w:t>Постановлением</w:t>
        </w:r>
      </w:hyperlink>
      <w:r w:rsidR="00E3734E" w:rsidRPr="00E3734E">
        <w:rPr>
          <w:kern w:val="3"/>
          <w:lang w:eastAsia="zh-CN"/>
        </w:rPr>
        <w:t xml:space="preserve"> Правительства Российской Федерации от 28 января 2006 года № 47 «Об утверждении Положения о признании помещений жилыми помещениями, жилых помещений непригодным для проживания и многоквартирного дома аварийным и подлежащим сносу или реконструкции».</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4.2.</w:t>
      </w:r>
      <w:r w:rsidRPr="00E3734E">
        <w:rPr>
          <w:rFonts w:ascii="Arial" w:hAnsi="Arial" w:cs="Arial"/>
          <w:b/>
          <w:kern w:val="3"/>
        </w:rPr>
        <w:tab/>
      </w:r>
      <w:r w:rsidRPr="00E3734E">
        <w:rPr>
          <w:b/>
          <w:bCs/>
          <w:kern w:val="3"/>
          <w:lang w:eastAsia="zh-CN"/>
        </w:rPr>
        <w:t>Продавец обязан:</w:t>
      </w:r>
    </w:p>
    <w:p w:rsidR="00E3734E" w:rsidRPr="00E3734E" w:rsidRDefault="00E3734E" w:rsidP="00E3734E">
      <w:pPr>
        <w:widowControl w:val="0"/>
        <w:tabs>
          <w:tab w:val="left" w:pos="1134"/>
        </w:tabs>
        <w:suppressAutoHyphens/>
        <w:autoSpaceDE w:val="0"/>
        <w:autoSpaceDN w:val="0"/>
        <w:ind w:firstLine="540"/>
        <w:jc w:val="both"/>
        <w:textAlignment w:val="baseline"/>
        <w:rPr>
          <w:color w:val="7030A0"/>
          <w:kern w:val="3"/>
          <w:lang w:eastAsia="zh-CN"/>
        </w:rPr>
      </w:pPr>
      <w:r w:rsidRPr="00E3734E">
        <w:rPr>
          <w:kern w:val="3"/>
          <w:lang w:eastAsia="zh-CN"/>
        </w:rPr>
        <w:t>4.2.1.</w:t>
      </w:r>
      <w:r w:rsidRPr="00E3734E">
        <w:rPr>
          <w:rFonts w:ascii="Arial" w:hAnsi="Arial" w:cs="Arial"/>
          <w:b/>
          <w:kern w:val="3"/>
        </w:rPr>
        <w:tab/>
      </w:r>
      <w:r w:rsidRPr="00E3734E">
        <w:rPr>
          <w:kern w:val="3"/>
          <w:lang w:eastAsia="zh-CN"/>
        </w:rPr>
        <w:t>Возводить Объект в строгом соответствии с Графиком строительства, являющимся неотъемлемой частью настоящего Контракта (Приложение № 3).</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4.2.2.</w:t>
      </w:r>
      <w:r w:rsidRPr="00E3734E">
        <w:rPr>
          <w:rFonts w:ascii="Arial" w:hAnsi="Arial" w:cs="Arial"/>
          <w:b/>
          <w:kern w:val="3"/>
        </w:rPr>
        <w:tab/>
      </w:r>
      <w:r w:rsidRPr="00E3734E">
        <w:rPr>
          <w:kern w:val="3"/>
          <w:lang w:eastAsia="zh-CN"/>
        </w:rPr>
        <w:t xml:space="preserve">Продавец обязуется зарегистрировать право собственности Продавца на Квартиры и передать Квартиры Покупателю </w:t>
      </w:r>
      <w:r w:rsidRPr="00E3734E">
        <w:rPr>
          <w:b/>
          <w:kern w:val="3"/>
          <w:lang w:eastAsia="zh-CN"/>
        </w:rPr>
        <w:t>в срок не позднее «15» декабря 2018</w:t>
      </w:r>
      <w:r w:rsidRPr="00E3734E">
        <w:rPr>
          <w:kern w:val="3"/>
          <w:lang w:eastAsia="zh-CN"/>
        </w:rPr>
        <w:t xml:space="preserve"> года в порядке, установленном Контрактом.</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4.2.3.</w:t>
      </w:r>
      <w:r w:rsidRPr="00E3734E">
        <w:rPr>
          <w:rFonts w:ascii="Arial" w:hAnsi="Arial" w:cs="Arial"/>
          <w:b/>
          <w:kern w:val="3"/>
        </w:rPr>
        <w:tab/>
      </w:r>
      <w:r w:rsidRPr="00E3734E">
        <w:rPr>
          <w:kern w:val="3"/>
          <w:lang w:eastAsia="zh-CN"/>
        </w:rPr>
        <w:t xml:space="preserve">Совершить все необходимые действия, установленные действующим законодательством, для перехода права собственности на Квартиры в собственность Покупателя, в том числе в течение 5 (пяти) календарных дней со дня подписания Покупателем акта приема-передачи Квартиры представить и сдать в </w:t>
      </w:r>
      <w:r w:rsidR="004F098A">
        <w:rPr>
          <w:kern w:val="3"/>
          <w:lang w:eastAsia="zh-CN"/>
        </w:rPr>
        <w:t>У</w:t>
      </w:r>
      <w:r w:rsidRPr="00E3734E">
        <w:rPr>
          <w:kern w:val="3"/>
          <w:lang w:eastAsia="zh-CN"/>
        </w:rPr>
        <w:t>правление Федеральной службы государственной регистрации, кадастра и картографии по Республике Карелия все необходимые документы, необходимые для регистрации перехода права собственности на Квартиры в собственность.</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4.2.4.</w:t>
      </w:r>
      <w:r w:rsidRPr="00E3734E">
        <w:rPr>
          <w:rFonts w:ascii="Arial" w:hAnsi="Arial" w:cs="Arial"/>
          <w:b/>
          <w:kern w:val="3"/>
        </w:rPr>
        <w:tab/>
      </w:r>
      <w:r w:rsidRPr="00E3734E">
        <w:rPr>
          <w:kern w:val="3"/>
          <w:lang w:eastAsia="zh-CN"/>
        </w:rPr>
        <w:t>Передать Покупателю ключи от Квартир и все необходимые технические документы.</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4.2.5.</w:t>
      </w:r>
      <w:r w:rsidRPr="00E3734E">
        <w:rPr>
          <w:rFonts w:ascii="Arial" w:hAnsi="Arial" w:cs="Arial"/>
          <w:b/>
          <w:kern w:val="3"/>
        </w:rPr>
        <w:tab/>
      </w:r>
      <w:r w:rsidRPr="00E3734E">
        <w:rPr>
          <w:kern w:val="3"/>
          <w:lang w:eastAsia="zh-CN"/>
        </w:rPr>
        <w:t>До передачи Квартир Продавец обязуется не предпринимать каких-либо действий, которые могут привести к ухудшению состояния Квартир.</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4.2.6.</w:t>
      </w:r>
      <w:r w:rsidRPr="00E3734E">
        <w:rPr>
          <w:rFonts w:ascii="Arial" w:hAnsi="Arial" w:cs="Arial"/>
          <w:b/>
          <w:kern w:val="3"/>
        </w:rPr>
        <w:tab/>
      </w:r>
      <w:r w:rsidRPr="00E3734E">
        <w:rPr>
          <w:kern w:val="3"/>
          <w:lang w:eastAsia="zh-CN"/>
        </w:rPr>
        <w:t xml:space="preserve">Выполнить в полном объеме все свои обязательства, предусмотренные настоящим </w:t>
      </w:r>
      <w:r w:rsidRPr="00E3734E">
        <w:rPr>
          <w:kern w:val="3"/>
          <w:lang w:eastAsia="zh-CN"/>
        </w:rPr>
        <w:lastRenderedPageBreak/>
        <w:t>Контрактом, а также вытекающие из действующего законодательства Российской Федерации.</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4.3.</w:t>
      </w:r>
      <w:r w:rsidRPr="00E3734E">
        <w:rPr>
          <w:rFonts w:ascii="Arial" w:hAnsi="Arial" w:cs="Arial"/>
          <w:b/>
          <w:kern w:val="3"/>
        </w:rPr>
        <w:tab/>
      </w:r>
      <w:r w:rsidRPr="00E3734E">
        <w:rPr>
          <w:b/>
          <w:bCs/>
          <w:kern w:val="3"/>
          <w:lang w:eastAsia="zh-CN"/>
        </w:rPr>
        <w:t>Покупатель обязуется:</w:t>
      </w:r>
    </w:p>
    <w:p w:rsidR="00E3734E" w:rsidRPr="00E3734E" w:rsidRDefault="00E3734E" w:rsidP="00E3734E">
      <w:pPr>
        <w:widowControl w:val="0"/>
        <w:tabs>
          <w:tab w:val="left" w:pos="1134"/>
        </w:tabs>
        <w:suppressAutoHyphens/>
        <w:autoSpaceDE w:val="0"/>
        <w:autoSpaceDN w:val="0"/>
        <w:ind w:firstLine="540"/>
        <w:jc w:val="both"/>
        <w:textAlignment w:val="baseline"/>
        <w:rPr>
          <w:rFonts w:ascii="Arial" w:hAnsi="Arial" w:cs="Arial"/>
          <w:kern w:val="3"/>
          <w:lang w:eastAsia="zh-CN"/>
        </w:rPr>
      </w:pPr>
      <w:r w:rsidRPr="00E3734E">
        <w:rPr>
          <w:kern w:val="3"/>
          <w:lang w:eastAsia="zh-CN"/>
        </w:rPr>
        <w:t>4.3.1.</w:t>
      </w:r>
      <w:r w:rsidRPr="00E3734E">
        <w:rPr>
          <w:rFonts w:ascii="Arial" w:hAnsi="Arial" w:cs="Arial"/>
          <w:b/>
          <w:kern w:val="3"/>
        </w:rPr>
        <w:tab/>
      </w:r>
      <w:r w:rsidRPr="00E3734E">
        <w:rPr>
          <w:kern w:val="3"/>
          <w:lang w:eastAsia="zh-CN"/>
        </w:rPr>
        <w:t>Принять и оплатить соответствующие требованиям настоящего Контракта Квартиры в соответствии с условиями настоящего Контракта и требованиями действующего законодательства Российской Федерации.</w:t>
      </w:r>
    </w:p>
    <w:p w:rsidR="00E3734E" w:rsidRPr="00E3734E" w:rsidRDefault="00E3734E" w:rsidP="00E3734E">
      <w:pPr>
        <w:widowControl w:val="0"/>
        <w:tabs>
          <w:tab w:val="left" w:pos="1134"/>
        </w:tabs>
        <w:suppressAutoHyphens/>
        <w:autoSpaceDE w:val="0"/>
        <w:autoSpaceDN w:val="0"/>
        <w:ind w:firstLine="540"/>
        <w:jc w:val="both"/>
        <w:textAlignment w:val="baseline"/>
        <w:rPr>
          <w:rFonts w:ascii="Segoe UI" w:hAnsi="Segoe UI" w:cs="Arial"/>
          <w:lang w:eastAsia="zh-CN"/>
        </w:rPr>
      </w:pPr>
      <w:r w:rsidRPr="00E3734E">
        <w:rPr>
          <w:kern w:val="3"/>
          <w:lang w:eastAsia="zh-CN"/>
        </w:rPr>
        <w:t>4.3.2.</w:t>
      </w:r>
      <w:r w:rsidRPr="00E3734E">
        <w:rPr>
          <w:rFonts w:ascii="Arial" w:hAnsi="Arial" w:cs="Arial"/>
          <w:b/>
          <w:kern w:val="3"/>
        </w:rPr>
        <w:tab/>
      </w:r>
      <w:r w:rsidRPr="00E3734E">
        <w:rPr>
          <w:lang w:eastAsia="zh-CN"/>
        </w:rPr>
        <w:t>Осуществить проверку Квартир на соответствие их качества требованиям, установленным техническим заданием, настоящим Контрактом</w:t>
      </w:r>
      <w:r w:rsidRPr="00E3734E">
        <w:rPr>
          <w:rFonts w:ascii="Segoe UI" w:hAnsi="Segoe UI" w:cs="Arial"/>
          <w:lang w:eastAsia="zh-CN"/>
        </w:rPr>
        <w:t>.</w:t>
      </w:r>
    </w:p>
    <w:p w:rsidR="00E3734E" w:rsidRPr="00E3734E" w:rsidRDefault="00E3734E" w:rsidP="00E3734E">
      <w:pPr>
        <w:widowControl w:val="0"/>
        <w:tabs>
          <w:tab w:val="left" w:pos="1134"/>
        </w:tabs>
        <w:suppressAutoHyphens/>
        <w:autoSpaceDE w:val="0"/>
        <w:autoSpaceDN w:val="0"/>
        <w:ind w:firstLine="540"/>
        <w:jc w:val="both"/>
        <w:textAlignment w:val="baseline"/>
        <w:rPr>
          <w:kern w:val="3"/>
          <w:lang w:eastAsia="zh-CN"/>
        </w:rPr>
      </w:pPr>
      <w:r w:rsidRPr="00E3734E">
        <w:rPr>
          <w:kern w:val="3"/>
          <w:lang w:eastAsia="zh-CN"/>
        </w:rPr>
        <w:t xml:space="preserve">4.4.Выполнить в полном объеме все свои обязательства, предусмотренные настоящим Контрактом, а также вытекающие из действующего законодательства Российской Федерации. </w:t>
      </w:r>
    </w:p>
    <w:p w:rsidR="00E3734E" w:rsidRPr="00E3734E" w:rsidRDefault="00E3734E" w:rsidP="00E3734E">
      <w:pPr>
        <w:widowControl w:val="0"/>
        <w:suppressAutoHyphens/>
        <w:overflowPunct w:val="0"/>
        <w:autoSpaceDN w:val="0"/>
        <w:ind w:firstLine="540"/>
        <w:jc w:val="both"/>
        <w:textAlignment w:val="baseline"/>
        <w:rPr>
          <w:rFonts w:eastAsia="SimSun"/>
          <w:kern w:val="3"/>
          <w:lang w:eastAsia="zh-CN" w:bidi="hi-IN"/>
        </w:rPr>
      </w:pPr>
      <w:r w:rsidRPr="00E3734E">
        <w:rPr>
          <w:rFonts w:eastAsia="SimSun"/>
          <w:kern w:val="3"/>
          <w:lang w:eastAsia="zh-CN" w:bidi="hi-IN"/>
        </w:rPr>
        <w:t xml:space="preserve">4.5. </w:t>
      </w:r>
      <w:r w:rsidRPr="00E3734E">
        <w:rPr>
          <w:rFonts w:eastAsia="SimSun"/>
          <w:lang w:eastAsia="zh-CN" w:bidi="hi-IN"/>
        </w:rPr>
        <w:t xml:space="preserve">Обеспечить подачу в Управление Федеральной службы государственной регистрации, кадастра и картографии по Республики Карелия документов, необходимых для государственной регистрации права муниципальной собственности на </w:t>
      </w:r>
      <w:r w:rsidRPr="00E3734E">
        <w:rPr>
          <w:rFonts w:eastAsia="SimSun" w:cs="Mangal"/>
          <w:kern w:val="3"/>
          <w:lang w:eastAsia="zh-CN" w:bidi="hi-IN"/>
        </w:rPr>
        <w:t xml:space="preserve">предмет настоящего Контракта, не позднее пяти рабочих дней с момента подписания </w:t>
      </w:r>
      <w:r w:rsidR="00892634">
        <w:rPr>
          <w:rFonts w:eastAsia="SimSun" w:cs="Mangal"/>
          <w:kern w:val="3"/>
          <w:lang w:eastAsia="zh-CN" w:bidi="hi-IN"/>
        </w:rPr>
        <w:t>а</w:t>
      </w:r>
      <w:r w:rsidRPr="00E3734E">
        <w:rPr>
          <w:rFonts w:eastAsia="SimSun" w:cs="Mangal"/>
          <w:kern w:val="3"/>
          <w:lang w:eastAsia="zh-CN" w:bidi="hi-IN"/>
        </w:rPr>
        <w:t>кта(ов) приема-передачи</w:t>
      </w:r>
      <w:r w:rsidRPr="00E3734E">
        <w:rPr>
          <w:rFonts w:eastAsia="SimSun"/>
          <w:lang w:eastAsia="zh-CN" w:bidi="hi-IN"/>
        </w:rPr>
        <w:t>.</w:t>
      </w:r>
    </w:p>
    <w:p w:rsidR="00E3734E" w:rsidRPr="00E3734E" w:rsidRDefault="00E3734E" w:rsidP="00E3734E">
      <w:pPr>
        <w:widowControl w:val="0"/>
        <w:tabs>
          <w:tab w:val="num" w:pos="1440"/>
        </w:tabs>
        <w:adjustRightInd w:val="0"/>
        <w:ind w:firstLine="540"/>
        <w:jc w:val="both"/>
        <w:textAlignment w:val="baseline"/>
      </w:pPr>
    </w:p>
    <w:p w:rsidR="00E3734E" w:rsidRPr="00E3734E" w:rsidRDefault="00E3734E" w:rsidP="00825F1C">
      <w:pPr>
        <w:widowControl w:val="0"/>
        <w:numPr>
          <w:ilvl w:val="0"/>
          <w:numId w:val="32"/>
        </w:numPr>
        <w:suppressAutoHyphens/>
        <w:autoSpaceDE w:val="0"/>
        <w:autoSpaceDN w:val="0"/>
        <w:jc w:val="center"/>
        <w:textAlignment w:val="baseline"/>
        <w:rPr>
          <w:b/>
          <w:kern w:val="3"/>
        </w:rPr>
      </w:pPr>
      <w:r w:rsidRPr="00E3734E">
        <w:rPr>
          <w:b/>
          <w:kern w:val="3"/>
        </w:rPr>
        <w:t xml:space="preserve">Ответственность Сторон </w:t>
      </w:r>
    </w:p>
    <w:p w:rsidR="00E3734E" w:rsidRPr="00E3734E" w:rsidRDefault="00E3734E" w:rsidP="00825F1C">
      <w:pPr>
        <w:tabs>
          <w:tab w:val="left" w:pos="1134"/>
        </w:tabs>
        <w:ind w:firstLine="539"/>
        <w:jc w:val="both"/>
      </w:pPr>
      <w:r w:rsidRPr="00E3734E">
        <w:t>5. 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E3734E" w:rsidRPr="00E3734E" w:rsidRDefault="00E3734E" w:rsidP="00825F1C">
      <w:pPr>
        <w:tabs>
          <w:tab w:val="left" w:pos="1134"/>
        </w:tabs>
        <w:ind w:firstLine="539"/>
        <w:jc w:val="both"/>
      </w:pPr>
      <w:r w:rsidRPr="00E3734E">
        <w:t xml:space="preserve">5.1.В случае просрочки исполнения Продавцом обязательств (в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E3734E" w:rsidRPr="00E3734E" w:rsidRDefault="00E3734E" w:rsidP="00E3734E">
      <w:pPr>
        <w:tabs>
          <w:tab w:val="left" w:pos="1134"/>
        </w:tabs>
        <w:ind w:firstLine="539"/>
        <w:jc w:val="both"/>
      </w:pPr>
      <w:r w:rsidRPr="00E3734E">
        <w:t>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(далее - постановление Правительства Российской Федерации от 30 августа 2017 г. №1042),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E3734E" w:rsidRPr="00E3734E" w:rsidRDefault="00E3734E" w:rsidP="00E3734E">
      <w:pPr>
        <w:tabs>
          <w:tab w:val="left" w:pos="1134"/>
        </w:tabs>
        <w:ind w:firstLine="539"/>
        <w:jc w:val="both"/>
      </w:pPr>
      <w:r w:rsidRPr="00E3734E">
        <w:t>5.2.За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2017г. №1042:</w:t>
      </w:r>
    </w:p>
    <w:p w:rsidR="00E3734E" w:rsidRPr="00E3734E" w:rsidRDefault="00E3734E" w:rsidP="00E3734E">
      <w:pPr>
        <w:tabs>
          <w:tab w:val="left" w:pos="1134"/>
        </w:tabs>
        <w:ind w:firstLine="539"/>
        <w:jc w:val="both"/>
      </w:pPr>
      <w:r w:rsidRPr="00E3734E">
        <w:t>а) 10 процентов цены контракта</w:t>
      </w:r>
      <w:r w:rsidR="00BB4CBC">
        <w:t xml:space="preserve"> (этапа)</w:t>
      </w:r>
      <w:r w:rsidRPr="00E3734E">
        <w:t xml:space="preserve"> в случае, если цена контракта не превышает 3 млн. рублей, что составляет ________________рублей ____ копеек;</w:t>
      </w:r>
    </w:p>
    <w:p w:rsidR="00E3734E" w:rsidRPr="00E3734E" w:rsidRDefault="00E3734E" w:rsidP="00E3734E">
      <w:pPr>
        <w:shd w:val="clear" w:color="auto" w:fill="FFFFFF"/>
        <w:ind w:firstLine="567"/>
        <w:contextualSpacing/>
        <w:jc w:val="both"/>
        <w:rPr>
          <w:bCs/>
        </w:rPr>
      </w:pPr>
      <w:r w:rsidRPr="00E3734E">
        <w:rPr>
          <w:bCs/>
        </w:rPr>
        <w:t>б) 5 процентов цены контракта (этапа) в случае, если цена контракта составляет от 3 млн. рублей до 50 млн. рублей (включительно).</w:t>
      </w:r>
    </w:p>
    <w:p w:rsidR="00E3734E" w:rsidRPr="00E3734E" w:rsidRDefault="00E3734E" w:rsidP="00E3734E">
      <w:pPr>
        <w:tabs>
          <w:tab w:val="left" w:pos="1134"/>
        </w:tabs>
        <w:ind w:firstLine="539"/>
        <w:jc w:val="both"/>
      </w:pPr>
      <w:r w:rsidRPr="00E3734E">
        <w:t>5.3.За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Федерации от 30 августа 2017г. №1042:</w:t>
      </w:r>
    </w:p>
    <w:p w:rsidR="00E3734E" w:rsidRPr="00E3734E" w:rsidRDefault="00E3734E" w:rsidP="00E3734E">
      <w:pPr>
        <w:tabs>
          <w:tab w:val="left" w:pos="567"/>
          <w:tab w:val="left" w:pos="993"/>
        </w:tabs>
        <w:ind w:firstLine="426"/>
        <w:jc w:val="both"/>
      </w:pPr>
      <w:r w:rsidRPr="00E3734E">
        <w:t xml:space="preserve">  а)</w:t>
      </w:r>
      <w:r w:rsidRPr="00E3734E">
        <w:tab/>
        <w:t>1000 рублей, если цена контракта не превышает 3 млн. рублей;</w:t>
      </w:r>
    </w:p>
    <w:p w:rsidR="00E3734E" w:rsidRPr="00E3734E" w:rsidRDefault="00E3734E" w:rsidP="00E3734E">
      <w:pPr>
        <w:shd w:val="clear" w:color="auto" w:fill="FFFFFF"/>
        <w:suppressAutoHyphens/>
        <w:ind w:firstLine="567"/>
        <w:contextualSpacing/>
        <w:jc w:val="both"/>
        <w:rPr>
          <w:rFonts w:eastAsia="Calibri"/>
          <w:bCs/>
          <w:lang w:eastAsia="zh-CN"/>
        </w:rPr>
      </w:pPr>
      <w:r w:rsidRPr="00E3734E">
        <w:rPr>
          <w:rFonts w:eastAsia="Calibri"/>
          <w:bCs/>
          <w:lang w:val="x-none" w:eastAsia="zh-CN"/>
        </w:rPr>
        <w:lastRenderedPageBreak/>
        <w:t>б) 5000 рублей, если цена контракта составляет от 3 млн. рублей до 50 млн. рублей (включительно)</w:t>
      </w:r>
      <w:r w:rsidRPr="00E3734E">
        <w:rPr>
          <w:rFonts w:eastAsia="Calibri"/>
          <w:bCs/>
          <w:lang w:eastAsia="zh-CN"/>
        </w:rPr>
        <w:t>.</w:t>
      </w:r>
    </w:p>
    <w:p w:rsidR="00E3734E" w:rsidRPr="00E3734E" w:rsidRDefault="00E3734E" w:rsidP="00E3734E">
      <w:pPr>
        <w:tabs>
          <w:tab w:val="left" w:pos="1134"/>
        </w:tabs>
        <w:ind w:firstLine="539"/>
        <w:jc w:val="both"/>
      </w:pPr>
      <w:r w:rsidRPr="00E3734E">
        <w:t xml:space="preserve">5.4.В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E3734E" w:rsidRPr="00E3734E" w:rsidRDefault="00E3734E" w:rsidP="00E3734E">
      <w:pPr>
        <w:tabs>
          <w:tab w:val="left" w:pos="1134"/>
        </w:tabs>
        <w:ind w:firstLine="539"/>
        <w:jc w:val="both"/>
      </w:pPr>
      <w:r w:rsidRPr="00E3734E">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3734E" w:rsidRPr="00E3734E" w:rsidRDefault="00E3734E" w:rsidP="00E3734E">
      <w:pPr>
        <w:tabs>
          <w:tab w:val="left" w:pos="1134"/>
        </w:tabs>
        <w:ind w:firstLine="539"/>
        <w:jc w:val="both"/>
      </w:pPr>
      <w:r w:rsidRPr="00E3734E">
        <w:t>5.5.За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2017г. №1042:</w:t>
      </w:r>
    </w:p>
    <w:p w:rsidR="00E3734E" w:rsidRPr="00E3734E" w:rsidRDefault="00E3734E" w:rsidP="00E3734E">
      <w:pPr>
        <w:tabs>
          <w:tab w:val="left" w:pos="1134"/>
        </w:tabs>
        <w:ind w:firstLine="539"/>
        <w:jc w:val="both"/>
      </w:pPr>
      <w:r w:rsidRPr="00E3734E">
        <w:t>а) 1000 рублей, если цена контракта не превышает 3 млн. рублей (включительно);</w:t>
      </w:r>
    </w:p>
    <w:p w:rsidR="00E3734E" w:rsidRPr="00E3734E" w:rsidRDefault="00E3734E" w:rsidP="00E3734E">
      <w:pPr>
        <w:shd w:val="clear" w:color="auto" w:fill="FFFFFF"/>
        <w:suppressAutoHyphens/>
        <w:ind w:firstLine="567"/>
        <w:contextualSpacing/>
        <w:jc w:val="both"/>
        <w:rPr>
          <w:rFonts w:eastAsia="Calibri"/>
          <w:bCs/>
          <w:lang w:val="x-none" w:eastAsia="zh-CN"/>
        </w:rPr>
      </w:pPr>
      <w:r w:rsidRPr="00E3734E">
        <w:rPr>
          <w:rFonts w:eastAsia="Calibri"/>
          <w:bCs/>
          <w:lang w:val="x-none" w:eastAsia="zh-CN"/>
        </w:rPr>
        <w:t>б) 5000 рублей, если цена контракта составляет от 3 млн. рублей до 50 млн. рублей (включительно).</w:t>
      </w:r>
    </w:p>
    <w:p w:rsidR="00E3734E" w:rsidRPr="00E3734E" w:rsidRDefault="00E3734E" w:rsidP="00E3734E">
      <w:pPr>
        <w:tabs>
          <w:tab w:val="left" w:pos="1134"/>
        </w:tabs>
        <w:ind w:firstLine="539"/>
        <w:jc w:val="both"/>
      </w:pPr>
      <w:r w:rsidRPr="00E3734E">
        <w:t>5.6.Общая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E3734E" w:rsidRPr="00E3734E" w:rsidRDefault="00E3734E" w:rsidP="00E3734E">
      <w:pPr>
        <w:tabs>
          <w:tab w:val="left" w:pos="1134"/>
        </w:tabs>
        <w:ind w:firstLine="539"/>
        <w:jc w:val="both"/>
      </w:pPr>
      <w:r w:rsidRPr="00E3734E">
        <w:t>5.7.Общая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E3734E" w:rsidRPr="00E3734E" w:rsidRDefault="00E3734E" w:rsidP="00E3734E">
      <w:pPr>
        <w:tabs>
          <w:tab w:val="left" w:pos="1134"/>
        </w:tabs>
        <w:ind w:firstLine="539"/>
        <w:jc w:val="both"/>
      </w:pPr>
      <w:r w:rsidRPr="00E3734E">
        <w:t>5.8.Сторона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E3734E" w:rsidRPr="00E3734E" w:rsidRDefault="00E3734E" w:rsidP="00E3734E">
      <w:pPr>
        <w:tabs>
          <w:tab w:val="left" w:pos="1134"/>
        </w:tabs>
        <w:ind w:firstLine="539"/>
        <w:jc w:val="both"/>
      </w:pPr>
      <w:r w:rsidRPr="00E3734E">
        <w:t>5.9.Уплата пени не освобождает Стороны от исполнения обязательств или устранения нарушений.</w:t>
      </w:r>
    </w:p>
    <w:p w:rsidR="00E3734E" w:rsidRPr="00E3734E" w:rsidRDefault="00E3734E" w:rsidP="00E3734E">
      <w:pPr>
        <w:widowControl w:val="0"/>
        <w:tabs>
          <w:tab w:val="left" w:pos="567"/>
        </w:tabs>
        <w:suppressAutoHyphens/>
        <w:autoSpaceDN w:val="0"/>
        <w:jc w:val="both"/>
        <w:textAlignment w:val="baseline"/>
        <w:rPr>
          <w:kern w:val="3"/>
          <w:lang w:eastAsia="zh-CN"/>
        </w:rPr>
      </w:pPr>
      <w:r w:rsidRPr="00E3734E">
        <w:rPr>
          <w:kern w:val="3"/>
          <w:lang w:eastAsia="zh-CN"/>
        </w:rPr>
        <w:t xml:space="preserve">          5.10.В случае если Покупатель понес убытки вследствие ненадлежащего исполнения Продавцом своих обязательств по настоящему Контракту, Продавец обязан возместить такие убытки Покупателю независимо от уплаты неустойки.</w:t>
      </w:r>
    </w:p>
    <w:p w:rsidR="00E3734E" w:rsidRPr="00E3734E" w:rsidRDefault="00E3734E" w:rsidP="00E3734E">
      <w:pPr>
        <w:widowControl w:val="0"/>
        <w:tabs>
          <w:tab w:val="left" w:pos="567"/>
        </w:tabs>
        <w:suppressAutoHyphens/>
        <w:autoSpaceDN w:val="0"/>
        <w:jc w:val="both"/>
        <w:textAlignment w:val="baseline"/>
        <w:rPr>
          <w:kern w:val="3"/>
          <w:lang w:eastAsia="zh-CN"/>
        </w:rPr>
      </w:pPr>
      <w:r w:rsidRPr="00E3734E">
        <w:rPr>
          <w:kern w:val="3"/>
          <w:lang w:eastAsia="zh-CN"/>
        </w:rPr>
        <w:t xml:space="preserve">          5.11.Уплата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E3734E" w:rsidRPr="00E3734E" w:rsidRDefault="00E3734E" w:rsidP="00E3734E">
      <w:pPr>
        <w:widowControl w:val="0"/>
        <w:tabs>
          <w:tab w:val="left" w:pos="567"/>
        </w:tabs>
        <w:suppressAutoHyphens/>
        <w:autoSpaceDN w:val="0"/>
        <w:jc w:val="both"/>
        <w:textAlignment w:val="baseline"/>
        <w:rPr>
          <w:kern w:val="3"/>
          <w:lang w:eastAsia="zh-CN"/>
        </w:rPr>
      </w:pPr>
      <w:r w:rsidRPr="00E3734E">
        <w:rPr>
          <w:kern w:val="3"/>
          <w:lang w:eastAsia="zh-CN"/>
        </w:rPr>
        <w:t xml:space="preserve">         5.12.В случае расторжения Контракта в связи с ненадлежащим исполнением Продавцом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Покупателю неустойку, определенную в соответствии с настоящим </w:t>
      </w:r>
      <w:r w:rsidR="00FF5FB1">
        <w:rPr>
          <w:kern w:val="3"/>
          <w:lang w:eastAsia="zh-CN"/>
        </w:rPr>
        <w:t>Р</w:t>
      </w:r>
      <w:r w:rsidRPr="00E3734E">
        <w:rPr>
          <w:kern w:val="3"/>
          <w:lang w:eastAsia="zh-CN"/>
        </w:rPr>
        <w:t>азделом Контракта.</w:t>
      </w:r>
    </w:p>
    <w:p w:rsidR="00E3734E" w:rsidRPr="00E3734E" w:rsidRDefault="00E3734E" w:rsidP="00E3734E">
      <w:pPr>
        <w:widowControl w:val="0"/>
        <w:tabs>
          <w:tab w:val="left" w:pos="567"/>
          <w:tab w:val="left" w:pos="709"/>
        </w:tabs>
        <w:suppressAutoHyphens/>
        <w:autoSpaceDE w:val="0"/>
        <w:autoSpaceDN w:val="0"/>
        <w:jc w:val="both"/>
        <w:textAlignment w:val="baseline"/>
        <w:rPr>
          <w:kern w:val="3"/>
          <w:lang w:eastAsia="zh-CN"/>
        </w:rPr>
      </w:pPr>
      <w:r w:rsidRPr="00E3734E">
        <w:rPr>
          <w:kern w:val="3"/>
          <w:lang w:eastAsia="zh-CN"/>
        </w:rPr>
        <w:t xml:space="preserve">         5.13.Уплата неустоек (штрафа, пени) не освобождает Стороны от исполнения собственных обязательств в натуре и от иной ответственности по Контракту, предусмотренной действующим законодательством Российской Федерации.</w:t>
      </w:r>
    </w:p>
    <w:p w:rsidR="00E3734E" w:rsidRPr="00E3734E" w:rsidRDefault="00E3734E" w:rsidP="00E3734E">
      <w:pPr>
        <w:widowControl w:val="0"/>
        <w:tabs>
          <w:tab w:val="left" w:pos="567"/>
          <w:tab w:val="left" w:pos="709"/>
        </w:tabs>
        <w:suppressAutoHyphens/>
        <w:autoSpaceDE w:val="0"/>
        <w:autoSpaceDN w:val="0"/>
        <w:jc w:val="both"/>
        <w:textAlignment w:val="baseline"/>
        <w:rPr>
          <w:kern w:val="3"/>
          <w:lang w:eastAsia="zh-CN"/>
        </w:rPr>
      </w:pPr>
      <w:r w:rsidRPr="00E3734E">
        <w:rPr>
          <w:kern w:val="3"/>
          <w:lang w:eastAsia="zh-CN"/>
        </w:rPr>
        <w:t xml:space="preserve">         5.14.Продавец обязан по требованию Покупателя и в установленные им сроки безвозмездно устранять дефекты (недостатки) Квартир на протяжении гарантийного срока эксплуатации Квартиры. Покупатель вместо требования о безвозмездном устранении таких дефектов (недостатков) имеет право отказаться от исполнения в части, соответствующей не предоставленному исполнению, и потребовать возмещения причиненных убытков. Соответствующие гарантийные обязательства указаны в </w:t>
      </w:r>
      <w:r w:rsidR="00FF5FB1">
        <w:rPr>
          <w:kern w:val="3"/>
          <w:lang w:eastAsia="zh-CN"/>
        </w:rPr>
        <w:t>Р</w:t>
      </w:r>
      <w:r w:rsidRPr="00E3734E">
        <w:rPr>
          <w:kern w:val="3"/>
          <w:lang w:eastAsia="zh-CN"/>
        </w:rPr>
        <w:t>азделе 11 настоящего Контракта.</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5.15.В случае неисполнения или ненадлежащего исполнения Продавцом обязательства (в том числе просрочки исполнения обязательства Продавцом), предусмотренного настоящим Контрактом, оплата Продавцом неустойки по настоящему Контракту может осуществляться следующими способами по выбору Покупателя:</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lastRenderedPageBreak/>
        <w:t xml:space="preserve">         5.15.1.Путем удержания суммы неустойки Покупателем из суммы денежных средств, предназначенных перечислению на счет Продавца за Квартиры, и перечисления такой суммы в доход бюджета муниципального образования на основании платежного документа, оформленного Покупателем (получателем бюджетных средств), с указанием в таком платежном документе Продавца, за которого осуществляется перечисление неустойки в соответствии с условиями Контракта.</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5.15.2.Путем оплаты неустойки Продавцом в течение 10 (десяти) календарных дней со дня поступления к Продавцу соответствующей претензии (требования) Покупателя. При оплате неустойки Продавец в течение 3 (трех) календарных дней направляет Покупателю копию соответствующего платежного поручения с отметкой банка.</w:t>
      </w:r>
    </w:p>
    <w:p w:rsidR="00E3734E" w:rsidRPr="00E3734E" w:rsidRDefault="00E3734E" w:rsidP="00E3734E">
      <w:pPr>
        <w:widowControl w:val="0"/>
        <w:tabs>
          <w:tab w:val="left" w:pos="567"/>
        </w:tabs>
        <w:suppressAutoHyphens/>
        <w:autoSpaceDE w:val="0"/>
        <w:autoSpaceDN w:val="0"/>
        <w:spacing w:after="200"/>
        <w:jc w:val="both"/>
        <w:textAlignment w:val="baseline"/>
        <w:rPr>
          <w:kern w:val="3"/>
          <w:lang w:eastAsia="zh-CN"/>
        </w:rPr>
      </w:pPr>
      <w:r w:rsidRPr="00E3734E">
        <w:rPr>
          <w:kern w:val="3"/>
          <w:lang w:eastAsia="zh-CN"/>
        </w:rPr>
        <w:t xml:space="preserve">         5.16.Ответственность </w:t>
      </w:r>
      <w:r w:rsidR="002D1CE5">
        <w:rPr>
          <w:kern w:val="3"/>
          <w:lang w:eastAsia="zh-CN"/>
        </w:rPr>
        <w:t>С</w:t>
      </w:r>
      <w:r w:rsidRPr="00E3734E">
        <w:rPr>
          <w:kern w:val="3"/>
          <w:lang w:eastAsia="zh-CN"/>
        </w:rPr>
        <w:t>торон в иных случаях определяется в соответствии с законодательством Российской Федерации.</w:t>
      </w:r>
    </w:p>
    <w:p w:rsidR="00E3734E" w:rsidRPr="00E3734E" w:rsidRDefault="00E3734E" w:rsidP="00E3734E">
      <w:pPr>
        <w:jc w:val="center"/>
        <w:rPr>
          <w:b/>
        </w:rPr>
      </w:pPr>
      <w:r w:rsidRPr="00E3734E">
        <w:rPr>
          <w:b/>
        </w:rPr>
        <w:t>6. Форс-мажорные обстоятельства</w:t>
      </w:r>
    </w:p>
    <w:p w:rsidR="00E3734E" w:rsidRPr="00E3734E" w:rsidRDefault="00E3734E" w:rsidP="00E3734E">
      <w:pPr>
        <w:ind w:firstLine="540"/>
        <w:jc w:val="both"/>
      </w:pPr>
      <w:r w:rsidRPr="00E3734E">
        <w:t>6.1.Стороны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E3734E" w:rsidRPr="00E3734E" w:rsidRDefault="00E3734E" w:rsidP="00E3734E">
      <w:pPr>
        <w:ind w:firstLine="540"/>
        <w:jc w:val="both"/>
      </w:pPr>
      <w:r w:rsidRPr="00E3734E">
        <w:t>6.2. 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E3734E" w:rsidRPr="00E3734E" w:rsidRDefault="00E3734E" w:rsidP="00E3734E">
      <w:pPr>
        <w:ind w:firstLine="540"/>
        <w:jc w:val="both"/>
      </w:pPr>
      <w:r w:rsidRPr="00E3734E">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E3734E" w:rsidRPr="00E3734E" w:rsidRDefault="00E3734E" w:rsidP="00E3734E">
      <w:pPr>
        <w:ind w:firstLine="540"/>
        <w:jc w:val="both"/>
      </w:pPr>
      <w:r w:rsidRPr="00E3734E">
        <w:t>6.3.Несмотря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E3734E" w:rsidRPr="00E3734E" w:rsidRDefault="00E3734E" w:rsidP="00E3734E">
      <w:pPr>
        <w:ind w:firstLine="540"/>
        <w:jc w:val="both"/>
      </w:pPr>
      <w:r w:rsidRPr="00E3734E">
        <w:t>6.4.Сторона,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E3734E" w:rsidRPr="00E3734E" w:rsidRDefault="00E3734E" w:rsidP="00E3734E">
      <w:pPr>
        <w:widowControl w:val="0"/>
        <w:suppressAutoHyphens/>
        <w:autoSpaceDE w:val="0"/>
        <w:autoSpaceDN w:val="0"/>
        <w:jc w:val="center"/>
        <w:textAlignment w:val="baseline"/>
        <w:rPr>
          <w:b/>
          <w:kern w:val="3"/>
        </w:rPr>
      </w:pPr>
    </w:p>
    <w:p w:rsidR="00E3734E" w:rsidRPr="00E3734E" w:rsidRDefault="00E3734E" w:rsidP="00E3734E">
      <w:pPr>
        <w:widowControl w:val="0"/>
        <w:tabs>
          <w:tab w:val="left" w:pos="567"/>
        </w:tabs>
        <w:suppressAutoHyphens/>
        <w:autoSpaceDE w:val="0"/>
        <w:autoSpaceDN w:val="0"/>
        <w:ind w:left="720"/>
        <w:jc w:val="center"/>
        <w:textAlignment w:val="baseline"/>
        <w:rPr>
          <w:b/>
          <w:kern w:val="3"/>
        </w:rPr>
      </w:pPr>
      <w:r w:rsidRPr="00E3734E">
        <w:rPr>
          <w:b/>
          <w:kern w:val="3"/>
        </w:rPr>
        <w:t>7. Условия расторжения Контракта</w:t>
      </w:r>
    </w:p>
    <w:p w:rsidR="00E3734E" w:rsidRPr="00E3734E" w:rsidRDefault="00E3734E" w:rsidP="00E3734E">
      <w:pPr>
        <w:widowControl w:val="0"/>
        <w:tabs>
          <w:tab w:val="left" w:pos="567"/>
        </w:tabs>
        <w:suppressAutoHyphens/>
        <w:autoSpaceDE w:val="0"/>
        <w:autoSpaceDN w:val="0"/>
        <w:jc w:val="both"/>
        <w:textAlignment w:val="baseline"/>
        <w:rPr>
          <w:b/>
          <w:kern w:val="3"/>
        </w:rPr>
      </w:pPr>
      <w:r w:rsidRPr="00E3734E">
        <w:t xml:space="preserve">       7.1.Расторжение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t xml:space="preserve">       7.2. </w:t>
      </w:r>
      <w:r w:rsidRPr="00E3734E">
        <w:rPr>
          <w:kern w:val="3"/>
          <w:lang w:eastAsia="zh-CN"/>
        </w:rPr>
        <w:t>Покупатель вправе принять решение об одностороннем отказе от исполнения Контракта в следующих случаях:</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w:t>
      </w:r>
      <w:r w:rsidRPr="00E3734E">
        <w:rPr>
          <w:b/>
          <w:kern w:val="3"/>
          <w:lang w:eastAsia="zh-CN"/>
        </w:rPr>
        <w:t>1)</w:t>
      </w:r>
      <w:r w:rsidRPr="00E3734E">
        <w:rPr>
          <w:kern w:val="3"/>
          <w:lang w:eastAsia="zh-CN"/>
        </w:rPr>
        <w:tab/>
        <w:t>нарушение Продавцом сроков передачи Квартир более чем на 15 (пятнадцать) календарных дней по причинам, не зависящим от Покупателя и не являющимися обстоятельствами непреодолимой силы;</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b/>
          <w:kern w:val="3"/>
          <w:lang w:eastAsia="zh-CN"/>
        </w:rPr>
        <w:t xml:space="preserve">      2)</w:t>
      </w:r>
      <w:r w:rsidRPr="00E3734E">
        <w:rPr>
          <w:b/>
          <w:kern w:val="3"/>
          <w:lang w:eastAsia="zh-CN"/>
        </w:rPr>
        <w:tab/>
        <w:t xml:space="preserve"> </w:t>
      </w:r>
      <w:r w:rsidRPr="00E3734E">
        <w:rPr>
          <w:kern w:val="3"/>
          <w:lang w:eastAsia="zh-CN"/>
        </w:rPr>
        <w:t>ограничение третьими лицами полномочий Продавца, влияющих на выполнение им своих обязательств по настоящему Контракту;</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w:t>
      </w:r>
      <w:r w:rsidRPr="00E3734E">
        <w:rPr>
          <w:b/>
          <w:kern w:val="3"/>
          <w:lang w:eastAsia="zh-CN"/>
        </w:rPr>
        <w:t xml:space="preserve">3) </w:t>
      </w:r>
      <w:r w:rsidRPr="00E3734E">
        <w:rPr>
          <w:kern w:val="3"/>
          <w:lang w:eastAsia="zh-CN"/>
        </w:rPr>
        <w:tab/>
        <w:t xml:space="preserve">существенное нарушение требований к качеству Квартиры (обнаружение неустранимых </w:t>
      </w:r>
      <w:r w:rsidRPr="00E3734E">
        <w:rPr>
          <w:kern w:val="3"/>
          <w:lang w:eastAsia="zh-CN"/>
        </w:rPr>
        <w:lastRenderedPageBreak/>
        <w:t>дефектов (недостатков), дефектов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дефектов (недостатков));</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w:t>
      </w:r>
      <w:r w:rsidRPr="00E3734E">
        <w:rPr>
          <w:b/>
          <w:kern w:val="3"/>
          <w:lang w:eastAsia="zh-CN"/>
        </w:rPr>
        <w:t>4)</w:t>
      </w:r>
      <w:r w:rsidRPr="00E3734E">
        <w:rPr>
          <w:kern w:val="3"/>
          <w:lang w:eastAsia="zh-CN"/>
        </w:rPr>
        <w:tab/>
        <w:t xml:space="preserve"> нарушение Продавцом установленных Контрактом сроков устранения обнаруженных Покупателем дефектов (недостатков) Квартиры;</w:t>
      </w:r>
    </w:p>
    <w:p w:rsidR="00E3734E" w:rsidRPr="00E3734E" w:rsidRDefault="00E3734E" w:rsidP="00E3734E">
      <w:pPr>
        <w:tabs>
          <w:tab w:val="left" w:pos="567"/>
        </w:tabs>
        <w:autoSpaceDE w:val="0"/>
        <w:autoSpaceDN w:val="0"/>
        <w:adjustRightInd w:val="0"/>
        <w:jc w:val="both"/>
        <w:rPr>
          <w:rFonts w:eastAsia="SimSun"/>
        </w:rPr>
      </w:pPr>
      <w:r w:rsidRPr="00E3734E">
        <w:rPr>
          <w:rFonts w:eastAsia="SimSun"/>
          <w:b/>
          <w:kern w:val="3"/>
          <w:lang w:eastAsia="zh-CN" w:bidi="hi-IN"/>
        </w:rPr>
        <w:t xml:space="preserve">      5)</w:t>
      </w:r>
      <w:r w:rsidRPr="00E3734E">
        <w:rPr>
          <w:rFonts w:eastAsia="SimSun"/>
          <w:kern w:val="3"/>
          <w:lang w:eastAsia="zh-CN" w:bidi="hi-IN"/>
        </w:rPr>
        <w:tab/>
        <w:t xml:space="preserve"> </w:t>
      </w:r>
      <w:r w:rsidRPr="00E3734E">
        <w:rPr>
          <w:rFonts w:eastAsia="SimSu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7.3.Покупатель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об аукционе, по результатам которого заключен Контракт, требованиям к участникам закупки путем проведения электронного аукциона или предоставил недостоверную информацию о своем соответствии указанным требованиям, что позволило ему стать участником аукциона.</w:t>
      </w:r>
    </w:p>
    <w:p w:rsidR="00E3734E" w:rsidRPr="00E3734E" w:rsidRDefault="00E3734E" w:rsidP="00E3734E">
      <w:pPr>
        <w:widowControl w:val="0"/>
        <w:tabs>
          <w:tab w:val="left" w:pos="567"/>
          <w:tab w:val="left" w:pos="1134"/>
        </w:tabs>
        <w:jc w:val="both"/>
      </w:pPr>
      <w:r w:rsidRPr="00E3734E">
        <w:t xml:space="preserve">        7.4.В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E3734E" w:rsidRPr="00E3734E" w:rsidRDefault="00E3734E" w:rsidP="00E3734E">
      <w:pPr>
        <w:widowControl w:val="0"/>
        <w:tabs>
          <w:tab w:val="left" w:pos="567"/>
          <w:tab w:val="left" w:pos="1134"/>
        </w:tabs>
        <w:jc w:val="both"/>
      </w:pPr>
      <w:r w:rsidRPr="00E3734E">
        <w:t xml:space="preserve">        7.5.При принятии Покупателем решения об одностороннем отказе от исполнения Контракта,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w:t>
      </w:r>
      <w:r w:rsidR="00D024DC">
        <w:t>а</w:t>
      </w:r>
      <w:r w:rsidRPr="00E3734E">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p>
    <w:p w:rsidR="00E3734E" w:rsidRPr="00E3734E" w:rsidRDefault="00E3734E" w:rsidP="00E3734E">
      <w:pPr>
        <w:ind w:left="360"/>
        <w:jc w:val="center"/>
        <w:rPr>
          <w:b/>
          <w:bCs/>
        </w:rPr>
      </w:pPr>
      <w:r w:rsidRPr="00E3734E">
        <w:rPr>
          <w:b/>
          <w:bCs/>
        </w:rPr>
        <w:t xml:space="preserve">8. Срок действия Контракта </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8.1.Контракт считается заключенным с момента размещения Покупателем Контракта, подписанного усиленной электронной подписью лица, имеющего право действовать от имени Покупателя, в Единой информационной системе в соответствии с </w:t>
      </w:r>
      <w:hyperlink r:id="rId24" w:history="1">
        <w:r w:rsidRPr="00E3734E">
          <w:rPr>
            <w:kern w:val="3"/>
            <w:lang w:eastAsia="zh-CN"/>
          </w:rPr>
          <w:t>частью 8 статьи 70</w:t>
        </w:r>
      </w:hyperlink>
      <w:r w:rsidRPr="00E3734E">
        <w:rPr>
          <w:kern w:val="3"/>
          <w:lang w:eastAsia="zh-CN"/>
        </w:rPr>
        <w:t xml:space="preserve"> Закона № 44-ФЗ.   </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8.2.Срок действия Контракта устанавливается с момента заключения Контракта согласно </w:t>
      </w:r>
      <w:hyperlink w:anchor="P161" w:history="1">
        <w:r w:rsidRPr="00E3734E">
          <w:rPr>
            <w:kern w:val="3"/>
            <w:lang w:eastAsia="zh-CN"/>
          </w:rPr>
          <w:t>пункту</w:t>
        </w:r>
        <w:r w:rsidR="000B37BA">
          <w:rPr>
            <w:kern w:val="3"/>
            <w:lang w:eastAsia="zh-CN"/>
          </w:rPr>
          <w:t xml:space="preserve"> </w:t>
        </w:r>
        <w:r w:rsidRPr="00E3734E">
          <w:rPr>
            <w:kern w:val="3"/>
            <w:lang w:eastAsia="zh-CN"/>
          </w:rPr>
          <w:t>8.1</w:t>
        </w:r>
      </w:hyperlink>
      <w:r w:rsidRPr="00E3734E">
        <w:rPr>
          <w:kern w:val="3"/>
          <w:lang w:eastAsia="zh-CN"/>
        </w:rPr>
        <w:t>. Контракта и действует по «31» декабря 2018 года при условии исполнения обязательств Сторонами по Контракту.</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8.3.Окончание срока действия настоящего Контракта не освобождает Стороны от ответственности за его нарушение и не освобождает Стороны от выполнения своих обязательств по Контракту в полном объеме.</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p>
    <w:p w:rsidR="00E3734E" w:rsidRPr="00E3734E" w:rsidRDefault="00E3734E" w:rsidP="00E3734E">
      <w:pPr>
        <w:widowControl w:val="0"/>
        <w:tabs>
          <w:tab w:val="left" w:pos="567"/>
        </w:tabs>
        <w:suppressAutoHyphens/>
        <w:autoSpaceDE w:val="0"/>
        <w:autoSpaceDN w:val="0"/>
        <w:jc w:val="center"/>
        <w:textAlignment w:val="baseline"/>
        <w:rPr>
          <w:b/>
          <w:kern w:val="3"/>
          <w:lang w:eastAsia="zh-CN"/>
        </w:rPr>
      </w:pPr>
      <w:r w:rsidRPr="00E3734E">
        <w:rPr>
          <w:b/>
          <w:kern w:val="3"/>
          <w:lang w:eastAsia="zh-CN"/>
        </w:rPr>
        <w:t xml:space="preserve">9. Обеспечение исполнения Контракта </w:t>
      </w:r>
    </w:p>
    <w:p w:rsidR="00E3734E" w:rsidRPr="00E3734E" w:rsidRDefault="00E3734E" w:rsidP="00E3734E">
      <w:pPr>
        <w:ind w:firstLine="567"/>
        <w:jc w:val="both"/>
        <w:rPr>
          <w:b/>
        </w:rPr>
      </w:pPr>
      <w:r w:rsidRPr="00E3734E">
        <w:t xml:space="preserve">9.1. </w:t>
      </w:r>
      <w:r w:rsidRPr="00E3734E">
        <w:rPr>
          <w:b/>
        </w:rPr>
        <w:t>Контрактом предусмотрено обеспечение Продавцом исполнения Контракта.</w:t>
      </w:r>
    </w:p>
    <w:p w:rsidR="00E3734E" w:rsidRPr="00E3734E" w:rsidRDefault="00E3734E" w:rsidP="00E3734E">
      <w:pPr>
        <w:jc w:val="both"/>
      </w:pPr>
      <w:r w:rsidRPr="00E3734E">
        <w:t xml:space="preserve">          В целях обеспечения исполнения обязательств по Контракту Продавец представляет Покупателю обеспечение исполнения Контракта в размере </w:t>
      </w:r>
      <w:r w:rsidRPr="00E3734E">
        <w:softHyphen/>
      </w:r>
      <w:r w:rsidRPr="00E3734E">
        <w:softHyphen/>
      </w:r>
      <w:r w:rsidRPr="00E3734E">
        <w:softHyphen/>
        <w:t xml:space="preserve">_______ (_________) процентов от начальной (максимальной) цены Контракта. </w:t>
      </w:r>
    </w:p>
    <w:p w:rsidR="00E3734E" w:rsidRPr="00E3734E" w:rsidRDefault="00E3734E" w:rsidP="00E3734E">
      <w:pPr>
        <w:jc w:val="both"/>
      </w:pPr>
      <w:r w:rsidRPr="00E3734E">
        <w:rPr>
          <w:lang w:eastAsia="zh-CN"/>
        </w:rPr>
        <w:t xml:space="preserve">          Если Продавцом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обеспечения исполнения Контракта с учетом положений ст. 37 Закона №44-ФЗ.  </w:t>
      </w:r>
    </w:p>
    <w:p w:rsidR="00E3734E" w:rsidRPr="00E3734E" w:rsidRDefault="00E3734E" w:rsidP="00E3734E">
      <w:pPr>
        <w:suppressAutoHyphens/>
        <w:autoSpaceDE w:val="0"/>
        <w:autoSpaceDN w:val="0"/>
        <w:adjustRightInd w:val="0"/>
        <w:ind w:firstLine="567"/>
        <w:jc w:val="both"/>
        <w:rPr>
          <w:lang w:eastAsia="zh-CN"/>
        </w:rPr>
      </w:pPr>
      <w:r w:rsidRPr="00E3734E">
        <w:rPr>
          <w:lang w:eastAsia="zh-CN"/>
        </w:rPr>
        <w:t>Обеспечение по настоящему Контракту составляет _______ (сумма прописью) рублей ___ копеек.</w:t>
      </w:r>
    </w:p>
    <w:p w:rsidR="00E3734E" w:rsidRPr="00E3734E" w:rsidRDefault="00E3734E" w:rsidP="00E3734E">
      <w:pPr>
        <w:ind w:firstLine="567"/>
        <w:jc w:val="both"/>
      </w:pPr>
      <w:r w:rsidRPr="00E3734E">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E3734E" w:rsidRPr="00E3734E" w:rsidRDefault="00E3734E" w:rsidP="00E3734E">
      <w:pPr>
        <w:ind w:firstLine="567"/>
        <w:jc w:val="both"/>
      </w:pPr>
      <w:r w:rsidRPr="00E3734E">
        <w:t>9.2.Безотзывная банковская гарантия, выданная банком, или денежные средства, внесенные Продавцом на указанный Покупателем счет, на котором в соответствии с законодательством Российской Федерации учитываются операции со средствами, должны обеспечивать следующие обязательства Продавца по Контракту, включая, но не ограничиваясь:</w:t>
      </w:r>
    </w:p>
    <w:p w:rsidR="00E3734E" w:rsidRPr="00E3734E" w:rsidRDefault="00E3734E" w:rsidP="00E3734E">
      <w:pPr>
        <w:ind w:firstLine="567"/>
        <w:jc w:val="both"/>
      </w:pPr>
      <w:r w:rsidRPr="00E3734E">
        <w:t>- обязательства по передаче Квартиры Покупателю;</w:t>
      </w:r>
    </w:p>
    <w:p w:rsidR="00E3734E" w:rsidRPr="00E3734E" w:rsidRDefault="00E3734E" w:rsidP="00E3734E">
      <w:pPr>
        <w:ind w:firstLine="567"/>
        <w:jc w:val="both"/>
      </w:pPr>
      <w:r w:rsidRPr="00E3734E">
        <w:t xml:space="preserve">- обязательства по своевременной передаче документов в </w:t>
      </w:r>
      <w:r w:rsidR="002E4F79">
        <w:t>У</w:t>
      </w:r>
      <w:r w:rsidRPr="00E3734E">
        <w:t>правление Федеральной службы государственной регистрации, кадастра и картографии по Республике Карелия;</w:t>
      </w:r>
    </w:p>
    <w:p w:rsidR="00E3734E" w:rsidRPr="00E3734E" w:rsidRDefault="00E3734E" w:rsidP="00E3734E">
      <w:pPr>
        <w:ind w:firstLine="567"/>
        <w:jc w:val="both"/>
      </w:pPr>
      <w:r w:rsidRPr="00E3734E">
        <w:t>- обязательства по своевременному устранению Продавцом дефектов (недостатков) Квартиры;</w:t>
      </w:r>
    </w:p>
    <w:p w:rsidR="00E3734E" w:rsidRPr="00E3734E" w:rsidRDefault="00E3734E" w:rsidP="00E3734E">
      <w:pPr>
        <w:ind w:firstLine="567"/>
        <w:jc w:val="both"/>
      </w:pPr>
      <w:r w:rsidRPr="00E3734E">
        <w:t>- обязательства Продавца по уплате неустойки.</w:t>
      </w:r>
    </w:p>
    <w:p w:rsidR="00E3734E" w:rsidRPr="00E3734E" w:rsidRDefault="00E3734E" w:rsidP="00E3734E">
      <w:pPr>
        <w:widowControl w:val="0"/>
        <w:suppressAutoHyphens/>
        <w:autoSpaceDE w:val="0"/>
        <w:ind w:firstLine="567"/>
        <w:jc w:val="both"/>
        <w:rPr>
          <w:lang w:eastAsia="ar-SA"/>
        </w:rPr>
      </w:pPr>
      <w:r w:rsidRPr="00E3734E">
        <w:rPr>
          <w:lang w:eastAsia="ar-SA"/>
        </w:rPr>
        <w:t>9.3.Способ обеспечения исполнения Контракта определяется Продавцом самостоятельно.</w:t>
      </w:r>
    </w:p>
    <w:p w:rsidR="00E3734E" w:rsidRPr="00E3734E" w:rsidRDefault="00E3734E" w:rsidP="00E3734E">
      <w:pPr>
        <w:ind w:firstLine="567"/>
        <w:jc w:val="both"/>
      </w:pPr>
      <w:r w:rsidRPr="00E3734E">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E3734E" w:rsidRPr="00E3734E" w:rsidRDefault="00E3734E" w:rsidP="00E3734E">
      <w:pPr>
        <w:ind w:firstLine="567"/>
        <w:jc w:val="both"/>
        <w:rPr>
          <w:sz w:val="23"/>
          <w:szCs w:val="23"/>
        </w:rPr>
      </w:pPr>
      <w:r w:rsidRPr="00E3734E">
        <w:rPr>
          <w:sz w:val="23"/>
          <w:szCs w:val="23"/>
        </w:rPr>
        <w:t>ИНН 1007017439 КПП 100701001</w:t>
      </w:r>
    </w:p>
    <w:p w:rsidR="00E3734E" w:rsidRPr="00E3734E" w:rsidRDefault="00E3734E" w:rsidP="00E3734E">
      <w:pPr>
        <w:ind w:firstLine="567"/>
        <w:jc w:val="both"/>
        <w:rPr>
          <w:sz w:val="23"/>
          <w:szCs w:val="23"/>
        </w:rPr>
      </w:pPr>
      <w:r w:rsidRPr="00E3734E">
        <w:rPr>
          <w:sz w:val="23"/>
          <w:szCs w:val="23"/>
        </w:rPr>
        <w:t>Получатель: Сортавальское Финансовое управление (МКУ «Н-ИНВЕСТ, л.счет 06001 030630)</w:t>
      </w:r>
    </w:p>
    <w:p w:rsidR="00E3734E" w:rsidRPr="00E3734E" w:rsidRDefault="00E3734E" w:rsidP="00E3734E">
      <w:pPr>
        <w:ind w:firstLine="567"/>
        <w:jc w:val="both"/>
        <w:rPr>
          <w:sz w:val="23"/>
          <w:szCs w:val="23"/>
        </w:rPr>
      </w:pPr>
      <w:r w:rsidRPr="00E3734E">
        <w:rPr>
          <w:sz w:val="23"/>
          <w:szCs w:val="23"/>
        </w:rPr>
        <w:t>р/счет №40302810700005000006</w:t>
      </w:r>
    </w:p>
    <w:p w:rsidR="00E3734E" w:rsidRPr="00E3734E" w:rsidRDefault="00E3734E" w:rsidP="00E3734E">
      <w:pPr>
        <w:ind w:firstLine="567"/>
        <w:jc w:val="both"/>
        <w:rPr>
          <w:sz w:val="23"/>
          <w:szCs w:val="23"/>
        </w:rPr>
      </w:pPr>
      <w:r w:rsidRPr="00E3734E">
        <w:rPr>
          <w:sz w:val="23"/>
          <w:szCs w:val="23"/>
        </w:rPr>
        <w:t>БИК 048606000</w:t>
      </w:r>
    </w:p>
    <w:p w:rsidR="00E3734E" w:rsidRPr="00E3734E" w:rsidRDefault="00E3734E" w:rsidP="00E3734E">
      <w:pPr>
        <w:ind w:firstLine="567"/>
        <w:jc w:val="both"/>
        <w:rPr>
          <w:sz w:val="23"/>
          <w:szCs w:val="23"/>
        </w:rPr>
      </w:pPr>
      <w:r w:rsidRPr="00E3734E">
        <w:rPr>
          <w:sz w:val="23"/>
          <w:szCs w:val="23"/>
        </w:rPr>
        <w:t>в РКЦ Сортавала г. Сортавала</w:t>
      </w:r>
    </w:p>
    <w:p w:rsidR="00E3734E" w:rsidRPr="00E3734E" w:rsidRDefault="00E3734E" w:rsidP="00E3734E">
      <w:pPr>
        <w:ind w:firstLine="567"/>
        <w:jc w:val="both"/>
      </w:pPr>
      <w:r w:rsidRPr="00E3734E">
        <w:rPr>
          <w:b/>
        </w:rPr>
        <w:t>Назначение платежа:</w:t>
      </w:r>
      <w:r w:rsidRPr="00E3734E">
        <w:t xml:space="preserve"> «</w:t>
      </w:r>
      <w:r w:rsidRPr="00E3734E">
        <w:rPr>
          <w:b/>
        </w:rPr>
        <w:t xml:space="preserve">Обеспечение исполнения контракта на приобретение жилых помещений в строящемся многоквартирном доме в г. Петрозаводске». </w:t>
      </w:r>
      <w:r w:rsidRPr="00E3734E">
        <w:t xml:space="preserve"> </w:t>
      </w:r>
    </w:p>
    <w:p w:rsidR="00E3734E" w:rsidRPr="00E3734E" w:rsidRDefault="00E3734E" w:rsidP="00E3734E">
      <w:pPr>
        <w:tabs>
          <w:tab w:val="left" w:pos="540"/>
        </w:tabs>
        <w:suppressAutoHyphens/>
        <w:jc w:val="both"/>
        <w:rPr>
          <w:lang w:eastAsia="ar-SA"/>
        </w:rPr>
      </w:pPr>
      <w:r w:rsidRPr="00E3734E">
        <w:rPr>
          <w:lang w:eastAsia="ar-SA"/>
        </w:rPr>
        <w:t xml:space="preserve">       9.4.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Покупателем в связи с неисполнением или ненадлежащим исполнением Продавцом своих обязательств по Контракту. </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9.5.При условии надлежащего выполнения Продавцом всех своих обязательств по настоящему Контракту Покупатель возвращает денежные средства, внесенные Продавцом на указанный Покупателем счет, на котором в соответствии с законодательством Российской Федерации учитываются операции со средствами, в соответствии с действующим законодательством Российской Федерации и документацией об электронном аукционе в течение 20 (двадцати) дней с момента выполнения Сторонами условий настоящего Контракта и получения от Продавца письменного заявления о возврате таких средств с указанием реквизитов счета Продавца, на который должен быть осуществлен такой возврат. </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В случае невыполнения Продавцом какого-либо из условий Контракта Покупатель вправе удержать такие денежные средства или истребовать банковскую гарантию.</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9.6.</w:t>
      </w:r>
      <w:r w:rsidRPr="00E3734E">
        <w:rPr>
          <w:b/>
          <w:kern w:val="3"/>
        </w:rPr>
        <w:tab/>
      </w:r>
      <w:r w:rsidRPr="00E3734E">
        <w:rPr>
          <w:kern w:val="3"/>
          <w:lang w:eastAsia="zh-CN"/>
        </w:rPr>
        <w:t>В случае продления сроков выполнения обязательств по Контракту Продавец представляет Покупателю доказательства продления сроков обеспечения выполнения обязательств по Контракту.</w:t>
      </w:r>
    </w:p>
    <w:p w:rsidR="00E3734E" w:rsidRPr="00E3734E" w:rsidRDefault="00E3734E" w:rsidP="00E3734E">
      <w:pPr>
        <w:keepNext/>
        <w:widowControl w:val="0"/>
        <w:tabs>
          <w:tab w:val="left" w:pos="567"/>
        </w:tabs>
        <w:suppressAutoHyphens/>
        <w:autoSpaceDN w:val="0"/>
        <w:jc w:val="both"/>
        <w:textAlignment w:val="baseline"/>
        <w:outlineLvl w:val="0"/>
        <w:rPr>
          <w:rFonts w:eastAsia="Calibri"/>
          <w:b/>
          <w:kern w:val="32"/>
          <w:lang w:eastAsia="ar-SA" w:bidi="hi-IN"/>
        </w:rPr>
      </w:pPr>
      <w:r w:rsidRPr="00E3734E">
        <w:rPr>
          <w:rFonts w:eastAsia="SimSun"/>
          <w:kern w:val="3"/>
          <w:lang w:eastAsia="zh-CN" w:bidi="hi-IN"/>
        </w:rPr>
        <w:t xml:space="preserve">     9.7.</w:t>
      </w:r>
      <w:r w:rsidRPr="00E3734E">
        <w:rPr>
          <w:rFonts w:eastAsia="SimSun"/>
          <w:kern w:val="3"/>
          <w:lang w:eastAsia="zh-CN" w:bidi="hi-IN"/>
        </w:rPr>
        <w:tab/>
      </w:r>
      <w:r w:rsidRPr="00E3734E">
        <w:rPr>
          <w:b/>
          <w:bCs/>
          <w:kern w:val="32"/>
          <w:lang w:eastAsia="ar-SA" w:bidi="hi-IN"/>
        </w:rPr>
        <w:t xml:space="preserve">В соответствии с пунктом 5 статьи 488 Гражданского кодекса Российской Федерации, Стороны договорились о том, что после передачи квартир Покупателю </w:t>
      </w:r>
      <w:r w:rsidRPr="00E3734E">
        <w:rPr>
          <w:rFonts w:eastAsia="Calibri"/>
          <w:b/>
          <w:kern w:val="32"/>
          <w:lang w:eastAsia="ar-SA" w:bidi="hi-IN"/>
        </w:rPr>
        <w:t xml:space="preserve">Продавцом </w:t>
      </w:r>
      <w:r w:rsidRPr="00E3734E">
        <w:rPr>
          <w:b/>
          <w:bCs/>
          <w:kern w:val="32"/>
          <w:lang w:eastAsia="ar-SA" w:bidi="hi-IN"/>
        </w:rPr>
        <w:t xml:space="preserve">и до </w:t>
      </w:r>
      <w:r w:rsidRPr="00E3734E">
        <w:rPr>
          <w:b/>
          <w:bCs/>
          <w:kern w:val="32"/>
          <w:lang w:eastAsia="ar-SA" w:bidi="hi-IN"/>
        </w:rPr>
        <w:lastRenderedPageBreak/>
        <w:t xml:space="preserve">осуществления </w:t>
      </w:r>
      <w:r w:rsidRPr="00E3734E">
        <w:rPr>
          <w:rFonts w:eastAsia="Calibri"/>
          <w:b/>
          <w:bCs/>
          <w:kern w:val="32"/>
          <w:lang w:eastAsia="zh-CN" w:bidi="hi-IN"/>
        </w:rPr>
        <w:t xml:space="preserve">оплаты по Контракту </w:t>
      </w:r>
      <w:r w:rsidRPr="00E3734E">
        <w:rPr>
          <w:rFonts w:eastAsia="Calibri"/>
          <w:b/>
          <w:kern w:val="32"/>
          <w:lang w:eastAsia="ar-SA" w:bidi="hi-IN"/>
        </w:rPr>
        <w:t xml:space="preserve">Продавцу </w:t>
      </w:r>
      <w:r w:rsidRPr="00E3734E">
        <w:rPr>
          <w:rFonts w:eastAsia="Calibri"/>
          <w:b/>
          <w:bCs/>
          <w:kern w:val="32"/>
          <w:lang w:eastAsia="zh-CN" w:bidi="hi-IN"/>
        </w:rPr>
        <w:t xml:space="preserve">Покупателем </w:t>
      </w:r>
      <w:r w:rsidRPr="00E3734E">
        <w:rPr>
          <w:rFonts w:eastAsia="Calibri"/>
          <w:b/>
          <w:kern w:val="32"/>
          <w:lang w:eastAsia="ar-SA" w:bidi="hi-IN"/>
        </w:rPr>
        <w:t>квартиры не будут находиться в залоге у Продавца.</w:t>
      </w:r>
    </w:p>
    <w:p w:rsidR="00E3734E" w:rsidRPr="00E3734E" w:rsidRDefault="00E3734E" w:rsidP="00E3734E">
      <w:pPr>
        <w:widowControl w:val="0"/>
        <w:suppressAutoHyphens/>
        <w:autoSpaceDE w:val="0"/>
        <w:autoSpaceDN w:val="0"/>
        <w:jc w:val="center"/>
        <w:textAlignment w:val="baseline"/>
        <w:rPr>
          <w:b/>
          <w:kern w:val="3"/>
        </w:rPr>
      </w:pPr>
    </w:p>
    <w:p w:rsidR="00E3734E" w:rsidRPr="00E3734E" w:rsidRDefault="00E3734E" w:rsidP="00E3734E">
      <w:pPr>
        <w:jc w:val="center"/>
        <w:rPr>
          <w:b/>
          <w:bCs/>
        </w:rPr>
      </w:pPr>
      <w:r w:rsidRPr="00E3734E">
        <w:rPr>
          <w:b/>
          <w:bCs/>
        </w:rPr>
        <w:t>10. Порядок разрешения споров</w:t>
      </w:r>
    </w:p>
    <w:p w:rsidR="00E3734E" w:rsidRPr="00E3734E" w:rsidRDefault="00E3734E" w:rsidP="00E3734E">
      <w:pPr>
        <w:ind w:firstLine="567"/>
        <w:jc w:val="both"/>
      </w:pPr>
      <w:r w:rsidRPr="00E3734E">
        <w:t xml:space="preserve">10.1. В случае возникновения споров при исполнении настоящего Контракта или в связи с ним, </w:t>
      </w:r>
      <w:r w:rsidRPr="00E3734E">
        <w:rPr>
          <w:bCs/>
        </w:rPr>
        <w:t>Стороны</w:t>
      </w:r>
      <w:r w:rsidRPr="00E3734E">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E3734E" w:rsidRPr="00E3734E" w:rsidRDefault="00E3734E" w:rsidP="00E3734E">
      <w:pPr>
        <w:widowControl w:val="0"/>
        <w:ind w:firstLine="567"/>
        <w:jc w:val="both"/>
      </w:pPr>
      <w:r w:rsidRPr="00E3734E">
        <w:t>10.2. 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E3734E" w:rsidRPr="00E3734E" w:rsidRDefault="00E3734E" w:rsidP="00E3734E">
      <w:pPr>
        <w:widowControl w:val="0"/>
        <w:suppressAutoHyphens/>
        <w:autoSpaceDE w:val="0"/>
        <w:autoSpaceDN w:val="0"/>
        <w:jc w:val="center"/>
        <w:textAlignment w:val="baseline"/>
        <w:rPr>
          <w:b/>
          <w:kern w:val="3"/>
          <w:sz w:val="22"/>
          <w:szCs w:val="22"/>
        </w:rPr>
      </w:pPr>
    </w:p>
    <w:p w:rsidR="00E3734E" w:rsidRPr="00E3734E" w:rsidRDefault="00E3734E" w:rsidP="00E3734E">
      <w:pPr>
        <w:widowControl w:val="0"/>
        <w:tabs>
          <w:tab w:val="left" w:pos="-2313"/>
          <w:tab w:val="left" w:pos="567"/>
        </w:tabs>
        <w:suppressAutoHyphens/>
        <w:autoSpaceDE w:val="0"/>
        <w:autoSpaceDN w:val="0"/>
        <w:ind w:left="720"/>
        <w:jc w:val="center"/>
        <w:textAlignment w:val="baseline"/>
        <w:rPr>
          <w:b/>
          <w:kern w:val="3"/>
        </w:rPr>
      </w:pPr>
      <w:r w:rsidRPr="00E3734E">
        <w:rPr>
          <w:b/>
          <w:kern w:val="3"/>
        </w:rPr>
        <w:t>11. Гарантии качества</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11.1.Гарантийный срок на Квартиры, за исключением технологического и инженерного оборудования, входящего в состав Квартиры, составляет 5 (пять) лет со дня передачи Квартиры Покупателю по акту приема-передачи Квартиры (Приложение № 4 к Контракту).</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Гарантийный срок на технологическое и инженерное оборудование, входящее в состав передаваемой Покупателю Квартиры, составляет 3 (три) года.</w:t>
      </w:r>
    </w:p>
    <w:p w:rsidR="00E3734E" w:rsidRPr="00E3734E" w:rsidRDefault="001849E2" w:rsidP="00E3734E">
      <w:pPr>
        <w:widowControl w:val="0"/>
        <w:tabs>
          <w:tab w:val="left" w:pos="567"/>
        </w:tabs>
        <w:suppressAutoHyphens/>
        <w:autoSpaceDE w:val="0"/>
        <w:autoSpaceDN w:val="0"/>
        <w:jc w:val="both"/>
        <w:textAlignment w:val="baseline"/>
        <w:rPr>
          <w:kern w:val="3"/>
          <w:lang w:eastAsia="zh-CN"/>
        </w:rPr>
      </w:pPr>
      <w:r>
        <w:rPr>
          <w:kern w:val="3"/>
          <w:lang w:eastAsia="zh-CN"/>
        </w:rPr>
        <w:t xml:space="preserve">        </w:t>
      </w:r>
      <w:r w:rsidR="00E3734E" w:rsidRPr="00E3734E">
        <w:rPr>
          <w:kern w:val="3"/>
          <w:lang w:eastAsia="zh-CN"/>
        </w:rPr>
        <w:t>Указанный гарантийный срок исчисляется со дня подписания Покупателем акта приема-передачи Квартиры. Покупатель вправе предъявить Продавцу требования в связи с ненадлежащим качеством Квартиры при условии, если такое качество выявлено в течение гарантийного срока.</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11.2.Продавец не несет ответственности за недостатки (дефекты) Квартиры, обнаруженные в пределах гарантийного срока, в случае,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Покупателем, привлеченными им третьими лицами или лицами, которым квартиры были предоставлены по договору социального найма либо в собственность.</w:t>
      </w:r>
    </w:p>
    <w:p w:rsidR="00E3734E" w:rsidRPr="00E3734E" w:rsidRDefault="00E3734E" w:rsidP="00E3734E">
      <w:pPr>
        <w:widowControl w:val="0"/>
        <w:tabs>
          <w:tab w:val="left" w:pos="567"/>
        </w:tabs>
        <w:suppressAutoHyphens/>
        <w:autoSpaceDE w:val="0"/>
        <w:autoSpaceDN w:val="0"/>
        <w:jc w:val="both"/>
        <w:textAlignment w:val="baseline"/>
        <w:rPr>
          <w:kern w:val="3"/>
        </w:rPr>
      </w:pPr>
    </w:p>
    <w:p w:rsidR="00E3734E" w:rsidRPr="00E3734E" w:rsidRDefault="00E3734E" w:rsidP="00E3734E">
      <w:pPr>
        <w:widowControl w:val="0"/>
        <w:tabs>
          <w:tab w:val="left" w:pos="-2313"/>
          <w:tab w:val="left" w:pos="567"/>
        </w:tabs>
        <w:suppressAutoHyphens/>
        <w:autoSpaceDE w:val="0"/>
        <w:autoSpaceDN w:val="0"/>
        <w:ind w:left="720"/>
        <w:jc w:val="center"/>
        <w:textAlignment w:val="baseline"/>
        <w:rPr>
          <w:b/>
          <w:kern w:val="3"/>
        </w:rPr>
      </w:pPr>
      <w:r w:rsidRPr="00E3734E">
        <w:rPr>
          <w:b/>
          <w:kern w:val="3"/>
        </w:rPr>
        <w:t>12. Прочие условия</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12.1.Изменение условий настоящего Контракта не допускается, за исключением случаев, установленных </w:t>
      </w:r>
      <w:hyperlink r:id="rId25" w:history="1">
        <w:r w:rsidRPr="00E3734E">
          <w:rPr>
            <w:kern w:val="3"/>
            <w:lang w:eastAsia="zh-CN"/>
          </w:rPr>
          <w:t>статьями 34</w:t>
        </w:r>
      </w:hyperlink>
      <w:r w:rsidRPr="00E3734E">
        <w:rPr>
          <w:kern w:val="3"/>
          <w:lang w:eastAsia="zh-CN"/>
        </w:rPr>
        <w:t xml:space="preserve">, </w:t>
      </w:r>
      <w:hyperlink r:id="rId26" w:history="1">
        <w:r w:rsidRPr="00E3734E">
          <w:rPr>
            <w:kern w:val="3"/>
            <w:lang w:eastAsia="zh-CN"/>
          </w:rPr>
          <w:t>95</w:t>
        </w:r>
      </w:hyperlink>
      <w:r w:rsidRPr="00E3734E">
        <w:rPr>
          <w:kern w:val="3"/>
          <w:lang w:eastAsia="zh-CN"/>
        </w:rPr>
        <w:t xml:space="preserve"> Закона № 44-ФЗ. Изменения вносятся по письменному соглашению Сторон, которое оформляется соответствующим дополнительным соглашением и является неотъемлемой частью настоящего Контракта. Все изменения и дополнения к настоящему Контракту считаются действительными, если они совершены в письменной форме, подписаны уполномоченными представителями Сторон.</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12.2.При выполнении настоящего Контракта Стороны руководствуются положениями Контракта, нормативными правовыми актами и нормами действующего законодательства Российской Федерации.</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12.3.Вопросы, не урегулированные настоящим Контрактом, регламентируются нормами действующего законодательства Российской Федерации.</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12.4.Уведомления, связанные с исполнением настоящего Контракта, </w:t>
      </w:r>
      <w:r w:rsidR="00BC7787">
        <w:rPr>
          <w:kern w:val="3"/>
          <w:lang w:eastAsia="zh-CN"/>
        </w:rPr>
        <w:t>по</w:t>
      </w:r>
      <w:r w:rsidRPr="00E3734E">
        <w:rPr>
          <w:kern w:val="3"/>
          <w:lang w:eastAsia="zh-CN"/>
        </w:rPr>
        <w:t>даются в письменной форме и отправляются получателю по его юридическому и фактическому адресам, указанным в Контракте, уведомление считается полученным в день получения телексного, электронного или факсимильного сообщения или вручения почтового уведомления после отправления письма по почте. Факт получения телексного, электронного или факсимильного сообщения должен быть подтвержден в установленном порядке.</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r w:rsidRPr="00E3734E">
        <w:rPr>
          <w:kern w:val="3"/>
          <w:lang w:eastAsia="zh-CN"/>
        </w:rPr>
        <w:t xml:space="preserve">         12.5.В случае изменения у какой-либо из Сторон адреса, банковских реквизитов и прочего она обязана в течение 5 (пяти) календарных дней письменно известить об этом другую Сторону. В случае изменения реквизитов Продавца, указанных в настоящем Контракте, Продавец обязан в течение 5 (пяти) календарных дней письменно сообщить об этом Покупателю. В противном случае все риски, связанные с перечислением Покупателем денежных средств на указанный в настоящем Контракте счет Продавца, несет Продавец. В случае несоблюдения настоящего пункта Контракта Сторона считается надлежащим образом уведомленной при направлении уведомления по адресу, указанному в Контракте.</w:t>
      </w:r>
    </w:p>
    <w:p w:rsidR="00E3734E" w:rsidRPr="00E3734E" w:rsidRDefault="00E3734E" w:rsidP="00E3734E">
      <w:pPr>
        <w:widowControl w:val="0"/>
        <w:tabs>
          <w:tab w:val="left" w:pos="567"/>
        </w:tabs>
        <w:suppressAutoHyphens/>
        <w:autoSpaceDE w:val="0"/>
        <w:autoSpaceDN w:val="0"/>
        <w:jc w:val="both"/>
        <w:textAlignment w:val="baseline"/>
        <w:rPr>
          <w:kern w:val="3"/>
          <w:lang w:eastAsia="zh-CN"/>
        </w:rPr>
      </w:pPr>
    </w:p>
    <w:p w:rsidR="00E3734E" w:rsidRPr="00E3734E" w:rsidRDefault="00E3734E" w:rsidP="00E3734E">
      <w:pPr>
        <w:widowControl w:val="0"/>
        <w:tabs>
          <w:tab w:val="left" w:pos="-2313"/>
          <w:tab w:val="left" w:pos="567"/>
        </w:tabs>
        <w:suppressAutoHyphens/>
        <w:autoSpaceDN w:val="0"/>
        <w:ind w:left="360"/>
        <w:jc w:val="center"/>
        <w:textAlignment w:val="baseline"/>
        <w:rPr>
          <w:b/>
          <w:kern w:val="3"/>
        </w:rPr>
      </w:pPr>
      <w:r w:rsidRPr="00E3734E">
        <w:rPr>
          <w:b/>
          <w:kern w:val="3"/>
        </w:rPr>
        <w:t xml:space="preserve">13. Приложения к Контракту </w:t>
      </w:r>
    </w:p>
    <w:p w:rsidR="00E3734E" w:rsidRPr="00E3734E" w:rsidRDefault="00E3734E" w:rsidP="00E3734E">
      <w:pPr>
        <w:widowControl w:val="0"/>
        <w:tabs>
          <w:tab w:val="left" w:pos="567"/>
        </w:tabs>
        <w:suppressAutoHyphens/>
        <w:autoSpaceDN w:val="0"/>
        <w:jc w:val="both"/>
        <w:textAlignment w:val="baseline"/>
        <w:rPr>
          <w:kern w:val="3"/>
          <w:lang w:eastAsia="zh-CN"/>
        </w:rPr>
      </w:pPr>
      <w:r w:rsidRPr="00E3734E">
        <w:rPr>
          <w:kern w:val="3"/>
        </w:rPr>
        <w:t xml:space="preserve">        13.1. Приложение №1 - Техническое задание;</w:t>
      </w:r>
    </w:p>
    <w:p w:rsidR="00E3734E" w:rsidRPr="00E3734E" w:rsidRDefault="00E3734E" w:rsidP="00E3734E">
      <w:pPr>
        <w:widowControl w:val="0"/>
        <w:tabs>
          <w:tab w:val="left" w:pos="567"/>
        </w:tabs>
        <w:suppressAutoHyphens/>
        <w:autoSpaceDN w:val="0"/>
        <w:jc w:val="both"/>
        <w:textAlignment w:val="baseline"/>
        <w:rPr>
          <w:kern w:val="3"/>
        </w:rPr>
      </w:pPr>
      <w:r w:rsidRPr="00E3734E">
        <w:rPr>
          <w:kern w:val="3"/>
        </w:rPr>
        <w:t xml:space="preserve">        13.2. Приложение №2 - Функциональные и качественные характеристики квартиры;</w:t>
      </w:r>
    </w:p>
    <w:p w:rsidR="00E3734E" w:rsidRPr="00E3734E" w:rsidRDefault="00E3734E" w:rsidP="00E3734E">
      <w:pPr>
        <w:widowControl w:val="0"/>
        <w:tabs>
          <w:tab w:val="left" w:pos="567"/>
        </w:tabs>
        <w:suppressAutoHyphens/>
        <w:autoSpaceDN w:val="0"/>
        <w:jc w:val="both"/>
        <w:textAlignment w:val="baseline"/>
        <w:rPr>
          <w:kern w:val="3"/>
        </w:rPr>
      </w:pPr>
      <w:r w:rsidRPr="00E3734E">
        <w:rPr>
          <w:kern w:val="3"/>
        </w:rPr>
        <w:t xml:space="preserve">        13.3. Приложение № 3 - График строительства;</w:t>
      </w:r>
    </w:p>
    <w:p w:rsidR="00E3734E" w:rsidRPr="00E3734E" w:rsidRDefault="00E3734E" w:rsidP="00E3734E">
      <w:pPr>
        <w:widowControl w:val="0"/>
        <w:tabs>
          <w:tab w:val="left" w:pos="567"/>
        </w:tabs>
        <w:suppressAutoHyphens/>
        <w:autoSpaceDN w:val="0"/>
        <w:jc w:val="both"/>
        <w:textAlignment w:val="baseline"/>
        <w:rPr>
          <w:kern w:val="3"/>
        </w:rPr>
      </w:pPr>
      <w:r w:rsidRPr="00E3734E">
        <w:rPr>
          <w:kern w:val="3"/>
        </w:rPr>
        <w:t xml:space="preserve">        13.4. Приложение №4 - Акт приема-передачи квартиры.</w:t>
      </w:r>
    </w:p>
    <w:p w:rsidR="00E3734E" w:rsidRPr="00E3734E" w:rsidRDefault="00E3734E" w:rsidP="00E3734E">
      <w:pPr>
        <w:widowControl w:val="0"/>
        <w:tabs>
          <w:tab w:val="left" w:pos="567"/>
        </w:tabs>
        <w:suppressAutoHyphens/>
        <w:autoSpaceDN w:val="0"/>
        <w:jc w:val="both"/>
        <w:textAlignment w:val="baseline"/>
        <w:rPr>
          <w:kern w:val="3"/>
          <w:lang w:eastAsia="zh-CN"/>
        </w:rPr>
      </w:pPr>
    </w:p>
    <w:p w:rsidR="00E3734E" w:rsidRPr="00E3734E" w:rsidRDefault="00E3734E" w:rsidP="00E3734E">
      <w:pPr>
        <w:ind w:firstLine="567"/>
        <w:jc w:val="center"/>
        <w:rPr>
          <w:b/>
        </w:rPr>
      </w:pPr>
      <w:r w:rsidRPr="00E3734E">
        <w:rPr>
          <w:b/>
        </w:rPr>
        <w:t>14. Подписи и реквизиты Сторон</w:t>
      </w:r>
    </w:p>
    <w:tbl>
      <w:tblPr>
        <w:tblW w:w="5000" w:type="pct"/>
        <w:tblLook w:val="01E0" w:firstRow="1" w:lastRow="1" w:firstColumn="1" w:lastColumn="1" w:noHBand="0" w:noVBand="0"/>
      </w:tblPr>
      <w:tblGrid>
        <w:gridCol w:w="4956"/>
        <w:gridCol w:w="5250"/>
      </w:tblGrid>
      <w:tr w:rsidR="00E3734E" w:rsidRPr="00E3734E" w:rsidTr="00C44E0B">
        <w:trPr>
          <w:trHeight w:val="842"/>
        </w:trPr>
        <w:tc>
          <w:tcPr>
            <w:tcW w:w="2428" w:type="pct"/>
            <w:tcMar>
              <w:top w:w="0" w:type="dxa"/>
              <w:left w:w="0" w:type="dxa"/>
              <w:bottom w:w="0" w:type="dxa"/>
              <w:right w:w="0" w:type="dxa"/>
            </w:tcMar>
            <w:hideMark/>
          </w:tcPr>
          <w:p w:rsidR="00E3734E" w:rsidRPr="00E3734E" w:rsidRDefault="00E3734E" w:rsidP="00E3734E">
            <w:pPr>
              <w:suppressAutoHyphens/>
              <w:jc w:val="center"/>
              <w:rPr>
                <w:b/>
                <w:lang w:eastAsia="ar-SA"/>
              </w:rPr>
            </w:pPr>
            <w:r w:rsidRPr="00E3734E">
              <w:rPr>
                <w:b/>
                <w:lang w:eastAsia="ar-SA"/>
              </w:rPr>
              <w:t>ПОКУПАТЕЛЬ:</w:t>
            </w:r>
          </w:p>
          <w:p w:rsidR="00E3734E" w:rsidRPr="00E3734E" w:rsidRDefault="00E3734E" w:rsidP="00E3734E">
            <w:pPr>
              <w:suppressAutoHyphens/>
              <w:jc w:val="center"/>
              <w:rPr>
                <w:b/>
                <w:lang w:eastAsia="ar-SA"/>
              </w:rPr>
            </w:pPr>
            <w:r w:rsidRPr="00E3734E">
              <w:rPr>
                <w:b/>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E3734E" w:rsidRPr="00E3734E" w:rsidRDefault="00E3734E" w:rsidP="00E3734E">
            <w:pPr>
              <w:suppressAutoHyphens/>
              <w:jc w:val="center"/>
              <w:rPr>
                <w:b/>
                <w:color w:val="000000"/>
                <w:lang w:eastAsia="ar-SA"/>
              </w:rPr>
            </w:pPr>
            <w:r w:rsidRPr="00E3734E">
              <w:rPr>
                <w:b/>
                <w:color w:val="000000"/>
                <w:lang w:eastAsia="ar-SA"/>
              </w:rPr>
              <w:t>ПРОДАВЕЦ:</w:t>
            </w:r>
          </w:p>
          <w:p w:rsidR="00E3734E" w:rsidRPr="00E3734E" w:rsidRDefault="00E3734E" w:rsidP="00E3734E">
            <w:pPr>
              <w:suppressAutoHyphens/>
              <w:jc w:val="center"/>
              <w:rPr>
                <w:b/>
                <w:color w:val="000000"/>
                <w:lang w:eastAsia="ar-SA"/>
              </w:rPr>
            </w:pPr>
            <w:r w:rsidRPr="00E3734E">
              <w:rPr>
                <w:b/>
                <w:color w:val="000000"/>
                <w:lang w:eastAsia="ar-SA"/>
              </w:rPr>
              <w:t>__________________</w:t>
            </w:r>
          </w:p>
        </w:tc>
      </w:tr>
      <w:tr w:rsidR="00E3734E" w:rsidRPr="00E3734E" w:rsidTr="00C44E0B">
        <w:trPr>
          <w:trHeight w:val="2205"/>
        </w:trPr>
        <w:tc>
          <w:tcPr>
            <w:tcW w:w="2428" w:type="pct"/>
            <w:tcMar>
              <w:top w:w="0" w:type="dxa"/>
              <w:left w:w="0" w:type="dxa"/>
              <w:bottom w:w="0" w:type="dxa"/>
              <w:right w:w="0" w:type="dxa"/>
            </w:tcMar>
            <w:hideMark/>
          </w:tcPr>
          <w:p w:rsidR="00E3734E" w:rsidRPr="00E3734E" w:rsidRDefault="00E3734E" w:rsidP="00E3734E">
            <w:pPr>
              <w:suppressAutoHyphens/>
              <w:jc w:val="center"/>
              <w:rPr>
                <w:b/>
                <w:bCs/>
                <w:color w:val="000000"/>
                <w:lang w:eastAsia="ar-SA"/>
              </w:rPr>
            </w:pPr>
            <w:r w:rsidRPr="00E3734E">
              <w:rPr>
                <w:b/>
                <w:bCs/>
                <w:color w:val="000000"/>
                <w:lang w:eastAsia="ar-SA"/>
              </w:rPr>
              <w:t>Место нахождения:</w:t>
            </w:r>
          </w:p>
          <w:p w:rsidR="00E3734E" w:rsidRPr="00E3734E" w:rsidRDefault="00E3734E" w:rsidP="00E3734E">
            <w:pPr>
              <w:suppressAutoHyphens/>
              <w:jc w:val="center"/>
              <w:rPr>
                <w:color w:val="000000"/>
                <w:lang w:eastAsia="ar-SA"/>
              </w:rPr>
            </w:pPr>
            <w:r w:rsidRPr="00E3734E">
              <w:rPr>
                <w:color w:val="000000"/>
                <w:lang w:eastAsia="ar-SA"/>
              </w:rPr>
              <w:t>186792, Республика Карелия, г. Сортавала,</w:t>
            </w:r>
          </w:p>
          <w:p w:rsidR="00E3734E" w:rsidRPr="00E3734E" w:rsidRDefault="00E3734E" w:rsidP="00E3734E">
            <w:pPr>
              <w:suppressAutoHyphens/>
              <w:jc w:val="center"/>
              <w:rPr>
                <w:color w:val="000000"/>
                <w:lang w:eastAsia="ar-SA"/>
              </w:rPr>
            </w:pPr>
            <w:r w:rsidRPr="00E3734E">
              <w:rPr>
                <w:color w:val="000000"/>
                <w:lang w:eastAsia="ar-SA"/>
              </w:rPr>
              <w:t>ул. Кирова, д.11.</w:t>
            </w:r>
          </w:p>
          <w:p w:rsidR="00E3734E" w:rsidRPr="00E3734E" w:rsidRDefault="00E3734E" w:rsidP="00E3734E">
            <w:pPr>
              <w:suppressAutoHyphens/>
              <w:jc w:val="center"/>
              <w:rPr>
                <w:b/>
                <w:bCs/>
                <w:color w:val="000000"/>
                <w:lang w:eastAsia="ar-SA"/>
              </w:rPr>
            </w:pPr>
            <w:r w:rsidRPr="00E3734E">
              <w:rPr>
                <w:b/>
                <w:bCs/>
                <w:color w:val="000000"/>
                <w:lang w:eastAsia="ar-SA"/>
              </w:rPr>
              <w:t>Реквизиты:</w:t>
            </w:r>
          </w:p>
          <w:p w:rsidR="00E3734E" w:rsidRPr="00E3734E" w:rsidRDefault="00E3734E" w:rsidP="00E3734E">
            <w:pPr>
              <w:suppressAutoHyphens/>
              <w:jc w:val="center"/>
              <w:rPr>
                <w:color w:val="000000"/>
                <w:lang w:eastAsia="ar-SA"/>
              </w:rPr>
            </w:pPr>
            <w:r w:rsidRPr="00E3734E">
              <w:rPr>
                <w:color w:val="000000"/>
                <w:lang w:eastAsia="ar-SA"/>
              </w:rPr>
              <w:t>ИНН 1007017439 КПП 100701001</w:t>
            </w:r>
          </w:p>
          <w:p w:rsidR="00E3734E" w:rsidRPr="00E3734E" w:rsidRDefault="00E3734E" w:rsidP="00E3734E">
            <w:pPr>
              <w:suppressAutoHyphens/>
              <w:jc w:val="center"/>
              <w:rPr>
                <w:lang w:eastAsia="ar-SA"/>
              </w:rPr>
            </w:pPr>
            <w:r w:rsidRPr="00E3734E">
              <w:rPr>
                <w:lang w:eastAsia="ar-SA"/>
              </w:rPr>
              <w:t>р/сч. 40204810700000000017 в Отделение-НБ Республика Карелия г. Петрозаводск</w:t>
            </w:r>
          </w:p>
          <w:p w:rsidR="00E3734E" w:rsidRPr="00E3734E" w:rsidRDefault="00E3734E" w:rsidP="00E3734E">
            <w:pPr>
              <w:suppressAutoHyphens/>
              <w:jc w:val="center"/>
              <w:rPr>
                <w:lang w:eastAsia="ar-SA"/>
              </w:rPr>
            </w:pPr>
            <w:r w:rsidRPr="00E3734E">
              <w:rPr>
                <w:lang w:eastAsia="ar-SA"/>
              </w:rPr>
              <w:t xml:space="preserve">БИК 048602001 УФК по Республике Карелия </w:t>
            </w:r>
          </w:p>
          <w:p w:rsidR="00E3734E" w:rsidRPr="00E3734E" w:rsidRDefault="00E3734E" w:rsidP="00E3734E">
            <w:pPr>
              <w:suppressAutoHyphens/>
              <w:jc w:val="center"/>
              <w:rPr>
                <w:lang w:eastAsia="ar-SA"/>
              </w:rPr>
            </w:pPr>
            <w:r w:rsidRPr="00E3734E">
              <w:rPr>
                <w:lang w:eastAsia="ar-SA"/>
              </w:rPr>
              <w:t>(МКУ «Н-ИНВЕСТ»)</w:t>
            </w:r>
          </w:p>
          <w:p w:rsidR="00E3734E" w:rsidRPr="00E3734E" w:rsidRDefault="00E3734E" w:rsidP="00E3734E">
            <w:pPr>
              <w:suppressAutoHyphens/>
              <w:jc w:val="center"/>
              <w:rPr>
                <w:color w:val="000000"/>
                <w:lang w:eastAsia="ar-SA"/>
              </w:rPr>
            </w:pPr>
            <w:r w:rsidRPr="00E3734E">
              <w:rPr>
                <w:color w:val="000000"/>
                <w:lang w:eastAsia="ar-SA"/>
              </w:rPr>
              <w:t>Эл.почта: sortinvest@yandex.ru</w:t>
            </w:r>
          </w:p>
          <w:p w:rsidR="00E3734E" w:rsidRPr="00E3734E" w:rsidRDefault="00E3734E" w:rsidP="00E3734E">
            <w:pPr>
              <w:suppressAutoHyphens/>
              <w:jc w:val="center"/>
              <w:rPr>
                <w:b/>
                <w:lang w:eastAsia="ar-SA"/>
              </w:rPr>
            </w:pPr>
            <w:r w:rsidRPr="00E3734E">
              <w:rPr>
                <w:color w:val="000000"/>
                <w:lang w:eastAsia="ar-SA"/>
              </w:rPr>
              <w:t>тел./факс 8 (81430) 4-78-84, 4-81-56.</w:t>
            </w:r>
          </w:p>
        </w:tc>
        <w:tc>
          <w:tcPr>
            <w:tcW w:w="2572" w:type="pct"/>
            <w:tcMar>
              <w:top w:w="0" w:type="dxa"/>
              <w:left w:w="0" w:type="dxa"/>
              <w:bottom w:w="0" w:type="dxa"/>
              <w:right w:w="0" w:type="dxa"/>
            </w:tcMar>
            <w:hideMark/>
          </w:tcPr>
          <w:p w:rsidR="00E3734E" w:rsidRPr="00E3734E" w:rsidRDefault="00E3734E" w:rsidP="00E3734E">
            <w:pPr>
              <w:suppressAutoHyphens/>
              <w:jc w:val="center"/>
              <w:rPr>
                <w:b/>
                <w:color w:val="000000"/>
                <w:lang w:eastAsia="ar-SA"/>
              </w:rPr>
            </w:pPr>
            <w:r w:rsidRPr="00E3734E">
              <w:rPr>
                <w:b/>
                <w:color w:val="000000"/>
                <w:lang w:eastAsia="ar-SA"/>
              </w:rPr>
              <w:t>Место нахождения:</w:t>
            </w:r>
          </w:p>
          <w:p w:rsidR="00E3734E" w:rsidRPr="00E3734E" w:rsidRDefault="00E3734E" w:rsidP="00E3734E">
            <w:pPr>
              <w:suppressAutoHyphens/>
              <w:jc w:val="center"/>
            </w:pPr>
            <w:r w:rsidRPr="00E3734E">
              <w:rPr>
                <w:color w:val="000000"/>
                <w:lang w:eastAsia="ar-SA"/>
              </w:rPr>
              <w:t xml:space="preserve">  </w:t>
            </w:r>
          </w:p>
          <w:p w:rsidR="00E3734E" w:rsidRPr="00E3734E" w:rsidRDefault="00E3734E" w:rsidP="00E3734E">
            <w:pPr>
              <w:suppressAutoHyphens/>
              <w:jc w:val="center"/>
              <w:rPr>
                <w:b/>
                <w:color w:val="000000"/>
                <w:lang w:eastAsia="ar-SA"/>
              </w:rPr>
            </w:pPr>
            <w:r w:rsidRPr="00E3734E">
              <w:rPr>
                <w:b/>
                <w:color w:val="000000"/>
                <w:lang w:eastAsia="ar-SA"/>
              </w:rPr>
              <w:t>Реквизиты:</w:t>
            </w:r>
          </w:p>
          <w:p w:rsidR="00E3734E" w:rsidRPr="00E3734E" w:rsidRDefault="00E3734E" w:rsidP="00E3734E">
            <w:pPr>
              <w:suppressAutoHyphens/>
              <w:jc w:val="center"/>
              <w:rPr>
                <w:color w:val="000000"/>
                <w:lang w:eastAsia="ar-SA"/>
              </w:rPr>
            </w:pPr>
            <w:r w:rsidRPr="00E3734E">
              <w:t xml:space="preserve"> </w:t>
            </w:r>
          </w:p>
        </w:tc>
      </w:tr>
      <w:tr w:rsidR="00E3734E" w:rsidRPr="00E3734E" w:rsidTr="00C44E0B">
        <w:trPr>
          <w:trHeight w:val="1418"/>
        </w:trPr>
        <w:tc>
          <w:tcPr>
            <w:tcW w:w="2428" w:type="pct"/>
            <w:tcMar>
              <w:top w:w="0" w:type="dxa"/>
              <w:left w:w="0" w:type="dxa"/>
              <w:bottom w:w="0" w:type="dxa"/>
              <w:right w:w="0" w:type="dxa"/>
            </w:tcMar>
          </w:tcPr>
          <w:p w:rsidR="00270ACE" w:rsidRDefault="00270ACE" w:rsidP="00E3734E">
            <w:pPr>
              <w:suppressAutoHyphens/>
              <w:jc w:val="center"/>
              <w:rPr>
                <w:lang w:eastAsia="ar-SA"/>
              </w:rPr>
            </w:pPr>
          </w:p>
          <w:p w:rsidR="00270ACE" w:rsidRDefault="00270ACE" w:rsidP="00270ACE">
            <w:pPr>
              <w:suppressAutoHyphens/>
              <w:rPr>
                <w:lang w:eastAsia="ar-SA"/>
              </w:rPr>
            </w:pPr>
          </w:p>
          <w:p w:rsidR="00E3734E" w:rsidRPr="00E3734E" w:rsidRDefault="00E3734E" w:rsidP="00270ACE">
            <w:pPr>
              <w:suppressAutoHyphens/>
              <w:rPr>
                <w:lang w:eastAsia="ar-SA"/>
              </w:rPr>
            </w:pPr>
            <w:r w:rsidRPr="00E3734E">
              <w:rPr>
                <w:lang w:eastAsia="ar-SA"/>
              </w:rPr>
              <w:t>Директор</w:t>
            </w:r>
          </w:p>
          <w:p w:rsidR="00E3734E" w:rsidRPr="00E3734E" w:rsidRDefault="00E3734E" w:rsidP="00E3734E">
            <w:pPr>
              <w:suppressAutoHyphens/>
              <w:rPr>
                <w:lang w:eastAsia="ar-SA"/>
              </w:rPr>
            </w:pPr>
          </w:p>
          <w:p w:rsidR="00E3734E" w:rsidRPr="00E3734E" w:rsidRDefault="00E3734E" w:rsidP="00E3734E">
            <w:pPr>
              <w:suppressAutoHyphens/>
              <w:rPr>
                <w:lang w:eastAsia="ar-SA"/>
              </w:rPr>
            </w:pPr>
            <w:r w:rsidRPr="00E3734E">
              <w:rPr>
                <w:lang w:eastAsia="ar-SA"/>
              </w:rPr>
              <w:t>________________________/Л.Ю. Щукина/</w:t>
            </w:r>
          </w:p>
          <w:p w:rsidR="00E3734E" w:rsidRPr="00E3734E" w:rsidRDefault="00E3734E" w:rsidP="00E3734E">
            <w:pPr>
              <w:suppressAutoHyphens/>
              <w:rPr>
                <w:lang w:eastAsia="ar-SA"/>
              </w:rPr>
            </w:pPr>
            <w:r w:rsidRPr="00E3734E">
              <w:rPr>
                <w:lang w:eastAsia="ar-SA"/>
              </w:rPr>
              <w:tab/>
              <w:t xml:space="preserve"> </w:t>
            </w:r>
            <w:r w:rsidRPr="00E3734E">
              <w:rPr>
                <w:lang w:eastAsia="ar-SA"/>
              </w:rPr>
              <w:tab/>
              <w:t>М.П.</w:t>
            </w:r>
          </w:p>
        </w:tc>
        <w:tc>
          <w:tcPr>
            <w:tcW w:w="2572" w:type="pct"/>
            <w:tcMar>
              <w:top w:w="0" w:type="dxa"/>
              <w:left w:w="0" w:type="dxa"/>
              <w:bottom w:w="0" w:type="dxa"/>
              <w:right w:w="0" w:type="dxa"/>
            </w:tcMar>
          </w:tcPr>
          <w:p w:rsidR="00E3734E" w:rsidRDefault="00E3734E" w:rsidP="00E3734E">
            <w:pPr>
              <w:suppressAutoHyphens/>
              <w:jc w:val="center"/>
            </w:pPr>
          </w:p>
          <w:p w:rsidR="00270ACE" w:rsidRDefault="00270ACE" w:rsidP="00E3734E">
            <w:pPr>
              <w:suppressAutoHyphens/>
              <w:jc w:val="center"/>
            </w:pPr>
          </w:p>
          <w:p w:rsidR="00270ACE" w:rsidRPr="00E3734E" w:rsidRDefault="00270ACE" w:rsidP="00E3734E">
            <w:pPr>
              <w:suppressAutoHyphens/>
              <w:jc w:val="center"/>
            </w:pPr>
          </w:p>
          <w:p w:rsidR="00E3734E" w:rsidRPr="00E3734E" w:rsidRDefault="00E3734E" w:rsidP="00E3734E">
            <w:pPr>
              <w:suppressAutoHyphens/>
              <w:jc w:val="center"/>
              <w:rPr>
                <w:color w:val="000000"/>
                <w:lang w:eastAsia="ar-SA"/>
              </w:rPr>
            </w:pPr>
            <m:oMathPara>
              <m:oMath>
                <m:r>
                  <m:rPr>
                    <m:nor/>
                  </m:rPr>
                  <w:rPr>
                    <w:rFonts w:ascii="Cambria Math"/>
                    <w:smallCaps/>
                    <w:spacing w:val="5"/>
                  </w:rPr>
                  <m:t xml:space="preserve"> </m:t>
                </m:r>
              </m:oMath>
            </m:oMathPara>
          </w:p>
          <w:p w:rsidR="00E3734E" w:rsidRPr="00E3734E" w:rsidRDefault="00E3734E" w:rsidP="00E3734E">
            <w:pPr>
              <w:suppressAutoHyphens/>
              <w:rPr>
                <w:color w:val="000000"/>
                <w:lang w:eastAsia="ar-SA"/>
              </w:rPr>
            </w:pPr>
            <w:r w:rsidRPr="00E3734E">
              <w:rPr>
                <w:color w:val="000000"/>
                <w:lang w:eastAsia="ar-SA"/>
              </w:rPr>
              <w:t xml:space="preserve">                    ____________________/_________ /</w:t>
            </w:r>
          </w:p>
          <w:p w:rsidR="00E3734E" w:rsidRPr="00E3734E" w:rsidRDefault="00E3734E" w:rsidP="00E3734E">
            <w:pPr>
              <w:suppressAutoHyphens/>
              <w:rPr>
                <w:color w:val="000000"/>
                <w:lang w:eastAsia="ar-SA"/>
              </w:rPr>
            </w:pPr>
          </w:p>
        </w:tc>
      </w:tr>
    </w:tbl>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Default="00E3734E"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Default="009D23F2" w:rsidP="00E3734E">
      <w:pPr>
        <w:widowControl w:val="0"/>
        <w:tabs>
          <w:tab w:val="num" w:pos="1440"/>
        </w:tabs>
        <w:adjustRightInd w:val="0"/>
        <w:ind w:firstLine="540"/>
        <w:jc w:val="both"/>
        <w:textAlignment w:val="baseline"/>
        <w:rPr>
          <w:sz w:val="23"/>
          <w:szCs w:val="23"/>
        </w:rPr>
      </w:pPr>
    </w:p>
    <w:p w:rsidR="009D23F2" w:rsidRPr="00E3734E" w:rsidRDefault="009D23F2" w:rsidP="00E3734E">
      <w:pPr>
        <w:widowControl w:val="0"/>
        <w:tabs>
          <w:tab w:val="num" w:pos="1440"/>
        </w:tabs>
        <w:adjustRightInd w:val="0"/>
        <w:ind w:firstLine="540"/>
        <w:jc w:val="both"/>
        <w:textAlignment w:val="baseline"/>
        <w:rPr>
          <w:sz w:val="23"/>
          <w:szCs w:val="23"/>
        </w:rPr>
      </w:pPr>
    </w:p>
    <w:p w:rsidR="00E3734E" w:rsidRPr="00E3734E" w:rsidRDefault="00E3734E" w:rsidP="00E3734E">
      <w:pPr>
        <w:widowControl w:val="0"/>
        <w:tabs>
          <w:tab w:val="num" w:pos="1440"/>
        </w:tabs>
        <w:adjustRightInd w:val="0"/>
        <w:ind w:firstLine="540"/>
        <w:jc w:val="both"/>
        <w:textAlignment w:val="baseline"/>
        <w:rPr>
          <w:sz w:val="23"/>
          <w:szCs w:val="23"/>
        </w:rPr>
      </w:pPr>
    </w:p>
    <w:p w:rsidR="00E3734E" w:rsidRPr="00E3734E" w:rsidRDefault="00E3734E" w:rsidP="00E3734E">
      <w:pPr>
        <w:ind w:firstLine="426"/>
        <w:jc w:val="right"/>
        <w:rPr>
          <w:b/>
        </w:rPr>
      </w:pPr>
      <w:r w:rsidRPr="00E3734E">
        <w:rPr>
          <w:b/>
        </w:rPr>
        <w:lastRenderedPageBreak/>
        <w:t xml:space="preserve">Приложение №1  </w:t>
      </w:r>
    </w:p>
    <w:p w:rsidR="00E3734E" w:rsidRPr="00E3734E" w:rsidRDefault="00E3734E" w:rsidP="00E3734E">
      <w:pPr>
        <w:ind w:left="2835"/>
        <w:jc w:val="right"/>
        <w:rPr>
          <w:b/>
        </w:rPr>
      </w:pPr>
      <w:r w:rsidRPr="00E3734E">
        <w:rPr>
          <w:b/>
        </w:rPr>
        <w:t xml:space="preserve"> к Муниципальному контракту №__________ </w:t>
      </w:r>
    </w:p>
    <w:p w:rsidR="00E3734E" w:rsidRPr="00E3734E" w:rsidRDefault="00E3734E" w:rsidP="00E3734E">
      <w:pPr>
        <w:ind w:left="2835"/>
        <w:jc w:val="right"/>
        <w:rPr>
          <w:b/>
        </w:rPr>
      </w:pPr>
      <w:r w:rsidRPr="00E3734E">
        <w:rPr>
          <w:b/>
        </w:rPr>
        <w:t xml:space="preserve">от «___» ____________2018 г. </w:t>
      </w:r>
    </w:p>
    <w:p w:rsidR="00E3734E" w:rsidRPr="00E3734E" w:rsidRDefault="00E3734E" w:rsidP="00E3734E">
      <w:pPr>
        <w:ind w:left="2835"/>
        <w:jc w:val="right"/>
        <w:rPr>
          <w:b/>
        </w:rPr>
      </w:pPr>
      <w:r w:rsidRPr="00E3734E">
        <w:rPr>
          <w:b/>
        </w:rPr>
        <w:t>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p>
    <w:p w:rsidR="00E3734E" w:rsidRPr="00E3734E" w:rsidRDefault="00E3734E" w:rsidP="00E3734E">
      <w:pPr>
        <w:ind w:left="2835"/>
        <w:jc w:val="right"/>
        <w:rPr>
          <w:b/>
        </w:rPr>
      </w:pPr>
    </w:p>
    <w:p w:rsidR="00E3734E" w:rsidRPr="00E3734E" w:rsidRDefault="00E3734E" w:rsidP="00E3734E">
      <w:pPr>
        <w:rPr>
          <w:b/>
          <w:kern w:val="32"/>
        </w:rPr>
      </w:pPr>
      <w:r w:rsidRPr="00E3734E">
        <w:rPr>
          <w:b/>
        </w:rPr>
        <w:t xml:space="preserve">                                                                                                                                                                                                </w:t>
      </w:r>
    </w:p>
    <w:p w:rsidR="00E3734E" w:rsidRPr="00E3734E" w:rsidRDefault="00E3734E" w:rsidP="00E3734E">
      <w:pPr>
        <w:keepNext/>
        <w:jc w:val="right"/>
        <w:outlineLvl w:val="0"/>
        <w:rPr>
          <w:b/>
          <w:kern w:val="32"/>
        </w:rPr>
      </w:pPr>
    </w:p>
    <w:p w:rsidR="00E3734E" w:rsidRPr="00E3734E" w:rsidRDefault="00E3734E" w:rsidP="00E3734E">
      <w:pPr>
        <w:jc w:val="center"/>
        <w:rPr>
          <w:b/>
        </w:rPr>
      </w:pPr>
      <w:r w:rsidRPr="00E3734E">
        <w:rPr>
          <w:b/>
          <w:sz w:val="32"/>
        </w:rPr>
        <w:t xml:space="preserve"> </w:t>
      </w:r>
      <w:r w:rsidRPr="00E3734E">
        <w:rPr>
          <w:b/>
        </w:rPr>
        <w:t xml:space="preserve">Техническое задание </w:t>
      </w:r>
    </w:p>
    <w:p w:rsidR="00E3734E" w:rsidRPr="00E3734E" w:rsidRDefault="00E3734E" w:rsidP="00E3734E">
      <w:pPr>
        <w:widowControl w:val="0"/>
        <w:suppressAutoHyphens/>
        <w:autoSpaceDN w:val="0"/>
        <w:jc w:val="center"/>
        <w:textAlignment w:val="baseline"/>
        <w:rPr>
          <w:rFonts w:eastAsia="Calibri"/>
          <w:b/>
          <w:bCs/>
          <w:color w:val="000000"/>
          <w:kern w:val="3"/>
          <w:lang w:eastAsia="zh-CN"/>
        </w:rPr>
      </w:pPr>
      <w:r w:rsidRPr="00E3734E">
        <w:rPr>
          <w:rFonts w:eastAsia="Calibri"/>
          <w:b/>
          <w:bCs/>
          <w:color w:val="000000"/>
          <w:kern w:val="3"/>
          <w:lang w:eastAsia="zh-CN"/>
        </w:rPr>
        <w:t>на приобретение жилых помещений (квартир)</w:t>
      </w:r>
    </w:p>
    <w:p w:rsidR="00E3734E" w:rsidRPr="00E3734E" w:rsidRDefault="00E3734E" w:rsidP="00E3734E">
      <w:pPr>
        <w:widowControl w:val="0"/>
        <w:suppressAutoHyphens/>
        <w:autoSpaceDN w:val="0"/>
        <w:textAlignment w:val="baseline"/>
        <w:rPr>
          <w:kern w:val="3"/>
          <w:lang w:eastAsia="zh-CN"/>
        </w:rPr>
      </w:pPr>
    </w:p>
    <w:p w:rsidR="00E3734E" w:rsidRPr="00E3734E" w:rsidRDefault="00E3734E" w:rsidP="00E3734E">
      <w:pPr>
        <w:widowControl w:val="0"/>
        <w:suppressAutoHyphens/>
        <w:autoSpaceDN w:val="0"/>
        <w:jc w:val="center"/>
        <w:textAlignment w:val="baseline"/>
        <w:rPr>
          <w:b/>
          <w:kern w:val="3"/>
          <w:lang w:eastAsia="zh-CN"/>
        </w:rPr>
      </w:pPr>
      <w:r w:rsidRPr="00E3734E">
        <w:rPr>
          <w:b/>
          <w:kern w:val="3"/>
          <w:lang w:eastAsia="zh-CN"/>
        </w:rPr>
        <w:t xml:space="preserve">Требования к каждой в отдельности квартире (показатели). Таблица </w:t>
      </w:r>
      <w:r w:rsidR="009D23F2">
        <w:rPr>
          <w:b/>
          <w:kern w:val="3"/>
          <w:lang w:eastAsia="zh-CN"/>
        </w:rPr>
        <w:t>№</w:t>
      </w:r>
      <w:r w:rsidRPr="00E3734E">
        <w:rPr>
          <w:b/>
          <w:kern w:val="3"/>
          <w:lang w:eastAsia="zh-CN"/>
        </w:rPr>
        <w:t>1</w:t>
      </w:r>
    </w:p>
    <w:tbl>
      <w:tblPr>
        <w:tblW w:w="10632" w:type="dxa"/>
        <w:tblInd w:w="-459" w:type="dxa"/>
        <w:tblLook w:val="04A0" w:firstRow="1" w:lastRow="0" w:firstColumn="1" w:lastColumn="0" w:noHBand="0" w:noVBand="1"/>
      </w:tblPr>
      <w:tblGrid>
        <w:gridCol w:w="1751"/>
        <w:gridCol w:w="1853"/>
        <w:gridCol w:w="7028"/>
      </w:tblGrid>
      <w:tr w:rsidR="00E3734E" w:rsidRPr="00E3734E" w:rsidTr="00C44E0B">
        <w:trPr>
          <w:trHeight w:val="960"/>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E3734E" w:rsidRPr="00E3734E" w:rsidRDefault="00E3734E" w:rsidP="00E3734E">
            <w:pPr>
              <w:widowControl w:val="0"/>
              <w:autoSpaceDN w:val="0"/>
              <w:jc w:val="center"/>
              <w:textAlignment w:val="baseline"/>
              <w:rPr>
                <w:rFonts w:eastAsia="SimSun"/>
                <w:b/>
                <w:kern w:val="3"/>
                <w:lang w:bidi="hi-IN"/>
              </w:rPr>
            </w:pPr>
            <w:bookmarkStart w:id="19" w:name="_Hlk515452796"/>
            <w:r w:rsidRPr="00E3734E">
              <w:rPr>
                <w:rFonts w:eastAsia="SimSun"/>
                <w:b/>
                <w:kern w:val="3"/>
                <w:lang w:bidi="hi-IN"/>
              </w:rPr>
              <w:t xml:space="preserve">№ </w:t>
            </w:r>
          </w:p>
          <w:p w:rsidR="00E3734E" w:rsidRPr="00E3734E" w:rsidRDefault="00E3734E" w:rsidP="00E3734E">
            <w:pPr>
              <w:widowControl w:val="0"/>
              <w:autoSpaceDN w:val="0"/>
              <w:jc w:val="center"/>
              <w:textAlignment w:val="baseline"/>
              <w:rPr>
                <w:rFonts w:eastAsia="SimSun"/>
                <w:b/>
                <w:kern w:val="3"/>
                <w:lang w:bidi="hi-IN"/>
              </w:rPr>
            </w:pPr>
            <w:r w:rsidRPr="00E3734E">
              <w:rPr>
                <w:rFonts w:eastAsia="SimSun"/>
                <w:b/>
                <w:kern w:val="3"/>
                <w:lang w:bidi="hi-IN"/>
              </w:rPr>
              <w:t>квартиры по порядку</w:t>
            </w:r>
          </w:p>
        </w:tc>
        <w:tc>
          <w:tcPr>
            <w:tcW w:w="1853" w:type="dxa"/>
            <w:tcBorders>
              <w:top w:val="single" w:sz="4" w:space="0" w:color="auto"/>
              <w:left w:val="nil"/>
              <w:bottom w:val="single" w:sz="4" w:space="0" w:color="auto"/>
              <w:right w:val="single" w:sz="4" w:space="0" w:color="auto"/>
            </w:tcBorders>
            <w:shd w:val="clear" w:color="auto" w:fill="auto"/>
            <w:vAlign w:val="center"/>
          </w:tcPr>
          <w:p w:rsidR="00E3734E" w:rsidRPr="00E3734E" w:rsidRDefault="00E3734E" w:rsidP="00E3734E">
            <w:pPr>
              <w:widowControl w:val="0"/>
              <w:autoSpaceDN w:val="0"/>
              <w:jc w:val="center"/>
              <w:textAlignment w:val="baseline"/>
              <w:rPr>
                <w:rFonts w:eastAsia="SimSun"/>
                <w:b/>
                <w:kern w:val="3"/>
                <w:lang w:bidi="hi-IN"/>
              </w:rPr>
            </w:pPr>
            <w:r w:rsidRPr="00E3734E">
              <w:rPr>
                <w:rFonts w:eastAsia="SimSun"/>
                <w:b/>
                <w:kern w:val="3"/>
                <w:lang w:bidi="hi-IN"/>
              </w:rPr>
              <w:t>Количество комнат,</w:t>
            </w:r>
          </w:p>
          <w:p w:rsidR="00E3734E" w:rsidRPr="00E3734E" w:rsidRDefault="00E3734E" w:rsidP="00E3734E">
            <w:pPr>
              <w:widowControl w:val="0"/>
              <w:autoSpaceDN w:val="0"/>
              <w:jc w:val="center"/>
              <w:textAlignment w:val="baseline"/>
              <w:rPr>
                <w:rFonts w:eastAsia="SimSun"/>
                <w:b/>
                <w:kern w:val="3"/>
                <w:lang w:bidi="hi-IN"/>
              </w:rPr>
            </w:pPr>
            <w:r w:rsidRPr="00E3734E">
              <w:rPr>
                <w:rFonts w:eastAsia="SimSun"/>
                <w:b/>
                <w:kern w:val="3"/>
                <w:lang w:bidi="hi-IN"/>
              </w:rPr>
              <w:t>не менее</w:t>
            </w:r>
          </w:p>
        </w:tc>
        <w:tc>
          <w:tcPr>
            <w:tcW w:w="7028" w:type="dxa"/>
            <w:tcBorders>
              <w:top w:val="single" w:sz="4" w:space="0" w:color="auto"/>
              <w:left w:val="nil"/>
              <w:bottom w:val="single" w:sz="4" w:space="0" w:color="auto"/>
              <w:right w:val="single" w:sz="4" w:space="0" w:color="auto"/>
            </w:tcBorders>
            <w:shd w:val="clear" w:color="auto" w:fill="auto"/>
            <w:vAlign w:val="center"/>
          </w:tcPr>
          <w:p w:rsidR="00E3734E" w:rsidRPr="00E3734E" w:rsidRDefault="00E3734E" w:rsidP="00E3734E">
            <w:pPr>
              <w:widowControl w:val="0"/>
              <w:autoSpaceDN w:val="0"/>
              <w:jc w:val="center"/>
              <w:textAlignment w:val="baseline"/>
              <w:rPr>
                <w:rFonts w:eastAsia="SimSun"/>
                <w:b/>
                <w:kern w:val="3"/>
                <w:lang w:bidi="hi-IN"/>
              </w:rPr>
            </w:pPr>
            <w:r w:rsidRPr="00E3734E">
              <w:rPr>
                <w:rFonts w:eastAsia="SimSun"/>
                <w:b/>
                <w:kern w:val="3"/>
                <w:lang w:bidi="hi-IN"/>
              </w:rPr>
              <w:t>Общая площадь помещений (без учета лоджий или/и балконов) (квартир), кв. м, не менее</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val="en-US" w:bidi="hi-IN"/>
              </w:rPr>
              <w:t>1</w:t>
            </w:r>
            <w:r w:rsidRPr="00E3734E">
              <w:rPr>
                <w:rFonts w:eastAsia="SimSun"/>
                <w:kern w:val="3"/>
                <w:lang w:bidi="hi-IN"/>
              </w:rPr>
              <w:t>.</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2.</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3.</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4.</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5.</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6.</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7.</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8.</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9.</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10.</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tr w:rsidR="00E3734E" w:rsidRPr="00E3734E" w:rsidTr="00C44E0B">
        <w:trPr>
          <w:trHeight w:val="371"/>
        </w:trPr>
        <w:tc>
          <w:tcPr>
            <w:tcW w:w="1751" w:type="dxa"/>
            <w:tcBorders>
              <w:top w:val="single" w:sz="4" w:space="0" w:color="auto"/>
              <w:left w:val="single" w:sz="4" w:space="0" w:color="auto"/>
              <w:bottom w:val="single" w:sz="4" w:space="0" w:color="auto"/>
              <w:right w:val="single" w:sz="4" w:space="0" w:color="auto"/>
            </w:tcBorders>
            <w:shd w:val="clear" w:color="auto" w:fill="auto"/>
          </w:tcPr>
          <w:p w:rsidR="00E3734E" w:rsidRPr="00E3734E" w:rsidRDefault="00E3734E" w:rsidP="00E3734E">
            <w:pPr>
              <w:widowControl w:val="0"/>
              <w:autoSpaceDN w:val="0"/>
              <w:jc w:val="center"/>
              <w:textAlignment w:val="baseline"/>
              <w:rPr>
                <w:rFonts w:eastAsia="SimSun"/>
                <w:kern w:val="3"/>
                <w:lang w:bidi="hi-IN"/>
              </w:rPr>
            </w:pPr>
            <w:r w:rsidRPr="00E3734E">
              <w:rPr>
                <w:rFonts w:eastAsia="SimSun"/>
                <w:kern w:val="3"/>
                <w:lang w:bidi="hi-IN"/>
              </w:rPr>
              <w:t>11.</w:t>
            </w:r>
          </w:p>
        </w:tc>
        <w:tc>
          <w:tcPr>
            <w:tcW w:w="1853"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2</w:t>
            </w:r>
          </w:p>
        </w:tc>
        <w:tc>
          <w:tcPr>
            <w:tcW w:w="7028" w:type="dxa"/>
            <w:tcBorders>
              <w:top w:val="single" w:sz="4" w:space="0" w:color="auto"/>
              <w:left w:val="nil"/>
              <w:bottom w:val="single" w:sz="4" w:space="0" w:color="auto"/>
              <w:right w:val="single" w:sz="4" w:space="0" w:color="auto"/>
            </w:tcBorders>
            <w:shd w:val="clear" w:color="auto" w:fill="auto"/>
          </w:tcPr>
          <w:p w:rsidR="00E3734E" w:rsidRPr="00E3734E" w:rsidRDefault="00E3734E" w:rsidP="00E3734E">
            <w:pPr>
              <w:widowControl w:val="0"/>
              <w:suppressAutoHyphens/>
              <w:autoSpaceDN w:val="0"/>
              <w:jc w:val="center"/>
              <w:textAlignment w:val="baseline"/>
              <w:rPr>
                <w:rFonts w:eastAsia="SimSun"/>
                <w:kern w:val="3"/>
                <w:lang w:eastAsia="zh-CN" w:bidi="hi-IN"/>
              </w:rPr>
            </w:pPr>
            <w:r w:rsidRPr="00E3734E">
              <w:rPr>
                <w:rFonts w:eastAsia="SimSun"/>
                <w:kern w:val="3"/>
                <w:lang w:eastAsia="zh-CN" w:bidi="hi-IN"/>
              </w:rPr>
              <w:t>44,00</w:t>
            </w:r>
          </w:p>
        </w:tc>
      </w:tr>
      <w:bookmarkEnd w:id="19"/>
    </w:tbl>
    <w:p w:rsidR="00E3734E" w:rsidRPr="00E3734E" w:rsidRDefault="00E3734E" w:rsidP="00E3734E">
      <w:pPr>
        <w:widowControl w:val="0"/>
        <w:suppressAutoHyphens/>
        <w:autoSpaceDN w:val="0"/>
        <w:ind w:left="708"/>
        <w:jc w:val="both"/>
        <w:textAlignment w:val="baseline"/>
        <w:rPr>
          <w:kern w:val="3"/>
          <w:sz w:val="22"/>
          <w:szCs w:val="22"/>
          <w:lang w:val="en-US" w:eastAsia="zh-CN"/>
        </w:rPr>
      </w:pPr>
    </w:p>
    <w:p w:rsidR="00E3734E" w:rsidRPr="00E3734E" w:rsidRDefault="00E3734E" w:rsidP="00E3734E">
      <w:pPr>
        <w:widowControl w:val="0"/>
        <w:suppressAutoHyphens/>
        <w:autoSpaceDN w:val="0"/>
        <w:jc w:val="center"/>
        <w:textAlignment w:val="baseline"/>
        <w:rPr>
          <w:b/>
          <w:kern w:val="3"/>
          <w:lang w:eastAsia="zh-CN"/>
        </w:rPr>
      </w:pPr>
      <w:r w:rsidRPr="00E3734E">
        <w:rPr>
          <w:b/>
          <w:kern w:val="3"/>
          <w:lang w:eastAsia="zh-CN"/>
        </w:rPr>
        <w:t xml:space="preserve">Требования ко всем квартирам (показатели). Таблица </w:t>
      </w:r>
      <w:r w:rsidR="009D23F2" w:rsidRPr="009D23F2">
        <w:rPr>
          <w:b/>
          <w:kern w:val="3"/>
          <w:lang w:eastAsia="zh-CN"/>
        </w:rPr>
        <w:t>№</w:t>
      </w:r>
      <w:r w:rsidRPr="00E3734E">
        <w:rPr>
          <w:b/>
          <w:kern w:val="3"/>
          <w:lang w:eastAsia="zh-CN"/>
        </w:rPr>
        <w:t>2</w:t>
      </w:r>
    </w:p>
    <w:p w:rsidR="00E3734E" w:rsidRPr="00E3734E" w:rsidRDefault="00E3734E" w:rsidP="00E3734E">
      <w:pPr>
        <w:widowControl w:val="0"/>
        <w:suppressAutoHyphens/>
        <w:autoSpaceDN w:val="0"/>
        <w:textAlignment w:val="baseline"/>
        <w:rPr>
          <w:b/>
          <w:kern w:val="3"/>
          <w:sz w:val="22"/>
          <w:szCs w:val="22"/>
          <w:lang w:eastAsia="zh-CN"/>
        </w:rPr>
      </w:pPr>
    </w:p>
    <w:tbl>
      <w:tblPr>
        <w:tblW w:w="10240" w:type="dxa"/>
        <w:tblInd w:w="-464" w:type="dxa"/>
        <w:tblLayout w:type="fixed"/>
        <w:tblLook w:val="0000" w:firstRow="0" w:lastRow="0" w:firstColumn="0" w:lastColumn="0" w:noHBand="0" w:noVBand="0"/>
      </w:tblPr>
      <w:tblGrid>
        <w:gridCol w:w="567"/>
        <w:gridCol w:w="2000"/>
        <w:gridCol w:w="300"/>
        <w:gridCol w:w="2945"/>
        <w:gridCol w:w="2698"/>
        <w:gridCol w:w="1730"/>
      </w:tblGrid>
      <w:tr w:rsidR="00E3734E" w:rsidRPr="00E3734E" w:rsidTr="00C44E0B">
        <w:trPr>
          <w:trHeight w:val="1162"/>
          <w:tblHeader/>
        </w:trPr>
        <w:tc>
          <w:tcPr>
            <w:tcW w:w="567"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w:t>
            </w:r>
          </w:p>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п/п</w:t>
            </w:r>
          </w:p>
        </w:tc>
        <w:tc>
          <w:tcPr>
            <w:tcW w:w="2000"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keepNext/>
              <w:suppressAutoHyphens/>
              <w:autoSpaceDE w:val="0"/>
              <w:autoSpaceDN w:val="0"/>
              <w:snapToGrid w:val="0"/>
              <w:jc w:val="center"/>
              <w:textAlignment w:val="baseline"/>
              <w:rPr>
                <w:bCs/>
                <w:kern w:val="3"/>
                <w:sz w:val="22"/>
                <w:szCs w:val="22"/>
                <w:lang w:eastAsia="zh-CN"/>
              </w:rPr>
            </w:pPr>
            <w:r w:rsidRPr="00E3734E">
              <w:rPr>
                <w:kern w:val="3"/>
                <w:sz w:val="22"/>
                <w:szCs w:val="22"/>
                <w:lang w:eastAsia="zh-CN"/>
              </w:rPr>
              <w:t>Наименование товара,</w:t>
            </w:r>
          </w:p>
          <w:p w:rsidR="00E3734E" w:rsidRPr="00E3734E" w:rsidRDefault="00E3734E" w:rsidP="00E3734E">
            <w:pPr>
              <w:keepNext/>
              <w:suppressAutoHyphens/>
              <w:autoSpaceDE w:val="0"/>
              <w:autoSpaceDN w:val="0"/>
              <w:snapToGrid w:val="0"/>
              <w:jc w:val="center"/>
              <w:textAlignment w:val="baseline"/>
              <w:rPr>
                <w:rFonts w:ascii="Arial" w:hAnsi="Arial" w:cs="Arial"/>
                <w:kern w:val="3"/>
                <w:sz w:val="22"/>
                <w:szCs w:val="22"/>
                <w:lang w:eastAsia="zh-CN"/>
              </w:rPr>
            </w:pPr>
            <w:r w:rsidRPr="00E3734E">
              <w:rPr>
                <w:bCs/>
                <w:kern w:val="3"/>
                <w:sz w:val="22"/>
                <w:szCs w:val="22"/>
                <w:lang w:eastAsia="zh-CN"/>
              </w:rPr>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E3734E">
              <w:rPr>
                <w:kern w:val="3"/>
                <w:sz w:val="22"/>
                <w:szCs w:val="22"/>
                <w:lang w:eastAsia="zh-CN"/>
              </w:rPr>
              <w:t xml:space="preserve"> </w:t>
            </w:r>
          </w:p>
        </w:tc>
        <w:tc>
          <w:tcPr>
            <w:tcW w:w="300"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jc w:val="center"/>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bCs/>
                <w:kern w:val="3"/>
                <w:sz w:val="22"/>
                <w:szCs w:val="22"/>
                <w:lang w:eastAsia="zh-CN" w:bidi="hi-IN"/>
              </w:rPr>
            </w:pPr>
            <w:r w:rsidRPr="00E3734E">
              <w:rPr>
                <w:rFonts w:eastAsia="SimSun" w:cs="Mangal"/>
                <w:bCs/>
                <w:kern w:val="3"/>
                <w:sz w:val="22"/>
                <w:szCs w:val="22"/>
                <w:lang w:eastAsia="zh-CN" w:bidi="hi-IN"/>
              </w:rPr>
              <w:t>Показатель (характеристика)</w:t>
            </w:r>
          </w:p>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bCs/>
                <w:kern w:val="3"/>
                <w:sz w:val="22"/>
                <w:szCs w:val="22"/>
                <w:lang w:eastAsia="zh-CN" w:bidi="hi-IN"/>
              </w:rPr>
              <w:t>товара</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Значение показателя (характеристики) товара, или эквивалентности предлагаемого к поставке товара, позволяющего определить соответствие потребностям Покупателя</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ind w:right="152"/>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Примечания</w:t>
            </w:r>
          </w:p>
        </w:tc>
      </w:tr>
      <w:tr w:rsidR="00E3734E" w:rsidRPr="00E3734E" w:rsidTr="00C44E0B">
        <w:trPr>
          <w:trHeight w:val="275"/>
          <w:tblHeader/>
        </w:trPr>
        <w:tc>
          <w:tcPr>
            <w:tcW w:w="567"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1</w:t>
            </w:r>
          </w:p>
        </w:tc>
        <w:tc>
          <w:tcPr>
            <w:tcW w:w="2000"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2</w:t>
            </w:r>
          </w:p>
        </w:tc>
        <w:tc>
          <w:tcPr>
            <w:tcW w:w="300"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3</w:t>
            </w: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4</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5</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6</w:t>
            </w:r>
          </w:p>
        </w:tc>
      </w:tr>
      <w:tr w:rsidR="00E3734E" w:rsidRPr="00E3734E" w:rsidTr="00C44E0B">
        <w:trPr>
          <w:trHeight w:val="275"/>
        </w:trPr>
        <w:tc>
          <w:tcPr>
            <w:tcW w:w="1024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4D775F" w:rsidP="004D775F">
            <w:pPr>
              <w:widowControl w:val="0"/>
              <w:autoSpaceDE w:val="0"/>
              <w:autoSpaceDN w:val="0"/>
              <w:ind w:left="360"/>
              <w:jc w:val="center"/>
              <w:textAlignment w:val="baseline"/>
              <w:rPr>
                <w:rFonts w:eastAsia="SimSun" w:cs="Mangal"/>
                <w:kern w:val="3"/>
                <w:sz w:val="22"/>
                <w:szCs w:val="22"/>
                <w:lang w:eastAsia="zh-CN" w:bidi="hi-IN"/>
              </w:rPr>
            </w:pPr>
            <w:r w:rsidRPr="00F4424F">
              <w:rPr>
                <w:rFonts w:eastAsia="SimSun"/>
                <w:b/>
                <w:kern w:val="3"/>
                <w:lang w:eastAsia="zh-CN" w:bidi="hi-IN"/>
              </w:rPr>
              <w:t xml:space="preserve">Жилое помещение объекта строительства (квартира) </w:t>
            </w:r>
            <w:r w:rsidRPr="00F4424F">
              <w:rPr>
                <w:rFonts w:eastAsia="Calibri" w:cs="Mangal"/>
                <w:b/>
                <w:bCs/>
                <w:color w:val="000000"/>
                <w:kern w:val="3"/>
                <w:lang w:eastAsia="zh-CN" w:bidi="hi-IN"/>
              </w:rPr>
              <w:t>в строящемся многоквартирном доме в г. Петрозаводске Республики Карелия – соответствие</w:t>
            </w:r>
          </w:p>
        </w:tc>
      </w:tr>
      <w:tr w:rsidR="00E3734E" w:rsidRPr="00E3734E"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jc w:val="center"/>
              <w:textAlignment w:val="baseline"/>
              <w:rPr>
                <w:rFonts w:ascii="Calibri" w:hAnsi="Calibri" w:cs="Calibri"/>
                <w:kern w:val="3"/>
                <w:sz w:val="22"/>
                <w:szCs w:val="22"/>
                <w:lang w:eastAsia="zh-CN"/>
              </w:rPr>
            </w:pPr>
            <w:r w:rsidRPr="00E3734E">
              <w:rPr>
                <w:kern w:val="3"/>
                <w:sz w:val="22"/>
                <w:szCs w:val="22"/>
                <w:lang w:eastAsia="zh-CN"/>
              </w:rPr>
              <w:lastRenderedPageBreak/>
              <w:t>1.1</w:t>
            </w:r>
          </w:p>
        </w:tc>
        <w:tc>
          <w:tcPr>
            <w:tcW w:w="2000" w:type="dxa"/>
            <w:vMerge w:val="restart"/>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жилые комнаты, коридоры</w:t>
            </w:r>
          </w:p>
        </w:tc>
        <w:tc>
          <w:tcPr>
            <w:tcW w:w="300" w:type="dxa"/>
            <w:vMerge w:val="restart"/>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отделка потолка </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отделка стен</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оклейка обоями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полы</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линолеум или ламинат</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jc w:val="center"/>
              <w:textAlignment w:val="baseline"/>
              <w:rPr>
                <w:rFonts w:ascii="Calibri" w:hAnsi="Calibri" w:cs="Calibri"/>
                <w:kern w:val="3"/>
                <w:sz w:val="22"/>
                <w:szCs w:val="22"/>
                <w:lang w:eastAsia="zh-CN"/>
              </w:rPr>
            </w:pPr>
            <w:r w:rsidRPr="00E3734E">
              <w:rPr>
                <w:kern w:val="3"/>
                <w:sz w:val="22"/>
                <w:szCs w:val="22"/>
                <w:lang w:eastAsia="zh-CN"/>
              </w:rPr>
              <w:t>1.2</w:t>
            </w:r>
          </w:p>
        </w:tc>
        <w:tc>
          <w:tcPr>
            <w:tcW w:w="2000" w:type="dxa"/>
            <w:vMerge w:val="restart"/>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Кухня (кухня-ниша)</w:t>
            </w:r>
          </w:p>
        </w:tc>
        <w:tc>
          <w:tcPr>
            <w:tcW w:w="300" w:type="dxa"/>
            <w:vMerge w:val="restart"/>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отделка потолка </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отделка стен</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оклейка обоями по подготовленной поверхности или водоэмульсионная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полы</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линолеум или ламинат</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фартук над мойкой из керамической плитки</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высотой </w:t>
            </w:r>
            <w:r w:rsidRPr="00E3734E">
              <w:rPr>
                <w:rFonts w:eastAsia="SimSun" w:cs="Mangal"/>
                <w:b/>
                <w:kern w:val="3"/>
                <w:sz w:val="22"/>
                <w:szCs w:val="22"/>
                <w:lang w:eastAsia="zh-CN" w:bidi="hi-IN"/>
              </w:rPr>
              <w:t>не менее</w:t>
            </w:r>
            <w:r w:rsidRPr="00E3734E">
              <w:rPr>
                <w:rFonts w:eastAsia="SimSun" w:cs="Mangal"/>
                <w:kern w:val="3"/>
                <w:sz w:val="22"/>
                <w:szCs w:val="22"/>
                <w:lang w:eastAsia="zh-CN" w:bidi="hi-IN"/>
              </w:rPr>
              <w:t xml:space="preserve"> </w:t>
            </w:r>
            <w:smartTag w:uri="urn:schemas-microsoft-com:office:smarttags" w:element="metricconverter">
              <w:smartTagPr>
                <w:attr w:name="ProductID" w:val="0,6 м"/>
              </w:smartTagPr>
              <w:r w:rsidRPr="00E3734E">
                <w:rPr>
                  <w:rFonts w:eastAsia="SimSun" w:cs="Mangal"/>
                  <w:kern w:val="3"/>
                  <w:sz w:val="22"/>
                  <w:szCs w:val="22"/>
                  <w:lang w:eastAsia="zh-CN" w:bidi="hi-IN"/>
                </w:rPr>
                <w:t>0,6 м</w:t>
              </w:r>
            </w:smartTag>
            <w:r w:rsidRPr="00E3734E">
              <w:rPr>
                <w:rFonts w:eastAsia="SimSun" w:cs="Mangal"/>
                <w:kern w:val="3"/>
                <w:sz w:val="22"/>
                <w:szCs w:val="22"/>
                <w:lang w:eastAsia="zh-CN" w:bidi="hi-IN"/>
              </w:rPr>
              <w:t xml:space="preserve"> по фронту мойки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оборудование 1</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четырехконфорочная электроплита или четырехконфорочная газовая плита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оборудование 2</w:t>
            </w:r>
          </w:p>
        </w:tc>
        <w:tc>
          <w:tcPr>
            <w:tcW w:w="2698" w:type="dxa"/>
            <w:tcBorders>
              <w:top w:val="single" w:sz="4" w:space="0" w:color="000000"/>
              <w:left w:val="single" w:sz="4" w:space="0" w:color="000000"/>
              <w:bottom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мойка металлическая со смесителем</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jc w:val="center"/>
              <w:textAlignment w:val="baseline"/>
              <w:rPr>
                <w:rFonts w:ascii="Calibri" w:hAnsi="Calibri" w:cs="Calibri"/>
                <w:kern w:val="3"/>
                <w:sz w:val="22"/>
                <w:szCs w:val="22"/>
                <w:lang w:eastAsia="zh-CN"/>
              </w:rPr>
            </w:pPr>
            <w:r w:rsidRPr="00E3734E">
              <w:rPr>
                <w:kern w:val="3"/>
                <w:sz w:val="22"/>
                <w:szCs w:val="22"/>
                <w:lang w:eastAsia="zh-CN"/>
              </w:rPr>
              <w:t>1.3</w:t>
            </w:r>
          </w:p>
        </w:tc>
        <w:tc>
          <w:tcPr>
            <w:tcW w:w="2000" w:type="dxa"/>
            <w:vMerge w:val="restart"/>
            <w:tcBorders>
              <w:top w:val="single" w:sz="4" w:space="0" w:color="000000"/>
              <w:lef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туалет и ванная комната (совмещенный санузел)</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отделка стен и потолка</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left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отделка стен у ванны (душевого поддона) и раковины из керамической плитки</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на высоту </w:t>
            </w:r>
            <w:r w:rsidRPr="00E3734E">
              <w:rPr>
                <w:rFonts w:eastAsia="SimSun" w:cs="Mangal"/>
                <w:b/>
                <w:kern w:val="3"/>
                <w:sz w:val="22"/>
                <w:szCs w:val="22"/>
                <w:lang w:eastAsia="zh-CN" w:bidi="hi-IN"/>
              </w:rPr>
              <w:t>не менее</w:t>
            </w:r>
            <w:r w:rsidRPr="00E3734E">
              <w:rPr>
                <w:rFonts w:eastAsia="SimSun" w:cs="Mangal"/>
                <w:kern w:val="3"/>
                <w:sz w:val="22"/>
                <w:szCs w:val="22"/>
                <w:lang w:eastAsia="zh-CN" w:bidi="hi-IN"/>
              </w:rPr>
              <w:t xml:space="preserve"> </w:t>
            </w:r>
            <w:smartTag w:uri="urn:schemas-microsoft-com:office:smarttags" w:element="metricconverter">
              <w:smartTagPr>
                <w:attr w:name="ProductID" w:val="1,8 м"/>
              </w:smartTagPr>
              <w:r w:rsidRPr="00E3734E">
                <w:rPr>
                  <w:rFonts w:eastAsia="SimSun" w:cs="Mangal"/>
                  <w:kern w:val="3"/>
                  <w:sz w:val="22"/>
                  <w:szCs w:val="22"/>
                  <w:lang w:eastAsia="zh-CN" w:bidi="hi-IN"/>
                </w:rPr>
                <w:t>1,8 м</w:t>
              </w:r>
            </w:smartTag>
            <w:r w:rsidRPr="00E3734E">
              <w:rPr>
                <w:rFonts w:eastAsia="SimSun" w:cs="Mangal"/>
                <w:kern w:val="3"/>
                <w:sz w:val="22"/>
                <w:szCs w:val="22"/>
                <w:lang w:eastAsia="zh-CN" w:bidi="hi-IN"/>
              </w:rPr>
              <w:t xml:space="preserve"> от пола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left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полы</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керамическая плитка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2326"/>
        </w:trPr>
        <w:tc>
          <w:tcPr>
            <w:tcW w:w="567" w:type="dxa"/>
            <w:vMerge/>
            <w:tcBorders>
              <w:top w:val="single" w:sz="4" w:space="0" w:color="000000"/>
              <w:left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left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оборудование 1</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ванна или душевой поддон</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457"/>
        </w:trPr>
        <w:tc>
          <w:tcPr>
            <w:tcW w:w="567" w:type="dxa"/>
            <w:vMerge w:val="restart"/>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val="restart"/>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val="restart"/>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оборудование 2</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раковина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903"/>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оборудование 3</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смеситель или смесители для раковины, ванны (душевого поддона)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902"/>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оборудование 4</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унитаз с арматурой для бачка в комплекте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660"/>
        </w:trPr>
        <w:tc>
          <w:tcPr>
            <w:tcW w:w="567"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jc w:val="center"/>
              <w:textAlignment w:val="baseline"/>
              <w:rPr>
                <w:rFonts w:ascii="Calibri" w:hAnsi="Calibri" w:cs="Calibri"/>
                <w:kern w:val="3"/>
                <w:sz w:val="22"/>
                <w:szCs w:val="22"/>
                <w:lang w:eastAsia="zh-CN"/>
              </w:rPr>
            </w:pPr>
            <w:r w:rsidRPr="00E3734E">
              <w:rPr>
                <w:kern w:val="3"/>
                <w:sz w:val="22"/>
                <w:szCs w:val="22"/>
                <w:lang w:eastAsia="zh-CN"/>
              </w:rPr>
              <w:t>1.4</w:t>
            </w:r>
          </w:p>
        </w:tc>
        <w:tc>
          <w:tcPr>
            <w:tcW w:w="2000"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оконные заполнения</w:t>
            </w:r>
          </w:p>
        </w:tc>
        <w:tc>
          <w:tcPr>
            <w:tcW w:w="300"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оконные блоки с регулируемыми створками, ручками и ограничителями</w:t>
            </w:r>
          </w:p>
        </w:tc>
        <w:tc>
          <w:tcPr>
            <w:tcW w:w="2698" w:type="dxa"/>
            <w:tcBorders>
              <w:top w:val="single" w:sz="4" w:space="0" w:color="000000"/>
              <w:lef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из ПВХ профилей со стеклопакетами или  деревянные со стеклопакетами</w:t>
            </w:r>
          </w:p>
        </w:tc>
        <w:tc>
          <w:tcPr>
            <w:tcW w:w="1730" w:type="dxa"/>
            <w:tcBorders>
              <w:top w:val="single" w:sz="4" w:space="0" w:color="000000"/>
              <w:left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pacing w:after="200" w:line="276" w:lineRule="auto"/>
              <w:jc w:val="center"/>
              <w:textAlignment w:val="baseline"/>
              <w:rPr>
                <w:rFonts w:ascii="Calibri" w:hAnsi="Calibri" w:cs="Calibri"/>
                <w:kern w:val="3"/>
                <w:sz w:val="22"/>
                <w:szCs w:val="22"/>
                <w:lang w:eastAsia="zh-CN"/>
              </w:rPr>
            </w:pPr>
            <w:r w:rsidRPr="00E3734E">
              <w:rPr>
                <w:kern w:val="3"/>
                <w:sz w:val="22"/>
                <w:szCs w:val="22"/>
                <w:lang w:eastAsia="zh-CN"/>
              </w:rPr>
              <w:t>1.5</w:t>
            </w:r>
          </w:p>
        </w:tc>
        <w:tc>
          <w:tcPr>
            <w:tcW w:w="2000"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дверные заполнения</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входные двери в подъезд</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остекленные из алюминиевых профилей или  металлические заводского изготовления</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входные двери в квартиры </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металлические с врезными замками, ручками и комплектом ключей или деревянные (окрашенные или ламинированные) с врезными замками, ручками и комплектом ключей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1991"/>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двери межкомнатные, в ванную комнату, туалет (совмещенный санузел) </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деревянные или МДФ</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jc w:val="center"/>
              <w:textAlignment w:val="baseline"/>
              <w:rPr>
                <w:rFonts w:ascii="Calibri" w:hAnsi="Calibri" w:cs="Calibri"/>
                <w:kern w:val="3"/>
                <w:sz w:val="22"/>
                <w:szCs w:val="22"/>
                <w:lang w:eastAsia="zh-CN"/>
              </w:rPr>
            </w:pPr>
            <w:r w:rsidRPr="00E3734E">
              <w:rPr>
                <w:kern w:val="3"/>
                <w:sz w:val="22"/>
                <w:szCs w:val="22"/>
                <w:lang w:eastAsia="zh-CN"/>
              </w:rPr>
              <w:t>1.6</w:t>
            </w:r>
          </w:p>
        </w:tc>
        <w:tc>
          <w:tcPr>
            <w:tcW w:w="2000"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оснащенность квартир</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отопление </w:t>
            </w:r>
          </w:p>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централизованное или от индивидуального газового котла, или от общедомовой газовой котельной или электро-отопление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highlight w:val="green"/>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холодное водоснабжение</w:t>
            </w:r>
          </w:p>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shd w:val="clear" w:color="auto" w:fill="FFFF00"/>
                <w:lang w:eastAsia="zh-CN" w:bidi="hi-IN"/>
              </w:rPr>
            </w:pPr>
            <w:r w:rsidRPr="00E3734E">
              <w:rPr>
                <w:rFonts w:eastAsia="SimSun" w:cs="Mangal"/>
                <w:color w:val="000000"/>
                <w:kern w:val="3"/>
                <w:sz w:val="22"/>
                <w:szCs w:val="22"/>
                <w:lang w:eastAsia="zh-CN" w:bidi="hi-IN"/>
              </w:rPr>
              <w:t>горячее водоснабжение</w:t>
            </w:r>
          </w:p>
          <w:p w:rsidR="00E3734E" w:rsidRPr="00E3734E" w:rsidRDefault="00E3734E" w:rsidP="00E3734E">
            <w:pPr>
              <w:widowControl w:val="0"/>
              <w:suppressAutoHyphens/>
              <w:autoSpaceDN w:val="0"/>
              <w:textAlignment w:val="baseline"/>
              <w:rPr>
                <w:rFonts w:eastAsia="SimSun" w:cs="Mangal"/>
                <w:color w:val="000000"/>
                <w:kern w:val="3"/>
                <w:sz w:val="22"/>
                <w:szCs w:val="22"/>
                <w:shd w:val="clear" w:color="auto" w:fill="FFFF00"/>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централизованное, или от теплообменника ИТП,  или от индивидуального газового котла, или от общедомовой газовой котельной или от электроводонагревателей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электроснабжение</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170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отопительные приборы</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радиаторы</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shd w:val="clear" w:color="auto" w:fill="FFFF00"/>
                <w:lang w:eastAsia="zh-CN" w:bidi="hi-IN"/>
              </w:rPr>
            </w:pPr>
            <w:r w:rsidRPr="00E3734E">
              <w:rPr>
                <w:rFonts w:eastAsia="SimSun" w:cs="Mangal"/>
                <w:kern w:val="3"/>
                <w:sz w:val="22"/>
                <w:szCs w:val="22"/>
                <w:lang w:eastAsia="zh-CN" w:bidi="hi-IN"/>
              </w:rPr>
              <w:t>Индивидуальные приборы учета потребления всех коммунальных ресурсов в квартире</w:t>
            </w:r>
            <w:r w:rsidR="003B4C06">
              <w:rPr>
                <w:rFonts w:eastAsia="SimSun" w:cs="Mangal"/>
                <w:kern w:val="3"/>
                <w:sz w:val="22"/>
                <w:szCs w:val="22"/>
                <w:lang w:eastAsia="zh-CN" w:bidi="hi-IN"/>
              </w:rPr>
              <w:t xml:space="preserve"> (за исключением приборов учета тепловой энергии)</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highlight w:val="green"/>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разводка инженерных сетей: отопления, вентиляции, канализации, горячего и холодного водоснабжения, </w:t>
            </w:r>
            <w:r w:rsidRPr="00E3734E">
              <w:rPr>
                <w:rFonts w:eastAsia="SimSun" w:cs="Mangal"/>
                <w:kern w:val="3"/>
                <w:sz w:val="22"/>
                <w:szCs w:val="22"/>
                <w:lang w:eastAsia="zh-CN" w:bidi="hi-IN"/>
              </w:rPr>
              <w:lastRenderedPageBreak/>
              <w:t>электроснабжения с установкой выключателей и розеток при скрытой проводке</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lastRenderedPageBreak/>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телефонизация</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наличие подключения жилого дома к сетям телефонизации или наличие зоны покрытия сотовой связи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highlight w:val="green"/>
                <w:lang w:eastAsia="zh-CN" w:bidi="hi-IN"/>
              </w:rPr>
            </w:pPr>
          </w:p>
        </w:tc>
      </w:tr>
      <w:tr w:rsidR="00E3734E" w:rsidRPr="00E3734E" w:rsidTr="00C44E0B">
        <w:trPr>
          <w:trHeight w:val="1245"/>
        </w:trPr>
        <w:tc>
          <w:tcPr>
            <w:tcW w:w="567"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 xml:space="preserve">радиофикация, телевидение </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r w:rsidRPr="00E3734E">
              <w:rPr>
                <w:rFonts w:eastAsia="SimSun" w:cs="Mangal"/>
                <w:kern w:val="3"/>
                <w:sz w:val="22"/>
                <w:szCs w:val="22"/>
                <w:lang w:eastAsia="zh-CN" w:bidi="hi-IN"/>
              </w:rPr>
              <w:t xml:space="preserve">наличие подключения жилого дома к сетям радиофикации или наличие антенны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highlight w:val="green"/>
                <w:lang w:eastAsia="zh-CN" w:bidi="hi-IN"/>
              </w:rPr>
            </w:pPr>
          </w:p>
        </w:tc>
      </w:tr>
      <w:tr w:rsidR="00E3734E" w:rsidRPr="00E3734E" w:rsidTr="00C44E0B">
        <w:trPr>
          <w:trHeight w:val="2055"/>
        </w:trPr>
        <w:tc>
          <w:tcPr>
            <w:tcW w:w="567" w:type="dxa"/>
            <w:vMerge w:val="restart"/>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p w:rsidR="00E3734E" w:rsidRPr="00E3734E" w:rsidRDefault="00E3734E" w:rsidP="00E3734E">
            <w:pPr>
              <w:autoSpaceDN w:val="0"/>
              <w:snapToGrid w:val="0"/>
              <w:spacing w:after="200" w:line="276" w:lineRule="auto"/>
              <w:jc w:val="center"/>
              <w:textAlignment w:val="baseline"/>
              <w:rPr>
                <w:kern w:val="3"/>
                <w:sz w:val="22"/>
                <w:szCs w:val="22"/>
                <w:lang w:eastAsia="zh-CN"/>
              </w:rPr>
            </w:pPr>
          </w:p>
          <w:p w:rsidR="00E3734E" w:rsidRPr="00E3734E" w:rsidRDefault="00E3734E" w:rsidP="00E3734E">
            <w:pPr>
              <w:autoSpaceDN w:val="0"/>
              <w:spacing w:after="200" w:line="276" w:lineRule="auto"/>
              <w:jc w:val="center"/>
              <w:textAlignment w:val="baseline"/>
              <w:rPr>
                <w:rFonts w:ascii="Calibri" w:hAnsi="Calibri" w:cs="Calibri"/>
                <w:kern w:val="3"/>
                <w:sz w:val="22"/>
                <w:szCs w:val="22"/>
                <w:lang w:eastAsia="zh-CN"/>
              </w:rPr>
            </w:pPr>
            <w:r w:rsidRPr="00E3734E">
              <w:rPr>
                <w:kern w:val="3"/>
                <w:sz w:val="22"/>
                <w:szCs w:val="22"/>
                <w:lang w:eastAsia="zh-CN"/>
              </w:rPr>
              <w:t>1.7</w:t>
            </w:r>
          </w:p>
        </w:tc>
        <w:tc>
          <w:tcPr>
            <w:tcW w:w="2000" w:type="dxa"/>
            <w:vMerge w:val="restart"/>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p w:rsidR="00E3734E" w:rsidRPr="00E3734E" w:rsidRDefault="00E3734E" w:rsidP="00E3734E">
            <w:pPr>
              <w:widowControl w:val="0"/>
              <w:suppressAutoHyphens/>
              <w:autoSpaceDN w:val="0"/>
              <w:jc w:val="center"/>
              <w:textAlignment w:val="baseline"/>
              <w:rPr>
                <w:rFonts w:eastAsia="SimSun" w:cs="Mangal"/>
                <w:kern w:val="3"/>
                <w:sz w:val="22"/>
                <w:szCs w:val="22"/>
                <w:lang w:eastAsia="zh-CN" w:bidi="hi-IN"/>
              </w:rPr>
            </w:pPr>
            <w:r w:rsidRPr="00E3734E">
              <w:rPr>
                <w:rFonts w:eastAsia="SimSun" w:cs="Mangal"/>
                <w:kern w:val="3"/>
                <w:sz w:val="22"/>
                <w:szCs w:val="22"/>
                <w:lang w:eastAsia="zh-CN" w:bidi="hi-IN"/>
              </w:rPr>
              <w:t>общие характеристики</w:t>
            </w:r>
          </w:p>
        </w:tc>
        <w:tc>
          <w:tcPr>
            <w:tcW w:w="300" w:type="dxa"/>
            <w:vMerge w:val="restart"/>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53"/>
              <w:textAlignment w:val="baseline"/>
              <w:rPr>
                <w:rFonts w:eastAsia="SimSun" w:cs="Mangal"/>
                <w:b/>
                <w:color w:val="000000"/>
                <w:kern w:val="3"/>
                <w:sz w:val="22"/>
                <w:szCs w:val="22"/>
                <w:lang w:eastAsia="zh-CN" w:bidi="hi-IN"/>
              </w:rPr>
            </w:pPr>
            <w:r w:rsidRPr="00E3734E">
              <w:rPr>
                <w:rFonts w:eastAsia="SimSun" w:cs="Mangal"/>
                <w:color w:val="000000"/>
                <w:kern w:val="3"/>
                <w:sz w:val="22"/>
                <w:szCs w:val="22"/>
                <w:lang w:eastAsia="zh-CN" w:bidi="hi-IN"/>
              </w:rPr>
              <w:t xml:space="preserve">высота (от пола до потолка) жилых комнат и кухни (кухни-ниши), внутриквартирных коридоров, холлов, передних, </w:t>
            </w:r>
          </w:p>
        </w:tc>
        <w:tc>
          <w:tcPr>
            <w:tcW w:w="2698" w:type="dxa"/>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b/>
                <w:color w:val="000000"/>
                <w:kern w:val="3"/>
                <w:sz w:val="22"/>
                <w:szCs w:val="22"/>
                <w:lang w:eastAsia="zh-CN" w:bidi="hi-IN"/>
              </w:rPr>
              <w:t xml:space="preserve">не менее </w:t>
            </w:r>
            <w:r w:rsidRPr="00E3734E">
              <w:rPr>
                <w:rFonts w:eastAsia="SimSun" w:cs="Mangal"/>
                <w:color w:val="000000"/>
                <w:kern w:val="3"/>
                <w:sz w:val="22"/>
                <w:szCs w:val="22"/>
                <w:lang w:eastAsia="zh-CN" w:bidi="hi-IN"/>
              </w:rPr>
              <w:t xml:space="preserve"> </w:t>
            </w:r>
            <w:smartTag w:uri="urn:schemas-microsoft-com:office:smarttags" w:element="metricconverter">
              <w:smartTagPr>
                <w:attr w:name="ProductID" w:val="2,5 метров"/>
              </w:smartTagPr>
              <w:r w:rsidRPr="00E3734E">
                <w:rPr>
                  <w:rFonts w:eastAsia="SimSun" w:cs="Mangal"/>
                  <w:color w:val="000000"/>
                  <w:kern w:val="3"/>
                  <w:sz w:val="22"/>
                  <w:szCs w:val="22"/>
                  <w:lang w:eastAsia="zh-CN" w:bidi="hi-IN"/>
                </w:rPr>
                <w:t>2,5 метров</w:t>
              </w:r>
            </w:smartTag>
          </w:p>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p>
        </w:tc>
        <w:tc>
          <w:tcPr>
            <w:tcW w:w="1730" w:type="dxa"/>
            <w:tcBorders>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pacing w:after="200" w:line="276" w:lineRule="auto"/>
              <w:jc w:val="center"/>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материал фундаментов</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highlight w:val="green"/>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 xml:space="preserve">материал перекрытий, покрытий </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железобетонные сборные плиты или монолитный железобетон</w:t>
            </w:r>
          </w:p>
          <w:p w:rsidR="00E3734E" w:rsidRPr="00E3734E" w:rsidRDefault="00E3734E" w:rsidP="00E3734E">
            <w:pPr>
              <w:widowControl w:val="0"/>
              <w:suppressAutoHyphens/>
              <w:autoSpaceDN w:val="0"/>
              <w:ind w:left="33"/>
              <w:textAlignment w:val="baseline"/>
              <w:rPr>
                <w:rFonts w:eastAsia="SimSun" w:cs="Mangal"/>
                <w:color w:val="000000"/>
                <w:kern w:val="3"/>
                <w:sz w:val="22"/>
                <w:szCs w:val="22"/>
                <w:lang w:eastAsia="zh-CN" w:bidi="hi-I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highlight w:val="green"/>
                <w:lang w:eastAsia="zh-CN" w:bidi="hi-IN"/>
              </w:rPr>
            </w:pPr>
          </w:p>
        </w:tc>
      </w:tr>
      <w:tr w:rsidR="00E3734E" w:rsidRPr="00E3734E" w:rsidTr="00C44E0B">
        <w:trPr>
          <w:trHeight w:val="3000"/>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jc w:val="center"/>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материал наружных стен</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 xml:space="preserve">железобетонные панели или кирпич, или газобетонные блоки, или монолитный железобетон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этажность домов</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наличие мусоропровода</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наличие лифта</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наличие балкона, лоджии</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r w:rsidR="00E3734E" w:rsidRPr="00E3734E" w:rsidTr="00C44E0B">
        <w:trPr>
          <w:trHeight w:val="325"/>
        </w:trPr>
        <w:tc>
          <w:tcPr>
            <w:tcW w:w="567" w:type="dxa"/>
            <w:vMerge/>
            <w:tcBorders>
              <w:left w:val="single" w:sz="4" w:space="0" w:color="000000"/>
              <w:bottom w:val="single" w:sz="4" w:space="0" w:color="000000"/>
            </w:tcBorders>
            <w:shd w:val="clear" w:color="auto" w:fill="auto"/>
            <w:vAlign w:val="center"/>
          </w:tcPr>
          <w:p w:rsidR="00E3734E" w:rsidRPr="00E3734E" w:rsidRDefault="00E3734E" w:rsidP="00E3734E">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color w:val="000000"/>
                <w:kern w:val="3"/>
                <w:sz w:val="22"/>
                <w:szCs w:val="22"/>
                <w:lang w:eastAsia="zh-CN" w:bidi="hi-IN"/>
              </w:rPr>
            </w:pPr>
            <w:r w:rsidRPr="00E3734E">
              <w:rPr>
                <w:rFonts w:eastAsia="SimSun" w:cs="Mangal"/>
                <w:color w:val="000000"/>
                <w:kern w:val="3"/>
                <w:sz w:val="22"/>
                <w:szCs w:val="22"/>
                <w:lang w:eastAsia="zh-CN" w:bidi="hi-IN"/>
              </w:rPr>
              <w:t>благоустроенная придомовая территория (подъезды с твердым покрытием, площадка временной остановки автотранспорта, детская игровая площадка, площадка для хозяйственных нужд)</w:t>
            </w:r>
          </w:p>
        </w:tc>
        <w:tc>
          <w:tcPr>
            <w:tcW w:w="2698" w:type="dxa"/>
            <w:tcBorders>
              <w:top w:val="single" w:sz="4" w:space="0" w:color="000000"/>
              <w:left w:val="single" w:sz="4" w:space="0" w:color="000000"/>
              <w:bottom w:val="single" w:sz="4" w:space="0" w:color="000000"/>
            </w:tcBorders>
            <w:shd w:val="clear" w:color="auto" w:fill="auto"/>
            <w:vAlign w:val="center"/>
          </w:tcPr>
          <w:p w:rsidR="00E3734E" w:rsidRPr="00E3734E" w:rsidRDefault="00E3734E" w:rsidP="00E3734E">
            <w:pPr>
              <w:widowControl w:val="0"/>
              <w:suppressAutoHyphens/>
              <w:autoSpaceDN w:val="0"/>
              <w:ind w:left="33"/>
              <w:textAlignment w:val="baseline"/>
              <w:rPr>
                <w:rFonts w:eastAsia="SimSun" w:cs="Mangal"/>
                <w:kern w:val="3"/>
                <w:sz w:val="22"/>
                <w:szCs w:val="22"/>
                <w:lang w:eastAsia="zh-CN" w:bidi="hi-IN"/>
              </w:rPr>
            </w:pPr>
            <w:r w:rsidRPr="00E3734E">
              <w:rPr>
                <w:rFonts w:eastAsia="SimSun" w:cs="Mangal"/>
                <w:color w:val="000000"/>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34E" w:rsidRPr="00E3734E" w:rsidRDefault="00E3734E" w:rsidP="00E3734E">
            <w:pPr>
              <w:widowControl w:val="0"/>
              <w:suppressAutoHyphens/>
              <w:autoSpaceDN w:val="0"/>
              <w:textAlignment w:val="baseline"/>
              <w:rPr>
                <w:rFonts w:eastAsia="SimSun" w:cs="Mangal"/>
                <w:kern w:val="3"/>
                <w:sz w:val="22"/>
                <w:szCs w:val="22"/>
                <w:lang w:eastAsia="zh-CN" w:bidi="hi-IN"/>
              </w:rPr>
            </w:pPr>
          </w:p>
        </w:tc>
      </w:tr>
    </w:tbl>
    <w:p w:rsidR="00E3734E" w:rsidRPr="00E3734E" w:rsidRDefault="00E3734E" w:rsidP="00E3734E">
      <w:pPr>
        <w:suppressAutoHyphens/>
        <w:autoSpaceDN w:val="0"/>
        <w:ind w:firstLine="708"/>
        <w:jc w:val="both"/>
        <w:textAlignment w:val="baseline"/>
        <w:rPr>
          <w:kern w:val="3"/>
          <w:sz w:val="22"/>
          <w:szCs w:val="22"/>
          <w:lang w:val="en-US" w:eastAsia="zh-CN"/>
        </w:rPr>
      </w:pPr>
    </w:p>
    <w:p w:rsidR="00E3734E" w:rsidRPr="00E3734E" w:rsidRDefault="00E3734E" w:rsidP="00E3734E">
      <w:pPr>
        <w:widowControl w:val="0"/>
        <w:suppressAutoHyphens/>
        <w:autoSpaceDN w:val="0"/>
        <w:snapToGrid w:val="0"/>
        <w:jc w:val="both"/>
        <w:textAlignment w:val="baseline"/>
        <w:rPr>
          <w:rFonts w:eastAsia="SimSun" w:cs="Mangal"/>
          <w:b/>
          <w:kern w:val="3"/>
          <w:lang w:bidi="hi-IN"/>
        </w:rPr>
      </w:pPr>
      <w:r w:rsidRPr="00E3734E">
        <w:rPr>
          <w:rFonts w:eastAsia="SimSun" w:cs="Mangal"/>
          <w:b/>
          <w:iCs/>
          <w:kern w:val="3"/>
          <w:lang w:bidi="hi-IN"/>
        </w:rPr>
        <w:t>Основные требования к потребительским качествам жилых помещений (квартир)</w:t>
      </w:r>
      <w:r w:rsidRPr="00E3734E">
        <w:rPr>
          <w:rFonts w:eastAsia="SimSun" w:cs="Mangal"/>
          <w:b/>
          <w:kern w:val="3"/>
          <w:lang w:bidi="hi-IN"/>
        </w:rPr>
        <w:t>:</w:t>
      </w:r>
    </w:p>
    <w:p w:rsidR="00E3734E" w:rsidRPr="00E3734E" w:rsidRDefault="00E3734E" w:rsidP="00E3734E">
      <w:pPr>
        <w:widowControl w:val="0"/>
        <w:tabs>
          <w:tab w:val="num" w:pos="180"/>
        </w:tabs>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Квартира должна иметь чистовую отделку, включающую в себя:</w:t>
      </w:r>
    </w:p>
    <w:p w:rsidR="00E3734E" w:rsidRPr="00E3734E" w:rsidRDefault="00E3734E" w:rsidP="00E3734E">
      <w:pPr>
        <w:widowControl w:val="0"/>
        <w:tabs>
          <w:tab w:val="num" w:pos="180"/>
        </w:tabs>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 установлены межкомнатные, входные двери, двери в ванной комнате и туалете, совмещенном санузле;</w:t>
      </w:r>
    </w:p>
    <w:p w:rsidR="00E3734E" w:rsidRPr="00E3734E" w:rsidRDefault="00E3734E" w:rsidP="00E3734E">
      <w:pPr>
        <w:widowControl w:val="0"/>
        <w:tabs>
          <w:tab w:val="num" w:pos="180"/>
        </w:tabs>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 установлены наружные оконные конструкции, межкомнатные перегородки;</w:t>
      </w:r>
    </w:p>
    <w:p w:rsidR="00E3734E" w:rsidRPr="00E3734E" w:rsidRDefault="00E3734E" w:rsidP="00E3734E">
      <w:pPr>
        <w:widowControl w:val="0"/>
        <w:tabs>
          <w:tab w:val="num" w:pos="180"/>
        </w:tabs>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-выполнены электромонтажные работы (электропроводка заведена, электророзетки, электровыключатели, электропатроны, электросчетчики установлены);</w:t>
      </w:r>
    </w:p>
    <w:p w:rsidR="00E3734E" w:rsidRPr="00E3734E" w:rsidRDefault="00E3734E" w:rsidP="00E3734E">
      <w:pPr>
        <w:widowControl w:val="0"/>
        <w:tabs>
          <w:tab w:val="num" w:pos="180"/>
        </w:tabs>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 установлено сантехническое оборудование (унитаз, ванна, умывальник со смесителями, мойка);</w:t>
      </w:r>
    </w:p>
    <w:p w:rsidR="00E3734E" w:rsidRPr="00E3734E" w:rsidRDefault="00E3734E" w:rsidP="00E3734E">
      <w:pPr>
        <w:widowControl w:val="0"/>
        <w:tabs>
          <w:tab w:val="num" w:pos="180"/>
        </w:tabs>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-установлены квартирные приборы учета холодной воды:</w:t>
      </w:r>
    </w:p>
    <w:p w:rsidR="00E3734E" w:rsidRPr="00E3734E" w:rsidRDefault="00E3734E" w:rsidP="00E3734E">
      <w:pPr>
        <w:widowControl w:val="0"/>
        <w:suppressAutoHyphens/>
        <w:autoSpaceDE w:val="0"/>
        <w:autoSpaceDN w:val="0"/>
        <w:adjustRightInd w:val="0"/>
        <w:jc w:val="both"/>
        <w:textAlignment w:val="baseline"/>
        <w:rPr>
          <w:rFonts w:eastAsia="SimSun" w:cs="Mangal"/>
          <w:kern w:val="3"/>
          <w:lang w:bidi="hi-IN"/>
        </w:rPr>
      </w:pPr>
      <w:r w:rsidRPr="00E3734E">
        <w:rPr>
          <w:rFonts w:eastAsia="SimSun" w:cs="Mangal"/>
          <w:kern w:val="3"/>
          <w:lang w:bidi="hi-IN"/>
        </w:rPr>
        <w:t>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E3734E" w:rsidRPr="00E3734E" w:rsidRDefault="00E3734E" w:rsidP="00E3734E">
      <w:pPr>
        <w:widowControl w:val="0"/>
        <w:suppressAutoHyphens/>
        <w:autoSpaceDN w:val="0"/>
        <w:snapToGrid w:val="0"/>
        <w:jc w:val="both"/>
        <w:textAlignment w:val="baseline"/>
        <w:rPr>
          <w:rFonts w:eastAsia="SimSun" w:cs="Mangal"/>
          <w:b/>
          <w:iCs/>
          <w:kern w:val="3"/>
          <w:lang w:bidi="hi-IN"/>
        </w:rPr>
      </w:pPr>
    </w:p>
    <w:p w:rsidR="00E3734E" w:rsidRPr="00E3734E" w:rsidRDefault="00E3734E" w:rsidP="00E3734E">
      <w:pPr>
        <w:widowControl w:val="0"/>
        <w:suppressAutoHyphens/>
        <w:autoSpaceDN w:val="0"/>
        <w:snapToGrid w:val="0"/>
        <w:jc w:val="both"/>
        <w:textAlignment w:val="baseline"/>
        <w:rPr>
          <w:rFonts w:eastAsia="SimSun" w:cs="Mangal"/>
          <w:i/>
          <w:iCs/>
          <w:kern w:val="3"/>
          <w:lang w:bidi="hi-IN"/>
        </w:rPr>
      </w:pPr>
      <w:r w:rsidRPr="00E3734E">
        <w:rPr>
          <w:rFonts w:eastAsia="SimSun" w:cs="Mangal"/>
          <w:b/>
          <w:iCs/>
          <w:kern w:val="3"/>
          <w:lang w:bidi="hi-IN"/>
        </w:rPr>
        <w:t>Основные требования к потребительским качествам жилых помещений (квартир)</w:t>
      </w:r>
      <w:r w:rsidRPr="00E3734E">
        <w:rPr>
          <w:rFonts w:eastAsia="SimSun" w:cs="Mangal"/>
          <w:i/>
          <w:iCs/>
          <w:kern w:val="3"/>
          <w:lang w:bidi="hi-IN"/>
        </w:rPr>
        <w:t>:</w:t>
      </w: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kern w:val="3"/>
          <w:lang w:bidi="hi-IN"/>
        </w:rPr>
        <w:t>-должны соответствовать проектной документации;</w:t>
      </w: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kern w:val="3"/>
          <w:lang w:bidi="hi-IN"/>
        </w:rPr>
        <w:t>-должны соответствовать действующим нормам, в том числе требованиям энергосбережения и энергетической эффективности.</w:t>
      </w:r>
    </w:p>
    <w:p w:rsidR="00E3734E" w:rsidRPr="00E3734E" w:rsidRDefault="00E3734E" w:rsidP="00E3734E">
      <w:pPr>
        <w:widowControl w:val="0"/>
        <w:suppressAutoHyphens/>
        <w:autoSpaceDN w:val="0"/>
        <w:snapToGrid w:val="0"/>
        <w:ind w:firstLine="709"/>
        <w:jc w:val="both"/>
        <w:textAlignment w:val="baseline"/>
        <w:rPr>
          <w:rFonts w:eastAsia="SimSun" w:cs="Mangal"/>
          <w:kern w:val="3"/>
          <w:lang w:bidi="hi-IN"/>
        </w:rPr>
      </w:pP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b/>
          <w:kern w:val="3"/>
          <w:lang w:bidi="hi-IN"/>
        </w:rPr>
        <w:t>Основные требования к конструктивным решениям</w:t>
      </w:r>
      <w:r w:rsidRPr="00E3734E">
        <w:rPr>
          <w:rFonts w:eastAsia="SimSun" w:cs="Mangal"/>
          <w:kern w:val="3"/>
          <w:lang w:bidi="hi-IN"/>
        </w:rPr>
        <w:t>:</w:t>
      </w: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kern w:val="3"/>
          <w:lang w:bidi="hi-IN"/>
        </w:rPr>
        <w:lastRenderedPageBreak/>
        <w:t>Все применяемые материалы и конструкции должны соответствовать противопожарным и гигиеническим требованиям:</w:t>
      </w: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kern w:val="3"/>
          <w:lang w:bidi="hi-IN"/>
        </w:rPr>
        <w:t>- наружные стены обеспечивать нормативный уровень теплозащиты в соответствии с ТСН;</w:t>
      </w: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kern w:val="3"/>
          <w:lang w:bidi="hi-IN"/>
        </w:rPr>
        <w:t>- внутренние стены и перегородки обеспечивать нормативный уровень звукоизоляции в соответствии с требованиями СНиП.</w:t>
      </w:r>
    </w:p>
    <w:p w:rsidR="00E3734E" w:rsidRPr="00E3734E" w:rsidRDefault="00E3734E" w:rsidP="00E3734E">
      <w:pPr>
        <w:widowControl w:val="0"/>
        <w:suppressAutoHyphens/>
        <w:autoSpaceDN w:val="0"/>
        <w:snapToGrid w:val="0"/>
        <w:jc w:val="both"/>
        <w:textAlignment w:val="baseline"/>
        <w:rPr>
          <w:rFonts w:eastAsia="SimSun" w:cs="Mangal"/>
          <w:b/>
          <w:iCs/>
          <w:color w:val="FF0000"/>
          <w:kern w:val="3"/>
          <w:lang w:bidi="hi-IN"/>
        </w:rPr>
      </w:pPr>
    </w:p>
    <w:p w:rsidR="00E3734E" w:rsidRPr="00E3734E" w:rsidRDefault="00E3734E" w:rsidP="00E3734E">
      <w:pPr>
        <w:widowControl w:val="0"/>
        <w:suppressAutoHyphens/>
        <w:autoSpaceDN w:val="0"/>
        <w:snapToGrid w:val="0"/>
        <w:jc w:val="both"/>
        <w:textAlignment w:val="baseline"/>
        <w:rPr>
          <w:rFonts w:eastAsia="SimSun" w:cs="Mangal"/>
          <w:b/>
          <w:iCs/>
          <w:kern w:val="3"/>
          <w:lang w:bidi="hi-IN"/>
        </w:rPr>
      </w:pPr>
      <w:r w:rsidRPr="00E3734E">
        <w:rPr>
          <w:rFonts w:eastAsia="SimSun" w:cs="Mangal"/>
          <w:b/>
          <w:iCs/>
          <w:kern w:val="3"/>
          <w:lang w:bidi="hi-IN"/>
        </w:rPr>
        <w:t>Основные требования к инженерному и технологическому оборудованию:</w:t>
      </w:r>
    </w:p>
    <w:p w:rsidR="00E3734E" w:rsidRPr="00E3734E" w:rsidRDefault="00E3734E" w:rsidP="00E3734E">
      <w:pPr>
        <w:widowControl w:val="0"/>
        <w:suppressAutoHyphens/>
        <w:autoSpaceDN w:val="0"/>
        <w:snapToGrid w:val="0"/>
        <w:jc w:val="both"/>
        <w:textAlignment w:val="baseline"/>
        <w:rPr>
          <w:rFonts w:eastAsia="SimSun" w:cs="Mangal"/>
          <w:kern w:val="3"/>
          <w:lang w:bidi="hi-IN"/>
        </w:rPr>
      </w:pPr>
      <w:r w:rsidRPr="00E3734E">
        <w:rPr>
          <w:rFonts w:eastAsia="SimSun" w:cs="Mangal"/>
          <w:kern w:val="3"/>
          <w:lang w:bidi="hi-IN"/>
        </w:rPr>
        <w:t>На момент передачи квартиры многоквартирный жилой дом должен быть подключен к системам инженерного обеспечения по постоянной схеме, обладать всеми потребительскими свойствами, необходимыми для проживания без проведения дополнительных работ.</w:t>
      </w:r>
    </w:p>
    <w:p w:rsidR="00E3734E" w:rsidRPr="00E3734E" w:rsidRDefault="00E3734E" w:rsidP="00E3734E">
      <w:pPr>
        <w:widowControl w:val="0"/>
        <w:suppressAutoHyphens/>
        <w:autoSpaceDN w:val="0"/>
        <w:snapToGrid w:val="0"/>
        <w:jc w:val="both"/>
        <w:textAlignment w:val="baseline"/>
        <w:rPr>
          <w:rFonts w:eastAsia="SimSun" w:cs="Mangal"/>
          <w:bCs/>
          <w:kern w:val="3"/>
          <w:lang w:bidi="hi-IN"/>
        </w:rPr>
      </w:pPr>
      <w:r w:rsidRPr="00E3734E">
        <w:rPr>
          <w:rFonts w:eastAsia="SimSun" w:cs="Mangal"/>
          <w:kern w:val="3"/>
          <w:lang w:bidi="hi-IN"/>
        </w:rPr>
        <w:t>Качество используемых материалов и конструкций должно соответствовать их проектным спецификациям, государственным стандартам и техническим условиям, быть обеспечено соответствующими сертификатами, техническими паспортами, гарантийными талонами, протоколами испытаний и другими документами, удостоверяющими их качество согласно требованиям и положениям нормативных документов.</w:t>
      </w:r>
    </w:p>
    <w:p w:rsidR="00E3734E" w:rsidRPr="00E3734E" w:rsidRDefault="00E3734E" w:rsidP="00E3734E">
      <w:pPr>
        <w:widowControl w:val="0"/>
        <w:suppressAutoHyphens/>
        <w:autoSpaceDN w:val="0"/>
        <w:jc w:val="both"/>
        <w:textAlignment w:val="baseline"/>
        <w:rPr>
          <w:rFonts w:eastAsia="SimSun" w:cs="Mangal"/>
          <w:kern w:val="3"/>
          <w:lang w:eastAsia="zh-CN" w:bidi="hi-IN"/>
        </w:rPr>
      </w:pPr>
      <w:r w:rsidRPr="00E3734E">
        <w:rPr>
          <w:rFonts w:eastAsia="SimSun" w:cs="Mangal"/>
          <w:kern w:val="3"/>
          <w:lang w:eastAsia="zh-CN" w:bidi="hi-IN"/>
        </w:rPr>
        <w:t>Жилое помещение (квартира) должно быть обеспечено инженерными системами (электроосвещение, хозяйственно-питьевое водоснабжение, водоотведение, отопление и вентиляция).</w:t>
      </w:r>
    </w:p>
    <w:p w:rsidR="00E3734E" w:rsidRPr="00E3734E" w:rsidRDefault="00E3734E" w:rsidP="00E3734E">
      <w:pPr>
        <w:widowControl w:val="0"/>
        <w:suppressAutoHyphens/>
        <w:autoSpaceDN w:val="0"/>
        <w:jc w:val="both"/>
        <w:textAlignment w:val="baseline"/>
        <w:rPr>
          <w:rFonts w:eastAsia="SimSun" w:cs="Mangal"/>
          <w:kern w:val="3"/>
          <w:lang w:eastAsia="zh-CN" w:bidi="hi-IN"/>
        </w:rPr>
      </w:pPr>
      <w:r w:rsidRPr="00E3734E">
        <w:rPr>
          <w:rFonts w:eastAsia="SimSun" w:cs="Mangal"/>
          <w:kern w:val="3"/>
          <w:lang w:eastAsia="zh-CN" w:bidi="hi-IN"/>
        </w:rPr>
        <w:t>Продавец гарантирует Покупателю, что на продаваемую квартиру нет прав третьих лиц и что при оформлении документов на квартиру не были нарушены права третьих лиц, а также нет ограничений, обременения прав третьих лиц.</w:t>
      </w:r>
    </w:p>
    <w:p w:rsidR="00E3734E" w:rsidRPr="00E3734E" w:rsidRDefault="00E3734E" w:rsidP="00E3734E">
      <w:pPr>
        <w:widowControl w:val="0"/>
        <w:suppressAutoHyphens/>
        <w:autoSpaceDN w:val="0"/>
        <w:textAlignment w:val="baseline"/>
        <w:rPr>
          <w:b/>
          <w:kern w:val="3"/>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E3734E" w:rsidRPr="00E3734E" w:rsidTr="00C44E0B">
        <w:trPr>
          <w:cantSplit/>
        </w:trPr>
        <w:tc>
          <w:tcPr>
            <w:tcW w:w="4748" w:type="dxa"/>
            <w:tcBorders>
              <w:top w:val="single" w:sz="4" w:space="0" w:color="000000"/>
              <w:left w:val="single" w:sz="4" w:space="0" w:color="000000"/>
              <w:bottom w:val="single" w:sz="4" w:space="0" w:color="000000"/>
              <w:right w:val="nil"/>
            </w:tcBorders>
          </w:tcPr>
          <w:p w:rsidR="00E3734E" w:rsidRPr="00E3734E" w:rsidRDefault="00E3734E" w:rsidP="00E3734E">
            <w:pPr>
              <w:snapToGrid w:val="0"/>
              <w:spacing w:line="276" w:lineRule="auto"/>
              <w:jc w:val="both"/>
              <w:rPr>
                <w:b/>
              </w:rPr>
            </w:pPr>
            <w:r w:rsidRPr="00E3734E">
              <w:rPr>
                <w:b/>
              </w:rPr>
              <w:t>От Покупателя:</w:t>
            </w:r>
          </w:p>
          <w:p w:rsidR="00E3734E" w:rsidRPr="00E3734E" w:rsidRDefault="00E3734E" w:rsidP="00E3734E">
            <w:pPr>
              <w:snapToGrid w:val="0"/>
              <w:spacing w:line="276" w:lineRule="auto"/>
            </w:pPr>
            <w:r w:rsidRPr="00E3734E">
              <w:rPr>
                <w:b/>
              </w:rPr>
              <w:t>______________________</w:t>
            </w:r>
            <w:r w:rsidRPr="00E3734E">
              <w:rPr>
                <w:i/>
              </w:rPr>
              <w:t>(должность</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(Ф.И.О.)</w:t>
            </w:r>
          </w:p>
          <w:p w:rsidR="00E3734E" w:rsidRPr="00E3734E" w:rsidRDefault="00E3734E" w:rsidP="00E3734E">
            <w:pPr>
              <w:spacing w:line="276" w:lineRule="auto"/>
              <w:ind w:firstLine="142"/>
              <w:rPr>
                <w:b/>
              </w:rPr>
            </w:pPr>
            <w:r w:rsidRPr="00E3734E">
              <w:rPr>
                <w:b/>
              </w:rPr>
              <w:t>М.П.</w:t>
            </w:r>
          </w:p>
          <w:p w:rsidR="00E3734E" w:rsidRPr="00E3734E" w:rsidRDefault="00E3734E" w:rsidP="00E3734E">
            <w:pPr>
              <w:spacing w:line="276" w:lineRule="auto"/>
              <w:jc w:val="both"/>
              <w:rPr>
                <w:b/>
              </w:rPr>
            </w:pPr>
            <w:r w:rsidRPr="00E3734E">
              <w:rPr>
                <w:b/>
              </w:rPr>
              <w:t>«____» _____________ 2018 г.</w:t>
            </w:r>
          </w:p>
        </w:tc>
        <w:tc>
          <w:tcPr>
            <w:tcW w:w="4678" w:type="dxa"/>
            <w:tcBorders>
              <w:top w:val="single" w:sz="4" w:space="0" w:color="000000"/>
              <w:left w:val="single" w:sz="4" w:space="0" w:color="000000"/>
              <w:bottom w:val="single" w:sz="4" w:space="0" w:color="000000"/>
              <w:right w:val="single" w:sz="4" w:space="0" w:color="000000"/>
            </w:tcBorders>
          </w:tcPr>
          <w:p w:rsidR="00E3734E" w:rsidRPr="00E3734E" w:rsidRDefault="00E3734E" w:rsidP="00E3734E">
            <w:pPr>
              <w:snapToGrid w:val="0"/>
              <w:spacing w:line="276" w:lineRule="auto"/>
              <w:jc w:val="both"/>
              <w:rPr>
                <w:b/>
              </w:rPr>
            </w:pPr>
            <w:r w:rsidRPr="00E3734E">
              <w:rPr>
                <w:b/>
              </w:rPr>
              <w:t>От Продавца:</w:t>
            </w:r>
          </w:p>
          <w:p w:rsidR="00E3734E" w:rsidRPr="00E3734E" w:rsidRDefault="00E3734E" w:rsidP="00E3734E">
            <w:pPr>
              <w:spacing w:line="276" w:lineRule="auto"/>
            </w:pPr>
            <w:r w:rsidRPr="00E3734E">
              <w:rPr>
                <w:b/>
              </w:rPr>
              <w:t>______________________</w:t>
            </w:r>
            <w:r w:rsidRPr="00E3734E">
              <w:rPr>
                <w:i/>
              </w:rPr>
              <w:t>(____________</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(_____________)</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r w:rsidRPr="00E3734E">
              <w:rPr>
                <w:b/>
              </w:rPr>
              <w:t xml:space="preserve"> «___» _____________ 2018 г.</w:t>
            </w:r>
          </w:p>
        </w:tc>
      </w:tr>
    </w:tbl>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Default="00E3734E"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Default="00060D06" w:rsidP="00E3734E">
      <w:pPr>
        <w:widowControl w:val="0"/>
        <w:suppressAutoHyphens/>
        <w:autoSpaceDN w:val="0"/>
        <w:textAlignment w:val="baseline"/>
        <w:rPr>
          <w:b/>
          <w:kern w:val="3"/>
          <w:sz w:val="22"/>
          <w:szCs w:val="22"/>
          <w:lang w:eastAsia="zh-CN"/>
        </w:rPr>
      </w:pPr>
    </w:p>
    <w:p w:rsidR="00060D06" w:rsidRPr="00E3734E" w:rsidRDefault="00060D06"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ind w:firstLine="426"/>
        <w:jc w:val="right"/>
        <w:rPr>
          <w:b/>
        </w:rPr>
      </w:pPr>
      <w:r w:rsidRPr="00E3734E">
        <w:rPr>
          <w:b/>
        </w:rPr>
        <w:lastRenderedPageBreak/>
        <w:t xml:space="preserve">Приложение №2  </w:t>
      </w:r>
    </w:p>
    <w:p w:rsidR="00E3734E" w:rsidRPr="00E3734E" w:rsidRDefault="00E3734E" w:rsidP="00E3734E">
      <w:pPr>
        <w:ind w:left="2835"/>
        <w:jc w:val="right"/>
        <w:rPr>
          <w:b/>
        </w:rPr>
      </w:pPr>
      <w:r w:rsidRPr="00E3734E">
        <w:rPr>
          <w:b/>
        </w:rPr>
        <w:t xml:space="preserve"> к Муниципальному контракту №__________ </w:t>
      </w:r>
    </w:p>
    <w:p w:rsidR="00E3734E" w:rsidRPr="00E3734E" w:rsidRDefault="00E3734E" w:rsidP="00E3734E">
      <w:pPr>
        <w:ind w:left="2835"/>
        <w:jc w:val="right"/>
        <w:rPr>
          <w:b/>
        </w:rPr>
      </w:pPr>
      <w:r w:rsidRPr="00E3734E">
        <w:rPr>
          <w:b/>
        </w:rPr>
        <w:t xml:space="preserve">от «___» ____________2018 г. </w:t>
      </w:r>
    </w:p>
    <w:p w:rsidR="00E3734E" w:rsidRPr="00E3734E" w:rsidRDefault="00E3734E" w:rsidP="00E3734E">
      <w:pPr>
        <w:ind w:left="2835"/>
        <w:jc w:val="right"/>
        <w:rPr>
          <w:b/>
        </w:rPr>
      </w:pPr>
      <w:r w:rsidRPr="00E3734E">
        <w:rPr>
          <w:b/>
        </w:rPr>
        <w:t>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rPr>
      </w:pPr>
    </w:p>
    <w:p w:rsidR="00E3734E" w:rsidRPr="00E3734E" w:rsidRDefault="00E3734E" w:rsidP="00E3734E">
      <w:pPr>
        <w:widowControl w:val="0"/>
        <w:suppressAutoHyphens/>
        <w:autoSpaceDN w:val="0"/>
        <w:jc w:val="center"/>
        <w:textAlignment w:val="baseline"/>
        <w:rPr>
          <w:b/>
          <w:kern w:val="3"/>
          <w:sz w:val="22"/>
          <w:szCs w:val="22"/>
        </w:rPr>
      </w:pPr>
      <w:r w:rsidRPr="00E3734E">
        <w:rPr>
          <w:b/>
          <w:kern w:val="3"/>
          <w:sz w:val="22"/>
          <w:szCs w:val="22"/>
        </w:rPr>
        <w:t>ФУНКЦИОНАЛЬНЫЕ И КАЧЕСТВЕННЫЕ ХАРАКТЕРИСТИКИ</w:t>
      </w:r>
    </w:p>
    <w:p w:rsidR="00E3734E" w:rsidRPr="00E3734E" w:rsidRDefault="00E3734E" w:rsidP="00E3734E">
      <w:pPr>
        <w:widowControl w:val="0"/>
        <w:suppressAutoHyphens/>
        <w:autoSpaceDN w:val="0"/>
        <w:snapToGrid w:val="0"/>
        <w:jc w:val="center"/>
        <w:textAlignment w:val="baseline"/>
        <w:rPr>
          <w:i/>
          <w:kern w:val="3"/>
          <w:sz w:val="22"/>
          <w:szCs w:val="22"/>
        </w:rPr>
      </w:pPr>
      <w:r w:rsidRPr="00E3734E">
        <w:rPr>
          <w:i/>
          <w:kern w:val="3"/>
          <w:sz w:val="22"/>
          <w:szCs w:val="22"/>
        </w:rPr>
        <w:t>(указываются функциональные и качественные характеристиками</w:t>
      </w:r>
      <w:r w:rsidR="00F02F2C">
        <w:rPr>
          <w:i/>
          <w:kern w:val="3"/>
          <w:sz w:val="22"/>
          <w:szCs w:val="22"/>
        </w:rPr>
        <w:t>,</w:t>
      </w:r>
      <w:r w:rsidRPr="00E3734E">
        <w:rPr>
          <w:i/>
          <w:kern w:val="3"/>
          <w:sz w:val="22"/>
          <w:szCs w:val="22"/>
        </w:rPr>
        <w:t xml:space="preserve"> согласно заявке участника закупки)</w:t>
      </w:r>
    </w:p>
    <w:p w:rsidR="00E3734E" w:rsidRPr="00E3734E" w:rsidRDefault="00E3734E" w:rsidP="00E3734E">
      <w:pPr>
        <w:widowControl w:val="0"/>
        <w:suppressAutoHyphens/>
        <w:autoSpaceDN w:val="0"/>
        <w:snapToGrid w:val="0"/>
        <w:jc w:val="both"/>
        <w:textAlignment w:val="baseline"/>
        <w:rPr>
          <w:i/>
          <w:kern w:val="3"/>
          <w:sz w:val="22"/>
          <w:szCs w:val="22"/>
        </w:rPr>
      </w:pPr>
    </w:p>
    <w:p w:rsidR="00E3734E" w:rsidRPr="00E3734E" w:rsidRDefault="00E3734E" w:rsidP="00E3734E">
      <w:pPr>
        <w:widowControl w:val="0"/>
        <w:suppressAutoHyphens/>
        <w:autoSpaceDN w:val="0"/>
        <w:snapToGrid w:val="0"/>
        <w:jc w:val="both"/>
        <w:textAlignment w:val="baseline"/>
        <w:rPr>
          <w:i/>
          <w:kern w:val="3"/>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E3734E" w:rsidRPr="00E3734E" w:rsidTr="00C44E0B">
        <w:trPr>
          <w:cantSplit/>
        </w:trPr>
        <w:tc>
          <w:tcPr>
            <w:tcW w:w="4748" w:type="dxa"/>
            <w:tcBorders>
              <w:top w:val="single" w:sz="4" w:space="0" w:color="000000"/>
              <w:left w:val="single" w:sz="4" w:space="0" w:color="000000"/>
              <w:bottom w:val="single" w:sz="4" w:space="0" w:color="000000"/>
              <w:right w:val="nil"/>
            </w:tcBorders>
          </w:tcPr>
          <w:p w:rsidR="00E3734E" w:rsidRPr="00E3734E" w:rsidRDefault="00E3734E" w:rsidP="00E3734E">
            <w:pPr>
              <w:snapToGrid w:val="0"/>
              <w:spacing w:line="276" w:lineRule="auto"/>
              <w:jc w:val="both"/>
              <w:rPr>
                <w:b/>
              </w:rPr>
            </w:pPr>
            <w:r w:rsidRPr="00E3734E">
              <w:rPr>
                <w:b/>
              </w:rPr>
              <w:t>От Покупателя:</w:t>
            </w:r>
          </w:p>
          <w:p w:rsidR="00E3734E" w:rsidRPr="00E3734E" w:rsidRDefault="00E3734E" w:rsidP="00E3734E">
            <w:pPr>
              <w:snapToGrid w:val="0"/>
              <w:spacing w:line="276" w:lineRule="auto"/>
            </w:pPr>
            <w:r w:rsidRPr="00E3734E">
              <w:rPr>
                <w:b/>
              </w:rPr>
              <w:t>______________________</w:t>
            </w:r>
            <w:r w:rsidRPr="00E3734E">
              <w:rPr>
                <w:i/>
              </w:rPr>
              <w:t>(должность</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(Ф.И.О.)</w:t>
            </w:r>
          </w:p>
          <w:p w:rsidR="00E3734E" w:rsidRPr="00E3734E" w:rsidRDefault="00E3734E" w:rsidP="00E3734E">
            <w:pPr>
              <w:spacing w:line="276" w:lineRule="auto"/>
              <w:ind w:firstLine="142"/>
              <w:rPr>
                <w:b/>
              </w:rPr>
            </w:pPr>
            <w:r w:rsidRPr="00E3734E">
              <w:rPr>
                <w:b/>
              </w:rPr>
              <w:t>М.П.</w:t>
            </w:r>
          </w:p>
          <w:p w:rsidR="00E3734E" w:rsidRPr="00E3734E" w:rsidRDefault="00E3734E" w:rsidP="00E3734E">
            <w:pPr>
              <w:spacing w:line="276" w:lineRule="auto"/>
              <w:jc w:val="both"/>
              <w:rPr>
                <w:b/>
              </w:rPr>
            </w:pPr>
            <w:r w:rsidRPr="00E3734E">
              <w:rPr>
                <w:b/>
              </w:rPr>
              <w:t>«____» _____________ 2018 г.</w:t>
            </w:r>
          </w:p>
        </w:tc>
        <w:tc>
          <w:tcPr>
            <w:tcW w:w="4678" w:type="dxa"/>
            <w:tcBorders>
              <w:top w:val="single" w:sz="4" w:space="0" w:color="000000"/>
              <w:left w:val="single" w:sz="4" w:space="0" w:color="000000"/>
              <w:bottom w:val="single" w:sz="4" w:space="0" w:color="000000"/>
              <w:right w:val="single" w:sz="4" w:space="0" w:color="000000"/>
            </w:tcBorders>
          </w:tcPr>
          <w:p w:rsidR="00E3734E" w:rsidRPr="00E3734E" w:rsidRDefault="00E3734E" w:rsidP="00E3734E">
            <w:pPr>
              <w:snapToGrid w:val="0"/>
              <w:spacing w:line="276" w:lineRule="auto"/>
              <w:jc w:val="both"/>
              <w:rPr>
                <w:b/>
              </w:rPr>
            </w:pPr>
            <w:r w:rsidRPr="00E3734E">
              <w:rPr>
                <w:b/>
              </w:rPr>
              <w:t>От Продавца:</w:t>
            </w:r>
          </w:p>
          <w:p w:rsidR="00E3734E" w:rsidRPr="00E3734E" w:rsidRDefault="00E3734E" w:rsidP="00E3734E">
            <w:pPr>
              <w:spacing w:line="276" w:lineRule="auto"/>
            </w:pPr>
            <w:r w:rsidRPr="00E3734E">
              <w:rPr>
                <w:b/>
              </w:rPr>
              <w:t>______________________</w:t>
            </w:r>
            <w:r w:rsidRPr="00E3734E">
              <w:rPr>
                <w:i/>
              </w:rPr>
              <w:t>(____________</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(_____________)</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r w:rsidRPr="00E3734E">
              <w:rPr>
                <w:b/>
              </w:rPr>
              <w:t xml:space="preserve"> «___» _____________ 2018 г.</w:t>
            </w:r>
          </w:p>
        </w:tc>
      </w:tr>
    </w:tbl>
    <w:p w:rsidR="00E3734E" w:rsidRPr="00E3734E" w:rsidRDefault="00E3734E" w:rsidP="00E3734E">
      <w:pPr>
        <w:widowControl w:val="0"/>
        <w:suppressAutoHyphens/>
        <w:autoSpaceDN w:val="0"/>
        <w:snapToGrid w:val="0"/>
        <w:jc w:val="both"/>
        <w:textAlignment w:val="baseline"/>
        <w:rPr>
          <w:i/>
          <w:kern w:val="3"/>
          <w:sz w:val="22"/>
          <w:szCs w:val="22"/>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Default="00E3734E" w:rsidP="00E3734E">
      <w:pPr>
        <w:widowControl w:val="0"/>
        <w:suppressAutoHyphens/>
        <w:autoSpaceDN w:val="0"/>
        <w:jc w:val="both"/>
        <w:textAlignment w:val="baseline"/>
        <w:rPr>
          <w:b/>
          <w:kern w:val="3"/>
          <w:sz w:val="22"/>
          <w:szCs w:val="22"/>
          <w:lang w:eastAsia="zh-CN"/>
        </w:rPr>
      </w:pPr>
    </w:p>
    <w:p w:rsidR="00B24614" w:rsidRPr="00E3734E" w:rsidRDefault="00B24614"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widowControl w:val="0"/>
        <w:suppressAutoHyphens/>
        <w:autoSpaceDN w:val="0"/>
        <w:jc w:val="both"/>
        <w:textAlignment w:val="baseline"/>
        <w:rPr>
          <w:b/>
          <w:kern w:val="3"/>
          <w:sz w:val="22"/>
          <w:szCs w:val="22"/>
          <w:lang w:eastAsia="zh-CN"/>
        </w:rPr>
      </w:pPr>
    </w:p>
    <w:p w:rsidR="00E3734E" w:rsidRPr="00E3734E" w:rsidRDefault="00E3734E" w:rsidP="00E3734E">
      <w:pPr>
        <w:ind w:firstLine="426"/>
        <w:jc w:val="right"/>
        <w:rPr>
          <w:b/>
        </w:rPr>
      </w:pPr>
      <w:r w:rsidRPr="00E3734E">
        <w:rPr>
          <w:b/>
        </w:rPr>
        <w:lastRenderedPageBreak/>
        <w:t xml:space="preserve">Приложение №3  </w:t>
      </w:r>
    </w:p>
    <w:p w:rsidR="00E3734E" w:rsidRPr="00E3734E" w:rsidRDefault="00E3734E" w:rsidP="00E3734E">
      <w:pPr>
        <w:ind w:left="2835"/>
        <w:jc w:val="right"/>
        <w:rPr>
          <w:b/>
        </w:rPr>
      </w:pPr>
      <w:r w:rsidRPr="00E3734E">
        <w:rPr>
          <w:b/>
        </w:rPr>
        <w:t xml:space="preserve"> к Муниципальному контракту №__________ </w:t>
      </w:r>
    </w:p>
    <w:p w:rsidR="00E3734E" w:rsidRPr="00E3734E" w:rsidRDefault="00E3734E" w:rsidP="00E3734E">
      <w:pPr>
        <w:ind w:left="2835"/>
        <w:jc w:val="right"/>
        <w:rPr>
          <w:b/>
        </w:rPr>
      </w:pPr>
      <w:r w:rsidRPr="00E3734E">
        <w:rPr>
          <w:b/>
        </w:rPr>
        <w:t xml:space="preserve">от «___» ____________2018 г. </w:t>
      </w:r>
    </w:p>
    <w:p w:rsidR="00E3734E" w:rsidRPr="00E3734E" w:rsidRDefault="00E3734E" w:rsidP="00E3734E">
      <w:pPr>
        <w:ind w:left="2835"/>
        <w:jc w:val="right"/>
        <w:rPr>
          <w:b/>
        </w:rPr>
      </w:pPr>
      <w:r w:rsidRPr="00E3734E">
        <w:rPr>
          <w:b/>
        </w:rPr>
        <w:t>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lang w:eastAsia="zh-CN"/>
        </w:rPr>
      </w:pPr>
    </w:p>
    <w:p w:rsidR="00E3734E" w:rsidRPr="00E3734E" w:rsidRDefault="00E3734E" w:rsidP="00E3734E">
      <w:pPr>
        <w:widowControl w:val="0"/>
        <w:suppressAutoHyphens/>
        <w:autoSpaceDN w:val="0"/>
        <w:jc w:val="center"/>
        <w:textAlignment w:val="baseline"/>
        <w:rPr>
          <w:rFonts w:eastAsia="SimSun"/>
          <w:b/>
          <w:kern w:val="3"/>
          <w:lang w:eastAsia="zh-CN" w:bidi="hi-IN"/>
        </w:rPr>
      </w:pPr>
      <w:r w:rsidRPr="00E3734E">
        <w:rPr>
          <w:rFonts w:eastAsia="SimSun"/>
          <w:b/>
          <w:kern w:val="3"/>
          <w:lang w:eastAsia="zh-CN" w:bidi="hi-IN"/>
        </w:rPr>
        <w:t>График строительства</w:t>
      </w:r>
    </w:p>
    <w:p w:rsidR="00E3734E" w:rsidRPr="00E3734E" w:rsidRDefault="00E3734E" w:rsidP="00E3734E">
      <w:pPr>
        <w:widowControl w:val="0"/>
        <w:suppressAutoHyphens/>
        <w:autoSpaceDN w:val="0"/>
        <w:jc w:val="center"/>
        <w:textAlignment w:val="baseline"/>
        <w:rPr>
          <w:rFonts w:eastAsia="SimSun"/>
          <w:i/>
          <w:kern w:val="3"/>
          <w:lang w:eastAsia="zh-CN" w:bidi="hi-IN"/>
        </w:rPr>
      </w:pPr>
      <w:r w:rsidRPr="00E3734E">
        <w:rPr>
          <w:rFonts w:eastAsia="SimSun"/>
          <w:i/>
          <w:kern w:val="3"/>
          <w:lang w:eastAsia="zh-CN" w:bidi="hi-IN"/>
        </w:rPr>
        <w:t>(представляется Продавцом с учетом сроков, установленных Контрактом)</w:t>
      </w:r>
    </w:p>
    <w:p w:rsidR="00E3734E" w:rsidRPr="00E3734E" w:rsidRDefault="00E3734E" w:rsidP="00E3734E">
      <w:pPr>
        <w:widowControl w:val="0"/>
        <w:suppressAutoHyphens/>
        <w:autoSpaceDN w:val="0"/>
        <w:jc w:val="center"/>
        <w:textAlignment w:val="baseline"/>
        <w:rPr>
          <w:rFonts w:eastAsia="SimSun"/>
          <w:i/>
          <w:kern w:val="3"/>
          <w:lang w:eastAsia="zh-CN" w:bidi="hi-IN"/>
        </w:rPr>
      </w:pPr>
    </w:p>
    <w:p w:rsidR="00E3734E" w:rsidRPr="00E3734E" w:rsidRDefault="00E3734E" w:rsidP="00E3734E">
      <w:pPr>
        <w:widowControl w:val="0"/>
        <w:suppressAutoHyphens/>
        <w:autoSpaceDN w:val="0"/>
        <w:jc w:val="center"/>
        <w:textAlignment w:val="baseline"/>
        <w:rPr>
          <w:rFonts w:eastAsia="SimSun"/>
          <w:i/>
          <w:kern w:val="3"/>
          <w:sz w:val="22"/>
          <w:szCs w:val="22"/>
          <w:lang w:eastAsia="zh-CN" w:bidi="hi-IN"/>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E3734E" w:rsidRPr="00E3734E" w:rsidTr="00C44E0B">
        <w:trPr>
          <w:cantSplit/>
        </w:trPr>
        <w:tc>
          <w:tcPr>
            <w:tcW w:w="4748" w:type="dxa"/>
            <w:tcBorders>
              <w:top w:val="single" w:sz="4" w:space="0" w:color="000000"/>
              <w:left w:val="single" w:sz="4" w:space="0" w:color="000000"/>
              <w:bottom w:val="single" w:sz="4" w:space="0" w:color="000000"/>
              <w:right w:val="nil"/>
            </w:tcBorders>
          </w:tcPr>
          <w:p w:rsidR="00E3734E" w:rsidRPr="00E3734E" w:rsidRDefault="00E3734E" w:rsidP="00E3734E">
            <w:pPr>
              <w:snapToGrid w:val="0"/>
              <w:spacing w:line="276" w:lineRule="auto"/>
              <w:jc w:val="both"/>
              <w:rPr>
                <w:b/>
              </w:rPr>
            </w:pPr>
            <w:r w:rsidRPr="00E3734E">
              <w:rPr>
                <w:b/>
              </w:rPr>
              <w:t>От Покупателя:</w:t>
            </w:r>
          </w:p>
          <w:p w:rsidR="00E3734E" w:rsidRPr="00E3734E" w:rsidRDefault="00E3734E" w:rsidP="00E3734E">
            <w:pPr>
              <w:snapToGrid w:val="0"/>
              <w:spacing w:line="276" w:lineRule="auto"/>
            </w:pPr>
            <w:r w:rsidRPr="00E3734E">
              <w:rPr>
                <w:b/>
              </w:rPr>
              <w:t>______________________</w:t>
            </w:r>
            <w:r w:rsidRPr="00E3734E">
              <w:rPr>
                <w:i/>
              </w:rPr>
              <w:t>(должность</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(Ф.И.О.)</w:t>
            </w:r>
          </w:p>
          <w:p w:rsidR="00E3734E" w:rsidRPr="00E3734E" w:rsidRDefault="00E3734E" w:rsidP="00E3734E">
            <w:pPr>
              <w:spacing w:line="276" w:lineRule="auto"/>
              <w:ind w:firstLine="142"/>
              <w:rPr>
                <w:b/>
              </w:rPr>
            </w:pPr>
            <w:r w:rsidRPr="00E3734E">
              <w:rPr>
                <w:b/>
              </w:rPr>
              <w:t>М.П.</w:t>
            </w:r>
          </w:p>
          <w:p w:rsidR="00E3734E" w:rsidRPr="00E3734E" w:rsidRDefault="00E3734E" w:rsidP="00E3734E">
            <w:pPr>
              <w:spacing w:line="276" w:lineRule="auto"/>
              <w:jc w:val="both"/>
              <w:rPr>
                <w:b/>
              </w:rPr>
            </w:pPr>
            <w:r w:rsidRPr="00E3734E">
              <w:rPr>
                <w:b/>
              </w:rPr>
              <w:t>«____» _____________ 2018 г.</w:t>
            </w:r>
          </w:p>
        </w:tc>
        <w:tc>
          <w:tcPr>
            <w:tcW w:w="4678" w:type="dxa"/>
            <w:tcBorders>
              <w:top w:val="single" w:sz="4" w:space="0" w:color="000000"/>
              <w:left w:val="single" w:sz="4" w:space="0" w:color="000000"/>
              <w:bottom w:val="single" w:sz="4" w:space="0" w:color="000000"/>
              <w:right w:val="single" w:sz="4" w:space="0" w:color="000000"/>
            </w:tcBorders>
          </w:tcPr>
          <w:p w:rsidR="00E3734E" w:rsidRPr="00E3734E" w:rsidRDefault="00E3734E" w:rsidP="00E3734E">
            <w:pPr>
              <w:snapToGrid w:val="0"/>
              <w:spacing w:line="276" w:lineRule="auto"/>
              <w:jc w:val="both"/>
              <w:rPr>
                <w:b/>
              </w:rPr>
            </w:pPr>
            <w:r w:rsidRPr="00E3734E">
              <w:rPr>
                <w:b/>
              </w:rPr>
              <w:t>От Продавца:</w:t>
            </w:r>
          </w:p>
          <w:p w:rsidR="00E3734E" w:rsidRPr="00E3734E" w:rsidRDefault="00E3734E" w:rsidP="00E3734E">
            <w:pPr>
              <w:spacing w:line="276" w:lineRule="auto"/>
            </w:pPr>
            <w:r w:rsidRPr="00E3734E">
              <w:rPr>
                <w:b/>
              </w:rPr>
              <w:t>______________________</w:t>
            </w:r>
            <w:r w:rsidRPr="00E3734E">
              <w:rPr>
                <w:i/>
              </w:rPr>
              <w:t>(____________</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(_____________)</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r w:rsidRPr="00E3734E">
              <w:rPr>
                <w:b/>
              </w:rPr>
              <w:t xml:space="preserve"> «___» _____________ 2018 г.</w:t>
            </w:r>
          </w:p>
        </w:tc>
      </w:tr>
    </w:tbl>
    <w:p w:rsidR="00E3734E" w:rsidRPr="00E3734E" w:rsidRDefault="00E3734E" w:rsidP="00E3734E">
      <w:pPr>
        <w:widowControl w:val="0"/>
        <w:suppressAutoHyphens/>
        <w:autoSpaceDN w:val="0"/>
        <w:jc w:val="center"/>
        <w:textAlignment w:val="baseline"/>
        <w:rPr>
          <w:rFonts w:eastAsia="SimSun"/>
          <w:i/>
          <w:kern w:val="3"/>
          <w:sz w:val="22"/>
          <w:szCs w:val="22"/>
          <w:lang w:eastAsia="zh-CN" w:bidi="hi-IN"/>
        </w:rPr>
      </w:pPr>
    </w:p>
    <w:p w:rsidR="00E3734E" w:rsidRPr="00E3734E" w:rsidRDefault="00E3734E" w:rsidP="00E3734E">
      <w:pPr>
        <w:widowControl w:val="0"/>
        <w:suppressAutoHyphens/>
        <w:autoSpaceDN w:val="0"/>
        <w:jc w:val="both"/>
        <w:textAlignment w:val="baseline"/>
        <w:rPr>
          <w:rFonts w:eastAsia="SimSun"/>
          <w:i/>
          <w:spacing w:val="-5"/>
          <w:kern w:val="3"/>
          <w:sz w:val="22"/>
          <w:szCs w:val="22"/>
          <w:lang w:eastAsia="ar-SA" w:bidi="hi-IN"/>
        </w:rPr>
      </w:pPr>
      <w:r w:rsidRPr="00E3734E">
        <w:rPr>
          <w:rFonts w:eastAsia="SimSun"/>
          <w:i/>
          <w:kern w:val="3"/>
          <w:sz w:val="22"/>
          <w:szCs w:val="22"/>
          <w:lang w:eastAsia="zh-CN" w:bidi="hi-IN"/>
        </w:rPr>
        <w:t xml:space="preserve">       В течение 3 (трех) рабочих дней с даты размещения на сайте электронной площадки Протокола_____________ №____ от «___» __________2018 г., Продавец представляет </w:t>
      </w:r>
      <w:r w:rsidRPr="00E3734E">
        <w:rPr>
          <w:rFonts w:eastAsia="SimSun"/>
          <w:i/>
          <w:spacing w:val="-2"/>
          <w:kern w:val="3"/>
          <w:sz w:val="22"/>
          <w:szCs w:val="22"/>
          <w:lang w:eastAsia="zh-CN" w:bidi="hi-IN"/>
        </w:rPr>
        <w:t>График строительства</w:t>
      </w:r>
      <w:r w:rsidRPr="00E3734E">
        <w:rPr>
          <w:rFonts w:eastAsia="SimSun"/>
          <w:i/>
          <w:kern w:val="3"/>
          <w:sz w:val="22"/>
          <w:szCs w:val="22"/>
          <w:lang w:eastAsia="zh-CN" w:bidi="hi-IN"/>
        </w:rPr>
        <w:t xml:space="preserve"> на электронную почту Покупателя по адресу: ___________________</w:t>
      </w: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ind w:firstLine="426"/>
        <w:jc w:val="right"/>
        <w:rPr>
          <w:b/>
        </w:rPr>
      </w:pPr>
      <w:r w:rsidRPr="00E3734E">
        <w:rPr>
          <w:b/>
        </w:rPr>
        <w:lastRenderedPageBreak/>
        <w:t xml:space="preserve">Приложение №4  </w:t>
      </w:r>
    </w:p>
    <w:p w:rsidR="00E3734E" w:rsidRPr="00E3734E" w:rsidRDefault="00E3734E" w:rsidP="00E3734E">
      <w:pPr>
        <w:ind w:left="2835"/>
        <w:jc w:val="right"/>
        <w:rPr>
          <w:b/>
        </w:rPr>
      </w:pPr>
      <w:r w:rsidRPr="00E3734E">
        <w:rPr>
          <w:b/>
        </w:rPr>
        <w:t xml:space="preserve"> к Муниципальному контракту №__________ </w:t>
      </w:r>
    </w:p>
    <w:p w:rsidR="00E3734E" w:rsidRPr="00E3734E" w:rsidRDefault="00E3734E" w:rsidP="00E3734E">
      <w:pPr>
        <w:ind w:left="2835"/>
        <w:jc w:val="right"/>
        <w:rPr>
          <w:b/>
        </w:rPr>
      </w:pPr>
      <w:r w:rsidRPr="00E3734E">
        <w:rPr>
          <w:b/>
        </w:rPr>
        <w:t xml:space="preserve">от «___» ____________2018 г. </w:t>
      </w:r>
    </w:p>
    <w:p w:rsidR="00E3734E" w:rsidRPr="00E3734E" w:rsidRDefault="00E3734E" w:rsidP="00E3734E">
      <w:pPr>
        <w:ind w:left="2835"/>
        <w:jc w:val="right"/>
        <w:rPr>
          <w:b/>
        </w:rPr>
      </w:pPr>
      <w:r w:rsidRPr="00E3734E">
        <w:rPr>
          <w:b/>
        </w:rPr>
        <w:t>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jc w:val="center"/>
        <w:textAlignment w:val="baseline"/>
        <w:rPr>
          <w:b/>
          <w:kern w:val="3"/>
        </w:rPr>
      </w:pPr>
      <w:r w:rsidRPr="00E3734E">
        <w:rPr>
          <w:b/>
          <w:kern w:val="3"/>
        </w:rPr>
        <w:t xml:space="preserve">Акт </w:t>
      </w:r>
    </w:p>
    <w:p w:rsidR="00E3734E" w:rsidRPr="00E3734E" w:rsidRDefault="00E3734E" w:rsidP="00E3734E">
      <w:pPr>
        <w:widowControl w:val="0"/>
        <w:suppressAutoHyphens/>
        <w:autoSpaceDN w:val="0"/>
        <w:jc w:val="center"/>
        <w:textAlignment w:val="baseline"/>
        <w:rPr>
          <w:b/>
          <w:kern w:val="3"/>
        </w:rPr>
      </w:pPr>
      <w:r w:rsidRPr="00E3734E">
        <w:rPr>
          <w:b/>
          <w:kern w:val="3"/>
        </w:rPr>
        <w:t xml:space="preserve">приема-передачи квартиры </w:t>
      </w:r>
    </w:p>
    <w:p w:rsidR="00E3734E" w:rsidRPr="00E3734E" w:rsidRDefault="00E3734E" w:rsidP="00E3734E">
      <w:pPr>
        <w:widowControl w:val="0"/>
        <w:suppressAutoHyphens/>
        <w:autoSpaceDN w:val="0"/>
        <w:ind w:firstLine="567"/>
        <w:jc w:val="both"/>
        <w:textAlignment w:val="baseline"/>
        <w:rPr>
          <w:rFonts w:eastAsia="Calibri"/>
          <w:color w:val="000000"/>
          <w:kern w:val="3"/>
          <w:sz w:val="22"/>
          <w:szCs w:val="22"/>
          <w:shd w:val="clear" w:color="auto" w:fill="FFFFFF"/>
          <w:lang w:eastAsia="zh-CN"/>
        </w:rPr>
      </w:pPr>
      <w:r w:rsidRPr="00E3734E">
        <w:rPr>
          <w:rFonts w:eastAsia="Calibri"/>
          <w:color w:val="000000"/>
          <w:kern w:val="3"/>
          <w:sz w:val="22"/>
          <w:szCs w:val="22"/>
          <w:shd w:val="clear" w:color="auto" w:fill="FFFFFF"/>
          <w:lang w:eastAsia="zh-CN"/>
        </w:rPr>
        <w:t xml:space="preserve"> </w:t>
      </w:r>
    </w:p>
    <w:p w:rsidR="00E3734E" w:rsidRPr="00E3734E" w:rsidRDefault="00E3734E" w:rsidP="00E3734E">
      <w:pPr>
        <w:widowControl w:val="0"/>
        <w:suppressAutoHyphens/>
        <w:autoSpaceDN w:val="0"/>
        <w:ind w:firstLine="567"/>
        <w:jc w:val="both"/>
        <w:textAlignment w:val="baseline"/>
        <w:rPr>
          <w:kern w:val="3"/>
          <w:lang w:eastAsia="zh-CN"/>
        </w:rPr>
      </w:pPr>
      <w:r w:rsidRPr="00E3734E">
        <w:rPr>
          <w:b/>
        </w:rPr>
        <w:t xml:space="preserve">Муниципальное казенное учреждение «Недвижимость-ИНВЕСТ» </w:t>
      </w:r>
      <w:r w:rsidRPr="00E3734E">
        <w:t xml:space="preserve">(ОГРН 1081035001013, ИНН 1007017439, дата государственной регистрации 04.05.2008г., свидетельство о государственной регистрации юридического лица серия 10 № 001093603, юридический адрес: 186792, Республика Карелия, г. Сортавала, ул. Кирова, д.11), выступающее от имени муниципального образования «Сортавальский муниципальный район», именуемое в дальнейшем </w:t>
      </w:r>
      <w:r w:rsidRPr="00E3734E">
        <w:rPr>
          <w:b/>
        </w:rPr>
        <w:t>«Покупатель»</w:t>
      </w:r>
      <w:r w:rsidRPr="00E3734E">
        <w:t xml:space="preserve">, в лице директора Щукиной Ларисы Юрьевны, действующего на основании Устава и распоряжения администрации Сортавальского муниципального района от «18» июня 2018 года № 481, с одной стороны, </w:t>
      </w:r>
      <w:r w:rsidRPr="00E3734E">
        <w:rPr>
          <w:kern w:val="3"/>
        </w:rPr>
        <w:t>и</w:t>
      </w:r>
      <w:r w:rsidR="00B24614">
        <w:rPr>
          <w:kern w:val="3"/>
        </w:rPr>
        <w:t xml:space="preserve"> </w:t>
      </w:r>
      <w:r w:rsidRPr="00E3734E">
        <w:rPr>
          <w:kern w:val="3"/>
        </w:rPr>
        <w:t xml:space="preserve"> </w:t>
      </w:r>
      <w:r w:rsidR="00B24614">
        <w:rPr>
          <w:kern w:val="3"/>
        </w:rPr>
        <w:t>___________________________</w:t>
      </w:r>
      <w:r w:rsidRPr="00E3734E">
        <w:rPr>
          <w:spacing w:val="-1"/>
          <w:kern w:val="3"/>
        </w:rPr>
        <w:t xml:space="preserve"> именуем__</w:t>
      </w:r>
      <w:r w:rsidRPr="00E3734E">
        <w:rPr>
          <w:kern w:val="3"/>
        </w:rPr>
        <w:t xml:space="preserve"> в дальнейшем </w:t>
      </w:r>
      <w:r w:rsidRPr="00E3734E">
        <w:rPr>
          <w:bCs/>
          <w:kern w:val="3"/>
        </w:rPr>
        <w:t>«Продавец»,</w:t>
      </w:r>
      <w:r w:rsidRPr="00E3734E">
        <w:rPr>
          <w:b/>
          <w:bCs/>
          <w:kern w:val="3"/>
        </w:rPr>
        <w:t xml:space="preserve"> </w:t>
      </w:r>
      <w:r w:rsidRPr="00E3734E">
        <w:rPr>
          <w:kern w:val="3"/>
        </w:rPr>
        <w:t xml:space="preserve">в лице </w:t>
      </w:r>
      <w:r w:rsidRPr="00E3734E">
        <w:rPr>
          <w:kern w:val="3"/>
          <w:sz w:val="20"/>
          <w:szCs w:val="20"/>
        </w:rPr>
        <w:t>____</w:t>
      </w:r>
      <w:r w:rsidR="00B24614">
        <w:rPr>
          <w:kern w:val="3"/>
          <w:sz w:val="20"/>
          <w:szCs w:val="20"/>
        </w:rPr>
        <w:t>_______________</w:t>
      </w:r>
      <w:r w:rsidRPr="00E3734E">
        <w:rPr>
          <w:kern w:val="3"/>
          <w:sz w:val="20"/>
          <w:szCs w:val="20"/>
        </w:rPr>
        <w:t>_,</w:t>
      </w:r>
      <w:r w:rsidRPr="00E3734E">
        <w:rPr>
          <w:kern w:val="3"/>
        </w:rPr>
        <w:t xml:space="preserve"> действующего на основании _____</w:t>
      </w:r>
      <w:r w:rsidR="00B24614">
        <w:rPr>
          <w:kern w:val="3"/>
        </w:rPr>
        <w:t>_________</w:t>
      </w:r>
      <w:r w:rsidRPr="00E3734E">
        <w:rPr>
          <w:kern w:val="3"/>
        </w:rPr>
        <w:t>__, с другой стороны, совместно именуемые «Стороны», в соответствии с Контрактом от _______ № _____________________ составили настоящий акт о нижеследующем:</w:t>
      </w:r>
    </w:p>
    <w:p w:rsidR="00E3734E" w:rsidRPr="00E3734E" w:rsidRDefault="00E3734E" w:rsidP="00E3734E">
      <w:pPr>
        <w:widowControl w:val="0"/>
        <w:tabs>
          <w:tab w:val="left" w:pos="993"/>
        </w:tabs>
        <w:suppressAutoHyphens/>
        <w:autoSpaceDN w:val="0"/>
        <w:jc w:val="both"/>
        <w:textAlignment w:val="baseline"/>
        <w:rPr>
          <w:kern w:val="3"/>
          <w:lang w:eastAsia="zh-CN"/>
        </w:rPr>
      </w:pPr>
      <w:r w:rsidRPr="00E3734E">
        <w:rPr>
          <w:kern w:val="3"/>
        </w:rPr>
        <w:t xml:space="preserve">     </w:t>
      </w:r>
      <w:r w:rsidRPr="00E3734E">
        <w:rPr>
          <w:b/>
          <w:kern w:val="3"/>
        </w:rPr>
        <w:t>1.</w:t>
      </w:r>
      <w:r w:rsidRPr="00E3734E">
        <w:rPr>
          <w:kern w:val="3"/>
        </w:rPr>
        <w:t xml:space="preserve"> ______ комнатная квартира, находящаяся по адресу: </w:t>
      </w:r>
      <w:r w:rsidRPr="00E3734E">
        <w:rPr>
          <w:b/>
          <w:kern w:val="3"/>
        </w:rPr>
        <w:t xml:space="preserve">Российская Федерация, Республика Карелия, г. _______________________, ул. (пр. и т.д.)___________, д. ___, кв. ___, расположенная на __ этаже ______этажного жилого дома, </w:t>
      </w:r>
      <w:r w:rsidRPr="00E3734E">
        <w:rPr>
          <w:kern w:val="3"/>
        </w:rPr>
        <w:t>общей площадью  _____ кв.м., передана Продавцом Покупателю. Кадастровый (условный) номер квартиры___________________.</w:t>
      </w:r>
    </w:p>
    <w:p w:rsidR="00E3734E" w:rsidRPr="00E3734E" w:rsidRDefault="00E3734E" w:rsidP="00E3734E">
      <w:pPr>
        <w:widowControl w:val="0"/>
        <w:suppressAutoHyphens/>
        <w:autoSpaceDN w:val="0"/>
        <w:jc w:val="both"/>
        <w:textAlignment w:val="baseline"/>
        <w:rPr>
          <w:kern w:val="3"/>
        </w:rPr>
      </w:pPr>
      <w:r w:rsidRPr="00E3734E">
        <w:rPr>
          <w:kern w:val="3"/>
        </w:rPr>
        <w:t xml:space="preserve">   Стоимость квартиры _______________ (___________________) рублей ________ копеек.</w:t>
      </w:r>
    </w:p>
    <w:p w:rsidR="00E3734E" w:rsidRPr="00E3734E" w:rsidRDefault="00E3734E" w:rsidP="00E3734E">
      <w:pPr>
        <w:widowControl w:val="0"/>
        <w:tabs>
          <w:tab w:val="left" w:pos="567"/>
        </w:tabs>
        <w:suppressAutoHyphens/>
        <w:autoSpaceDE w:val="0"/>
        <w:autoSpaceDN w:val="0"/>
        <w:ind w:right="-2"/>
        <w:jc w:val="both"/>
        <w:textAlignment w:val="baseline"/>
        <w:rPr>
          <w:kern w:val="3"/>
          <w:lang w:eastAsia="zh-CN"/>
        </w:rPr>
      </w:pPr>
      <w:bookmarkStart w:id="20" w:name="OLE_LINK85"/>
      <w:bookmarkStart w:id="21" w:name="OLE_LINK84"/>
      <w:bookmarkEnd w:id="20"/>
      <w:bookmarkEnd w:id="21"/>
      <w:r w:rsidRPr="00E3734E">
        <w:rPr>
          <w:b/>
          <w:kern w:val="3"/>
          <w:lang w:eastAsia="zh-CN"/>
        </w:rPr>
        <w:t xml:space="preserve">     2.</w:t>
      </w:r>
      <w:r w:rsidRPr="00E3734E">
        <w:rPr>
          <w:kern w:val="3"/>
          <w:lang w:eastAsia="zh-CN"/>
        </w:rPr>
        <w:tab/>
        <w:t>Передаваемая Квартира Покупател</w:t>
      </w:r>
      <w:r w:rsidR="00717A57">
        <w:rPr>
          <w:kern w:val="3"/>
          <w:lang w:eastAsia="zh-CN"/>
        </w:rPr>
        <w:t>ем</w:t>
      </w:r>
      <w:r w:rsidR="00717A57" w:rsidRPr="00717A57">
        <w:rPr>
          <w:kern w:val="3"/>
          <w:lang w:eastAsia="zh-CN"/>
        </w:rPr>
        <w:t xml:space="preserve"> </w:t>
      </w:r>
      <w:r w:rsidRPr="00E3734E">
        <w:rPr>
          <w:kern w:val="3"/>
          <w:lang w:eastAsia="zh-CN"/>
        </w:rPr>
        <w:t>осмотрена, соответствует Техническому заданию, строительным нормам и правилам, санитарным, техническим регламентам.</w:t>
      </w:r>
    </w:p>
    <w:p w:rsidR="00E3734E" w:rsidRPr="00E3734E" w:rsidRDefault="00E3734E" w:rsidP="00E3734E">
      <w:pPr>
        <w:widowControl w:val="0"/>
        <w:tabs>
          <w:tab w:val="left" w:pos="567"/>
        </w:tabs>
        <w:suppressAutoHyphens/>
        <w:autoSpaceDE w:val="0"/>
        <w:autoSpaceDN w:val="0"/>
        <w:ind w:right="-2"/>
        <w:jc w:val="both"/>
        <w:textAlignment w:val="baseline"/>
        <w:rPr>
          <w:kern w:val="3"/>
          <w:lang w:eastAsia="zh-CN"/>
        </w:rPr>
      </w:pPr>
      <w:r w:rsidRPr="00E3734E">
        <w:rPr>
          <w:b/>
          <w:kern w:val="3"/>
          <w:lang w:eastAsia="zh-CN"/>
        </w:rPr>
        <w:t xml:space="preserve">     3.</w:t>
      </w:r>
      <w:r w:rsidRPr="00E3734E">
        <w:rPr>
          <w:kern w:val="3"/>
          <w:lang w:eastAsia="zh-CN"/>
        </w:rPr>
        <w:tab/>
        <w:t>Ключи от Квартиры переданы Покупателю в момент подписания настоящего акта приема-передачи.</w:t>
      </w:r>
    </w:p>
    <w:p w:rsidR="00E3734E" w:rsidRPr="00E3734E" w:rsidRDefault="00E3734E" w:rsidP="00E3734E">
      <w:pPr>
        <w:widowControl w:val="0"/>
        <w:tabs>
          <w:tab w:val="left" w:pos="567"/>
        </w:tabs>
        <w:suppressAutoHyphens/>
        <w:autoSpaceDE w:val="0"/>
        <w:autoSpaceDN w:val="0"/>
        <w:ind w:right="-2"/>
        <w:jc w:val="both"/>
        <w:textAlignment w:val="baseline"/>
        <w:rPr>
          <w:kern w:val="3"/>
          <w:lang w:eastAsia="zh-CN"/>
        </w:rPr>
      </w:pPr>
      <w:r w:rsidRPr="00E3734E">
        <w:rPr>
          <w:kern w:val="3"/>
          <w:lang w:eastAsia="zh-CN"/>
        </w:rPr>
        <w:t xml:space="preserve">     </w:t>
      </w:r>
      <w:r w:rsidRPr="00E3734E">
        <w:rPr>
          <w:b/>
          <w:kern w:val="3"/>
          <w:lang w:eastAsia="zh-CN"/>
        </w:rPr>
        <w:t>4.</w:t>
      </w:r>
      <w:r w:rsidRPr="00E3734E">
        <w:rPr>
          <w:kern w:val="3"/>
          <w:lang w:eastAsia="zh-CN"/>
        </w:rPr>
        <w:tab/>
        <w:t>Настоящий акт составлен в 3 (трех) экземплярах, имеющих равную юридическую силу, для Покупателя, Продавца и Управления Федеральной службы государственной регистрации, кадастра и картографии по Республике Карелия.</w:t>
      </w: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E3734E" w:rsidRPr="00E3734E" w:rsidTr="00C44E0B">
        <w:trPr>
          <w:cantSplit/>
        </w:trPr>
        <w:tc>
          <w:tcPr>
            <w:tcW w:w="4748" w:type="dxa"/>
            <w:tcBorders>
              <w:top w:val="single" w:sz="4" w:space="0" w:color="000000"/>
              <w:left w:val="single" w:sz="4" w:space="0" w:color="000000"/>
              <w:bottom w:val="single" w:sz="4" w:space="0" w:color="000000"/>
              <w:right w:val="nil"/>
            </w:tcBorders>
          </w:tcPr>
          <w:p w:rsidR="00E3734E" w:rsidRPr="00E3734E" w:rsidRDefault="00E3734E" w:rsidP="00E3734E">
            <w:pPr>
              <w:snapToGrid w:val="0"/>
              <w:spacing w:line="276" w:lineRule="auto"/>
              <w:jc w:val="both"/>
              <w:rPr>
                <w:b/>
              </w:rPr>
            </w:pPr>
            <w:r w:rsidRPr="00E3734E">
              <w:rPr>
                <w:b/>
              </w:rPr>
              <w:t>От Покупателя:</w:t>
            </w:r>
          </w:p>
          <w:p w:rsidR="00E3734E" w:rsidRPr="00E3734E" w:rsidRDefault="00E3734E" w:rsidP="00E3734E">
            <w:pPr>
              <w:snapToGrid w:val="0"/>
              <w:spacing w:line="276" w:lineRule="auto"/>
            </w:pPr>
            <w:r w:rsidRPr="00E3734E">
              <w:rPr>
                <w:b/>
              </w:rPr>
              <w:t>______________________</w:t>
            </w:r>
            <w:r w:rsidRPr="00E3734E">
              <w:rPr>
                <w:i/>
              </w:rPr>
              <w:t>(должность</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(Ф.И.О.)</w:t>
            </w:r>
          </w:p>
          <w:p w:rsidR="00E3734E" w:rsidRPr="00E3734E" w:rsidRDefault="00E3734E" w:rsidP="00E3734E">
            <w:pPr>
              <w:spacing w:line="276" w:lineRule="auto"/>
              <w:ind w:firstLine="142"/>
              <w:rPr>
                <w:b/>
              </w:rPr>
            </w:pPr>
            <w:r w:rsidRPr="00E3734E">
              <w:rPr>
                <w:b/>
              </w:rPr>
              <w:t>М.П.</w:t>
            </w:r>
          </w:p>
          <w:p w:rsidR="00E3734E" w:rsidRPr="00E3734E" w:rsidRDefault="00E3734E" w:rsidP="00E3734E">
            <w:pPr>
              <w:spacing w:line="276" w:lineRule="auto"/>
              <w:jc w:val="both"/>
              <w:rPr>
                <w:b/>
              </w:rPr>
            </w:pPr>
            <w:r w:rsidRPr="00E3734E">
              <w:rPr>
                <w:b/>
              </w:rPr>
              <w:t>«____» _____________ 2018 г.</w:t>
            </w:r>
          </w:p>
        </w:tc>
        <w:tc>
          <w:tcPr>
            <w:tcW w:w="4678" w:type="dxa"/>
            <w:tcBorders>
              <w:top w:val="single" w:sz="4" w:space="0" w:color="000000"/>
              <w:left w:val="single" w:sz="4" w:space="0" w:color="000000"/>
              <w:bottom w:val="single" w:sz="4" w:space="0" w:color="000000"/>
              <w:right w:val="single" w:sz="4" w:space="0" w:color="000000"/>
            </w:tcBorders>
          </w:tcPr>
          <w:p w:rsidR="00E3734E" w:rsidRPr="00E3734E" w:rsidRDefault="00E3734E" w:rsidP="00E3734E">
            <w:pPr>
              <w:snapToGrid w:val="0"/>
              <w:spacing w:line="276" w:lineRule="auto"/>
              <w:jc w:val="both"/>
              <w:rPr>
                <w:b/>
              </w:rPr>
            </w:pPr>
            <w:r w:rsidRPr="00E3734E">
              <w:rPr>
                <w:b/>
              </w:rPr>
              <w:t>От Продавца:</w:t>
            </w:r>
          </w:p>
          <w:p w:rsidR="00E3734E" w:rsidRPr="00E3734E" w:rsidRDefault="00E3734E" w:rsidP="00E3734E">
            <w:pPr>
              <w:spacing w:line="276" w:lineRule="auto"/>
            </w:pPr>
            <w:r w:rsidRPr="00E3734E">
              <w:rPr>
                <w:b/>
              </w:rPr>
              <w:t>______________________</w:t>
            </w:r>
            <w:r w:rsidRPr="00E3734E">
              <w:rPr>
                <w:i/>
              </w:rPr>
              <w:t>(____________</w:t>
            </w:r>
            <w:r w:rsidRPr="00E3734E">
              <w:t>)</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p>
          <w:p w:rsidR="00E3734E" w:rsidRPr="00E3734E" w:rsidRDefault="00E3734E" w:rsidP="00E3734E">
            <w:pPr>
              <w:spacing w:line="276" w:lineRule="auto"/>
              <w:jc w:val="both"/>
              <w:rPr>
                <w:i/>
              </w:rPr>
            </w:pPr>
            <w:r w:rsidRPr="00E3734E">
              <w:rPr>
                <w:b/>
              </w:rPr>
              <w:t xml:space="preserve">_____________________ </w:t>
            </w:r>
            <w:r w:rsidRPr="00E3734E">
              <w:rPr>
                <w:i/>
              </w:rPr>
              <w:t>(_____________)</w:t>
            </w:r>
          </w:p>
          <w:p w:rsidR="00E3734E" w:rsidRPr="00E3734E" w:rsidRDefault="00E3734E" w:rsidP="00E3734E">
            <w:pPr>
              <w:spacing w:line="276" w:lineRule="auto"/>
              <w:jc w:val="both"/>
              <w:rPr>
                <w:b/>
              </w:rPr>
            </w:pPr>
          </w:p>
          <w:p w:rsidR="00E3734E" w:rsidRPr="00E3734E" w:rsidRDefault="00E3734E" w:rsidP="00E3734E">
            <w:pPr>
              <w:spacing w:line="276" w:lineRule="auto"/>
              <w:jc w:val="both"/>
              <w:rPr>
                <w:b/>
              </w:rPr>
            </w:pPr>
            <w:r w:rsidRPr="00E3734E">
              <w:rPr>
                <w:b/>
              </w:rPr>
              <w:t xml:space="preserve"> «___» _____________ 2018 г.</w:t>
            </w:r>
          </w:p>
        </w:tc>
      </w:tr>
    </w:tbl>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widowControl w:val="0"/>
        <w:suppressAutoHyphens/>
        <w:autoSpaceDN w:val="0"/>
        <w:textAlignment w:val="baseline"/>
        <w:rPr>
          <w:b/>
          <w:kern w:val="3"/>
          <w:sz w:val="22"/>
          <w:szCs w:val="22"/>
          <w:lang w:eastAsia="zh-CN"/>
        </w:rPr>
      </w:pPr>
    </w:p>
    <w:p w:rsidR="00E3734E" w:rsidRPr="00E3734E" w:rsidRDefault="00E3734E" w:rsidP="00E3734E">
      <w:pPr>
        <w:autoSpaceDE w:val="0"/>
        <w:autoSpaceDN w:val="0"/>
        <w:adjustRightInd w:val="0"/>
        <w:jc w:val="center"/>
        <w:rPr>
          <w:b/>
          <w:highlight w:val="yellow"/>
        </w:rPr>
      </w:pPr>
    </w:p>
    <w:p w:rsidR="00E3734E" w:rsidRPr="00E3734E" w:rsidRDefault="00E3734E" w:rsidP="00E3734E">
      <w:pPr>
        <w:autoSpaceDE w:val="0"/>
        <w:autoSpaceDN w:val="0"/>
        <w:adjustRightInd w:val="0"/>
        <w:jc w:val="center"/>
        <w:rPr>
          <w:b/>
          <w:highlight w:val="yellow"/>
        </w:rPr>
      </w:pPr>
    </w:p>
    <w:p w:rsidR="00E3734E" w:rsidRDefault="00E3734E" w:rsidP="00E3734E">
      <w:pPr>
        <w:autoSpaceDE w:val="0"/>
        <w:autoSpaceDN w:val="0"/>
        <w:adjustRightInd w:val="0"/>
        <w:jc w:val="center"/>
        <w:rPr>
          <w:b/>
          <w:highlight w:val="yellow"/>
        </w:rPr>
      </w:pPr>
    </w:p>
    <w:p w:rsidR="00320612" w:rsidRPr="00E3734E" w:rsidRDefault="00320612" w:rsidP="00E3734E">
      <w:pPr>
        <w:autoSpaceDE w:val="0"/>
        <w:autoSpaceDN w:val="0"/>
        <w:adjustRightInd w:val="0"/>
        <w:jc w:val="center"/>
        <w:rPr>
          <w:b/>
          <w:highlight w:val="yellow"/>
        </w:rPr>
      </w:pPr>
    </w:p>
    <w:p w:rsidR="00E3734E" w:rsidRPr="00E3734E" w:rsidRDefault="00E3734E" w:rsidP="00E3734E">
      <w:pPr>
        <w:autoSpaceDE w:val="0"/>
        <w:autoSpaceDN w:val="0"/>
        <w:adjustRightInd w:val="0"/>
        <w:jc w:val="center"/>
        <w:rPr>
          <w:b/>
          <w:highlight w:val="yellow"/>
        </w:rPr>
      </w:pPr>
    </w:p>
    <w:p w:rsidR="00E3734E" w:rsidRPr="00E3734E" w:rsidRDefault="00E3734E" w:rsidP="00E3734E">
      <w:pPr>
        <w:autoSpaceDE w:val="0"/>
        <w:autoSpaceDN w:val="0"/>
        <w:adjustRightInd w:val="0"/>
        <w:jc w:val="center"/>
        <w:rPr>
          <w:b/>
          <w:highlight w:val="yellow"/>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9F1D3E" w:rsidRDefault="009F1D3E" w:rsidP="009F1D3E">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9F1D3E" w:rsidRPr="007234EC" w:rsidRDefault="009F1D3E" w:rsidP="009F1D3E">
      <w:pPr>
        <w:pStyle w:val="33"/>
        <w:spacing w:after="0"/>
        <w:jc w:val="center"/>
      </w:pPr>
    </w:p>
    <w:p w:rsidR="00607B99" w:rsidRPr="00607B99" w:rsidRDefault="00607B99" w:rsidP="00607B99">
      <w:pPr>
        <w:jc w:val="both"/>
        <w:rPr>
          <w:color w:val="000000"/>
          <w:shd w:val="clear" w:color="auto" w:fill="FFFFFF"/>
          <w:lang w:eastAsia="ar-SA"/>
        </w:rPr>
      </w:pPr>
      <w:r w:rsidRPr="00607B99">
        <w:rPr>
          <w:color w:val="000000"/>
          <w:shd w:val="clear" w:color="auto" w:fill="FFFFFF"/>
          <w:lang w:eastAsia="ar-SA"/>
        </w:rPr>
        <w:t>Настоящим согласны поставить товары в соответствии с требованиями документации об аукционе, в том числе проекта контракта и Технического задания и характеристикам указанным ниже*:</w:t>
      </w:r>
    </w:p>
    <w:p w:rsidR="00607B99" w:rsidRPr="00607B99" w:rsidRDefault="00607B99" w:rsidP="00607B99">
      <w:pPr>
        <w:numPr>
          <w:ilvl w:val="0"/>
          <w:numId w:val="28"/>
        </w:numPr>
        <w:tabs>
          <w:tab w:val="left" w:pos="426"/>
        </w:tabs>
        <w:suppressAutoHyphens/>
        <w:ind w:left="0" w:firstLine="360"/>
        <w:jc w:val="both"/>
        <w:rPr>
          <w:color w:val="000000"/>
          <w:shd w:val="clear" w:color="auto" w:fill="FFFFFF"/>
          <w:lang w:eastAsia="ar-SA"/>
        </w:rPr>
      </w:pPr>
      <w:r w:rsidRPr="00607B99">
        <w:rPr>
          <w:color w:val="000000"/>
          <w:shd w:val="clear" w:color="auto" w:fill="FFFFFF"/>
          <w:lang w:eastAsia="ar-SA"/>
        </w:rPr>
        <w:t xml:space="preserve">Квартиры, расположенные по адресу: _____________________________ </w:t>
      </w:r>
      <w:r w:rsidRPr="00607B99">
        <w:rPr>
          <w:b/>
          <w:i/>
          <w:color w:val="000000"/>
          <w:shd w:val="clear" w:color="auto" w:fill="FFFFFF"/>
          <w:lang w:eastAsia="ar-SA"/>
        </w:rPr>
        <w:t>(указать адреса места нахождения квартир)</w:t>
      </w:r>
    </w:p>
    <w:p w:rsidR="00607B99" w:rsidRPr="00607B99" w:rsidRDefault="00607B99" w:rsidP="00607B99">
      <w:pPr>
        <w:numPr>
          <w:ilvl w:val="0"/>
          <w:numId w:val="28"/>
        </w:numPr>
        <w:tabs>
          <w:tab w:val="left" w:pos="426"/>
        </w:tabs>
        <w:suppressAutoHyphens/>
        <w:rPr>
          <w:color w:val="000000"/>
          <w:shd w:val="clear" w:color="auto" w:fill="FFFFFF"/>
          <w:lang w:eastAsia="ar-SA"/>
        </w:rPr>
      </w:pPr>
      <w:r w:rsidRPr="00607B99">
        <w:rPr>
          <w:color w:val="000000"/>
          <w:shd w:val="clear" w:color="auto" w:fill="FFFFFF"/>
          <w:lang w:eastAsia="ar-SA"/>
        </w:rPr>
        <w:t>Характеристики (показатели квартир):</w:t>
      </w:r>
    </w:p>
    <w:p w:rsidR="00607B99" w:rsidRDefault="00607B99" w:rsidP="009F1D3E">
      <w:pPr>
        <w:ind w:firstLine="426"/>
        <w:jc w:val="both"/>
        <w:rPr>
          <w:color w:val="000000"/>
        </w:rPr>
      </w:pPr>
    </w:p>
    <w:p w:rsidR="0032278B" w:rsidRPr="00A11BEA" w:rsidRDefault="0032278B" w:rsidP="00A11BEA">
      <w:pPr>
        <w:tabs>
          <w:tab w:val="left" w:pos="426"/>
        </w:tabs>
        <w:jc w:val="center"/>
        <w:rPr>
          <w:b/>
          <w:lang w:eastAsia="ar-SA"/>
        </w:rPr>
      </w:pPr>
      <w:r w:rsidRPr="0032278B">
        <w:rPr>
          <w:b/>
          <w:lang w:eastAsia="ar-SA"/>
        </w:rPr>
        <w:t xml:space="preserve">Требования к каждой в отдельности квартире (показатели). Таблица </w:t>
      </w:r>
      <w:r w:rsidR="00A11BEA">
        <w:rPr>
          <w:b/>
          <w:lang w:eastAsia="ar-SA"/>
        </w:rPr>
        <w:t>№</w:t>
      </w:r>
      <w:r w:rsidRPr="0032278B">
        <w:rPr>
          <w:b/>
          <w:lang w:eastAsia="ar-SA"/>
        </w:rPr>
        <w:t>1</w:t>
      </w:r>
    </w:p>
    <w:tbl>
      <w:tblPr>
        <w:tblpPr w:leftFromText="180" w:rightFromText="180" w:vertAnchor="text" w:tblpY="1"/>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99"/>
        <w:gridCol w:w="1696"/>
        <w:gridCol w:w="1860"/>
        <w:gridCol w:w="3704"/>
      </w:tblGrid>
      <w:tr w:rsidR="0032278B" w:rsidRPr="0032278B" w:rsidTr="0032278B">
        <w:trPr>
          <w:trHeight w:val="960"/>
        </w:trPr>
        <w:tc>
          <w:tcPr>
            <w:tcW w:w="1315" w:type="dxa"/>
            <w:shd w:val="clear" w:color="auto" w:fill="auto"/>
            <w:vAlign w:val="center"/>
          </w:tcPr>
          <w:p w:rsidR="0032278B" w:rsidRPr="0032278B" w:rsidRDefault="0032278B" w:rsidP="0032278B">
            <w:pPr>
              <w:jc w:val="center"/>
              <w:rPr>
                <w:b/>
              </w:rPr>
            </w:pPr>
            <w:r w:rsidRPr="0032278B">
              <w:rPr>
                <w:b/>
              </w:rPr>
              <w:t>№ квартиры по порядку</w:t>
            </w:r>
          </w:p>
        </w:tc>
        <w:tc>
          <w:tcPr>
            <w:tcW w:w="1499" w:type="dxa"/>
            <w:shd w:val="clear" w:color="auto" w:fill="auto"/>
            <w:vAlign w:val="center"/>
          </w:tcPr>
          <w:p w:rsidR="0032278B" w:rsidRPr="0032278B" w:rsidRDefault="0032278B" w:rsidP="0032278B">
            <w:pPr>
              <w:jc w:val="center"/>
              <w:rPr>
                <w:b/>
              </w:rPr>
            </w:pPr>
            <w:r w:rsidRPr="0032278B">
              <w:rPr>
                <w:b/>
              </w:rPr>
              <w:t>Количество комнат,</w:t>
            </w:r>
          </w:p>
          <w:p w:rsidR="0032278B" w:rsidRPr="0032278B" w:rsidRDefault="0032278B" w:rsidP="0032278B">
            <w:pPr>
              <w:jc w:val="center"/>
              <w:rPr>
                <w:b/>
              </w:rPr>
            </w:pPr>
            <w:r w:rsidRPr="0032278B">
              <w:rPr>
                <w:b/>
              </w:rPr>
              <w:t>не менее</w:t>
            </w:r>
          </w:p>
        </w:tc>
        <w:tc>
          <w:tcPr>
            <w:tcW w:w="1696" w:type="dxa"/>
            <w:vAlign w:val="center"/>
          </w:tcPr>
          <w:p w:rsidR="0032278B" w:rsidRPr="0032278B" w:rsidRDefault="0032278B" w:rsidP="0032278B">
            <w:pPr>
              <w:jc w:val="center"/>
              <w:rPr>
                <w:b/>
              </w:rPr>
            </w:pPr>
            <w:r w:rsidRPr="0032278B">
              <w:rPr>
                <w:b/>
              </w:rPr>
              <w:t>Значение, предлагаемое участником закупки*</w:t>
            </w:r>
          </w:p>
        </w:tc>
        <w:tc>
          <w:tcPr>
            <w:tcW w:w="1860" w:type="dxa"/>
            <w:shd w:val="clear" w:color="auto" w:fill="auto"/>
            <w:vAlign w:val="center"/>
          </w:tcPr>
          <w:p w:rsidR="0032278B" w:rsidRPr="0032278B" w:rsidRDefault="0032278B" w:rsidP="0032278B">
            <w:pPr>
              <w:jc w:val="center"/>
              <w:rPr>
                <w:b/>
              </w:rPr>
            </w:pPr>
            <w:r w:rsidRPr="0032278B">
              <w:rPr>
                <w:b/>
              </w:rPr>
              <w:t>Общая площадь помещений (без учета лоджий или/и балконов) (квартир), кв. м, не менее</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b/>
                <w:kern w:val="3"/>
                <w:lang w:bidi="hi-IN"/>
              </w:rPr>
            </w:pPr>
            <w:r w:rsidRPr="0032278B">
              <w:rPr>
                <w:b/>
              </w:rPr>
              <w:t>Значение, предлагаемое участником закупки</w:t>
            </w:r>
          </w:p>
        </w:tc>
      </w:tr>
      <w:tr w:rsidR="0032278B" w:rsidRPr="0032278B" w:rsidTr="0032278B">
        <w:trPr>
          <w:trHeight w:val="50"/>
        </w:trPr>
        <w:tc>
          <w:tcPr>
            <w:tcW w:w="1315" w:type="dxa"/>
            <w:shd w:val="clear" w:color="auto" w:fill="auto"/>
            <w:vAlign w:val="center"/>
          </w:tcPr>
          <w:p w:rsidR="0032278B" w:rsidRPr="0032278B" w:rsidRDefault="0032278B" w:rsidP="0032278B">
            <w:pPr>
              <w:jc w:val="center"/>
              <w:rPr>
                <w:b/>
              </w:rPr>
            </w:pPr>
            <w:r w:rsidRPr="0032278B">
              <w:rPr>
                <w:b/>
              </w:rPr>
              <w:t>1</w:t>
            </w:r>
          </w:p>
        </w:tc>
        <w:tc>
          <w:tcPr>
            <w:tcW w:w="1499" w:type="dxa"/>
            <w:shd w:val="clear" w:color="auto" w:fill="auto"/>
            <w:vAlign w:val="center"/>
          </w:tcPr>
          <w:p w:rsidR="0032278B" w:rsidRPr="0032278B" w:rsidRDefault="0032278B" w:rsidP="0032278B">
            <w:pPr>
              <w:jc w:val="center"/>
              <w:rPr>
                <w:b/>
              </w:rPr>
            </w:pPr>
            <w:r w:rsidRPr="0032278B">
              <w:rPr>
                <w:b/>
              </w:rPr>
              <w:t>2</w:t>
            </w:r>
          </w:p>
        </w:tc>
        <w:tc>
          <w:tcPr>
            <w:tcW w:w="1696" w:type="dxa"/>
            <w:vAlign w:val="center"/>
          </w:tcPr>
          <w:p w:rsidR="0032278B" w:rsidRPr="0032278B" w:rsidRDefault="0032278B" w:rsidP="0032278B">
            <w:pPr>
              <w:jc w:val="center"/>
              <w:rPr>
                <w:b/>
              </w:rPr>
            </w:pPr>
            <w:r w:rsidRPr="0032278B">
              <w:rPr>
                <w:b/>
              </w:rPr>
              <w:t>3</w:t>
            </w:r>
          </w:p>
        </w:tc>
        <w:tc>
          <w:tcPr>
            <w:tcW w:w="1860" w:type="dxa"/>
            <w:shd w:val="clear" w:color="auto" w:fill="auto"/>
            <w:vAlign w:val="center"/>
          </w:tcPr>
          <w:p w:rsidR="0032278B" w:rsidRPr="0032278B" w:rsidRDefault="0032278B" w:rsidP="0032278B">
            <w:pPr>
              <w:jc w:val="center"/>
              <w:rPr>
                <w:b/>
              </w:rPr>
            </w:pPr>
            <w:r w:rsidRPr="0032278B">
              <w:rPr>
                <w:b/>
              </w:rPr>
              <w:t>4</w:t>
            </w:r>
          </w:p>
        </w:tc>
        <w:tc>
          <w:tcPr>
            <w:tcW w:w="3704" w:type="dxa"/>
            <w:shd w:val="clear" w:color="auto" w:fill="auto"/>
            <w:vAlign w:val="center"/>
          </w:tcPr>
          <w:p w:rsidR="0032278B" w:rsidRPr="0032278B" w:rsidRDefault="0032278B" w:rsidP="0032278B">
            <w:pPr>
              <w:widowControl w:val="0"/>
              <w:autoSpaceDN w:val="0"/>
              <w:jc w:val="center"/>
              <w:textAlignment w:val="baseline"/>
              <w:rPr>
                <w:b/>
              </w:rPr>
            </w:pPr>
            <w:r w:rsidRPr="0032278B">
              <w:rPr>
                <w:b/>
              </w:rPr>
              <w:t>5</w:t>
            </w:r>
          </w:p>
        </w:tc>
      </w:tr>
      <w:tr w:rsidR="0032278B" w:rsidRPr="0032278B" w:rsidTr="003E07F8">
        <w:trPr>
          <w:trHeight w:val="371"/>
        </w:trPr>
        <w:tc>
          <w:tcPr>
            <w:tcW w:w="1315" w:type="dxa"/>
            <w:shd w:val="clear" w:color="auto" w:fill="auto"/>
          </w:tcPr>
          <w:p w:rsidR="0032278B" w:rsidRPr="0032278B" w:rsidRDefault="0032278B" w:rsidP="0032278B">
            <w:pPr>
              <w:jc w:val="center"/>
            </w:pPr>
            <w:r w:rsidRPr="0032278B">
              <w:rPr>
                <w:lang w:val="en-US"/>
              </w:rPr>
              <w:t>1</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Pr="0032278B" w:rsidRDefault="0032278B" w:rsidP="0032278B">
            <w:pPr>
              <w:jc w:val="center"/>
            </w:pPr>
            <w:r>
              <w:t>2</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Pr="0032278B" w:rsidRDefault="0032278B" w:rsidP="0032278B">
            <w:pPr>
              <w:jc w:val="center"/>
            </w:pPr>
            <w:r>
              <w:t>3</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Pr="0032278B" w:rsidRDefault="0032278B" w:rsidP="0032278B">
            <w:pPr>
              <w:jc w:val="center"/>
            </w:pPr>
            <w:r>
              <w:t>4</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Pr="0032278B" w:rsidRDefault="0032278B" w:rsidP="0032278B">
            <w:pPr>
              <w:jc w:val="center"/>
            </w:pPr>
            <w:r>
              <w:t>5</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Default="0032278B" w:rsidP="0032278B">
            <w:pPr>
              <w:jc w:val="center"/>
            </w:pPr>
            <w:r>
              <w:t>6</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Default="0032278B" w:rsidP="0032278B">
            <w:pPr>
              <w:jc w:val="center"/>
            </w:pPr>
            <w:r>
              <w:t>7</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Default="0032278B" w:rsidP="0032278B">
            <w:pPr>
              <w:jc w:val="center"/>
            </w:pPr>
            <w:r>
              <w:t>8</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Default="0032278B" w:rsidP="0032278B">
            <w:pPr>
              <w:jc w:val="center"/>
            </w:pPr>
            <w:r>
              <w:t>9</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Default="0032278B" w:rsidP="0032278B">
            <w:pPr>
              <w:jc w:val="center"/>
            </w:pPr>
            <w:r>
              <w:t>10</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r w:rsidR="0032278B" w:rsidRPr="0032278B" w:rsidTr="003E07F8">
        <w:trPr>
          <w:trHeight w:val="371"/>
        </w:trPr>
        <w:tc>
          <w:tcPr>
            <w:tcW w:w="1315" w:type="dxa"/>
            <w:shd w:val="clear" w:color="auto" w:fill="auto"/>
          </w:tcPr>
          <w:p w:rsidR="0032278B" w:rsidRDefault="0032278B" w:rsidP="0032278B">
            <w:pPr>
              <w:jc w:val="center"/>
            </w:pPr>
            <w:r>
              <w:t>11</w:t>
            </w:r>
          </w:p>
        </w:tc>
        <w:tc>
          <w:tcPr>
            <w:tcW w:w="1499"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Pr>
                <w:rFonts w:eastAsia="SimSun"/>
                <w:kern w:val="3"/>
                <w:lang w:eastAsia="zh-CN" w:bidi="hi-IN"/>
              </w:rPr>
              <w:t>2</w:t>
            </w:r>
          </w:p>
        </w:tc>
        <w:tc>
          <w:tcPr>
            <w:tcW w:w="1696" w:type="dxa"/>
          </w:tcPr>
          <w:p w:rsidR="0032278B" w:rsidRPr="0032278B" w:rsidRDefault="0032278B" w:rsidP="0032278B">
            <w:pPr>
              <w:suppressAutoHyphens/>
              <w:jc w:val="center"/>
              <w:rPr>
                <w:lang w:eastAsia="ar-SA"/>
              </w:rPr>
            </w:pPr>
          </w:p>
        </w:tc>
        <w:tc>
          <w:tcPr>
            <w:tcW w:w="1860" w:type="dxa"/>
            <w:tcBorders>
              <w:top w:val="single" w:sz="4" w:space="0" w:color="auto"/>
              <w:left w:val="nil"/>
              <w:bottom w:val="single" w:sz="4" w:space="0" w:color="auto"/>
              <w:right w:val="single" w:sz="4" w:space="0" w:color="auto"/>
            </w:tcBorders>
            <w:shd w:val="clear" w:color="auto" w:fill="auto"/>
          </w:tcPr>
          <w:p w:rsidR="0032278B" w:rsidRPr="00845B2C" w:rsidRDefault="0032278B" w:rsidP="0032278B">
            <w:pPr>
              <w:widowControl w:val="0"/>
              <w:suppressAutoHyphens/>
              <w:autoSpaceDN w:val="0"/>
              <w:jc w:val="center"/>
              <w:textAlignment w:val="baseline"/>
              <w:rPr>
                <w:rFonts w:eastAsia="SimSun"/>
                <w:kern w:val="3"/>
                <w:lang w:eastAsia="zh-CN" w:bidi="hi-IN"/>
              </w:rPr>
            </w:pPr>
            <w:r w:rsidRPr="00352341">
              <w:rPr>
                <w:rFonts w:eastAsia="SimSun"/>
                <w:kern w:val="3"/>
                <w:lang w:eastAsia="zh-CN" w:bidi="hi-IN"/>
              </w:rPr>
              <w:t>44,00</w:t>
            </w:r>
          </w:p>
        </w:tc>
        <w:tc>
          <w:tcPr>
            <w:tcW w:w="3704" w:type="dxa"/>
            <w:shd w:val="clear" w:color="auto" w:fill="auto"/>
            <w:vAlign w:val="center"/>
          </w:tcPr>
          <w:p w:rsidR="0032278B" w:rsidRPr="0032278B" w:rsidRDefault="0032278B" w:rsidP="0032278B">
            <w:pPr>
              <w:widowControl w:val="0"/>
              <w:autoSpaceDN w:val="0"/>
              <w:jc w:val="center"/>
              <w:textAlignment w:val="baseline"/>
              <w:rPr>
                <w:rFonts w:eastAsia="SimSun"/>
                <w:kern w:val="3"/>
                <w:lang w:bidi="hi-IN"/>
              </w:rPr>
            </w:pPr>
            <w:r w:rsidRPr="0032278B">
              <w:rPr>
                <w:rFonts w:eastAsia="SimSun"/>
                <w:kern w:val="3"/>
                <w:lang w:bidi="hi-IN"/>
              </w:rPr>
              <w:t>соответствие</w:t>
            </w:r>
          </w:p>
        </w:tc>
      </w:tr>
    </w:tbl>
    <w:p w:rsidR="00607B99" w:rsidRPr="0032278B" w:rsidRDefault="0032278B" w:rsidP="0032278B">
      <w:pPr>
        <w:jc w:val="both"/>
        <w:rPr>
          <w:color w:val="000000"/>
        </w:rPr>
      </w:pPr>
      <w:r>
        <w:rPr>
          <w:color w:val="000000"/>
        </w:rPr>
        <w:br w:type="textWrapping" w:clear="all"/>
      </w:r>
      <w:r w:rsidRPr="0032278B">
        <w:rPr>
          <w:color w:val="000000"/>
          <w:shd w:val="clear" w:color="auto" w:fill="FFFFFF"/>
          <w:lang w:eastAsia="ar-SA"/>
        </w:rPr>
        <w:t xml:space="preserve">*Указывается конкретное значение показателя, соответствующее показателю столбца 2 Таблицы </w:t>
      </w:r>
      <w:r w:rsidR="00060D06">
        <w:rPr>
          <w:color w:val="000000"/>
          <w:shd w:val="clear" w:color="auto" w:fill="FFFFFF"/>
          <w:lang w:eastAsia="ar-SA"/>
        </w:rPr>
        <w:t>№</w:t>
      </w:r>
      <w:r w:rsidRPr="0032278B">
        <w:rPr>
          <w:color w:val="000000"/>
          <w:shd w:val="clear" w:color="auto" w:fill="FFFFFF"/>
          <w:lang w:eastAsia="ar-SA"/>
        </w:rPr>
        <w:t>1</w:t>
      </w:r>
    </w:p>
    <w:p w:rsidR="00607B99" w:rsidRDefault="00607B99" w:rsidP="009F1D3E">
      <w:pPr>
        <w:ind w:firstLine="426"/>
        <w:jc w:val="both"/>
        <w:rPr>
          <w:color w:val="000000"/>
        </w:rPr>
      </w:pPr>
    </w:p>
    <w:p w:rsidR="00F14778" w:rsidRDefault="00F14778" w:rsidP="009F1D3E">
      <w:pPr>
        <w:ind w:firstLine="426"/>
        <w:jc w:val="both"/>
        <w:rPr>
          <w:color w:val="000000"/>
        </w:rPr>
      </w:pPr>
    </w:p>
    <w:p w:rsidR="00F14778" w:rsidRDefault="00F14778" w:rsidP="009F1D3E">
      <w:pPr>
        <w:ind w:firstLine="426"/>
        <w:jc w:val="both"/>
        <w:rPr>
          <w:color w:val="000000"/>
        </w:rPr>
      </w:pPr>
    </w:p>
    <w:p w:rsidR="00F14778" w:rsidRDefault="00F14778" w:rsidP="009F1D3E">
      <w:pPr>
        <w:ind w:firstLine="426"/>
        <w:jc w:val="both"/>
        <w:rPr>
          <w:color w:val="000000"/>
        </w:rPr>
      </w:pPr>
    </w:p>
    <w:p w:rsidR="00F14778" w:rsidRDefault="00F14778" w:rsidP="009F1D3E">
      <w:pPr>
        <w:ind w:firstLine="426"/>
        <w:jc w:val="both"/>
        <w:rPr>
          <w:color w:val="000000"/>
        </w:rPr>
      </w:pPr>
    </w:p>
    <w:p w:rsidR="00F14778" w:rsidRDefault="00F14778" w:rsidP="009F1D3E">
      <w:pPr>
        <w:ind w:firstLine="426"/>
        <w:jc w:val="both"/>
        <w:rPr>
          <w:color w:val="000000"/>
        </w:rPr>
      </w:pPr>
    </w:p>
    <w:p w:rsidR="00A11BEA" w:rsidRDefault="00A11BEA" w:rsidP="009F1D3E">
      <w:pPr>
        <w:ind w:firstLine="426"/>
        <w:jc w:val="both"/>
        <w:rPr>
          <w:color w:val="000000"/>
        </w:rPr>
      </w:pPr>
    </w:p>
    <w:p w:rsidR="00F14778" w:rsidRDefault="00F14778" w:rsidP="009F1D3E">
      <w:pPr>
        <w:ind w:firstLine="426"/>
        <w:jc w:val="both"/>
        <w:rPr>
          <w:color w:val="000000"/>
        </w:rPr>
      </w:pPr>
    </w:p>
    <w:p w:rsidR="00F14778" w:rsidRPr="00F14778" w:rsidRDefault="00F14778" w:rsidP="00F14778">
      <w:pPr>
        <w:widowControl w:val="0"/>
        <w:suppressAutoHyphens/>
        <w:autoSpaceDN w:val="0"/>
        <w:jc w:val="center"/>
        <w:textAlignment w:val="baseline"/>
        <w:rPr>
          <w:b/>
          <w:kern w:val="3"/>
          <w:lang w:eastAsia="zh-CN"/>
        </w:rPr>
      </w:pPr>
      <w:r w:rsidRPr="00060D06">
        <w:rPr>
          <w:b/>
          <w:kern w:val="3"/>
          <w:lang w:eastAsia="zh-CN"/>
        </w:rPr>
        <w:lastRenderedPageBreak/>
        <w:t xml:space="preserve">Требования ко всем квартирам (показатели). Таблица </w:t>
      </w:r>
      <w:r w:rsidR="00A11BEA" w:rsidRPr="00060D06">
        <w:rPr>
          <w:b/>
          <w:kern w:val="3"/>
          <w:lang w:eastAsia="zh-CN"/>
        </w:rPr>
        <w:t>№</w:t>
      </w:r>
      <w:r w:rsidRPr="00060D06">
        <w:rPr>
          <w:b/>
          <w:kern w:val="3"/>
          <w:lang w:eastAsia="zh-CN"/>
        </w:rPr>
        <w:t xml:space="preserve">2 </w:t>
      </w:r>
    </w:p>
    <w:p w:rsidR="00F14778" w:rsidRPr="00F14778" w:rsidRDefault="00F14778" w:rsidP="00F14778">
      <w:pPr>
        <w:widowControl w:val="0"/>
        <w:suppressAutoHyphens/>
        <w:autoSpaceDN w:val="0"/>
        <w:textAlignment w:val="baseline"/>
        <w:rPr>
          <w:b/>
          <w:kern w:val="3"/>
          <w:sz w:val="22"/>
          <w:szCs w:val="22"/>
          <w:lang w:eastAsia="zh-CN"/>
        </w:rPr>
      </w:pPr>
    </w:p>
    <w:tbl>
      <w:tblPr>
        <w:tblW w:w="10240" w:type="dxa"/>
        <w:tblInd w:w="-464" w:type="dxa"/>
        <w:tblLayout w:type="fixed"/>
        <w:tblLook w:val="0000" w:firstRow="0" w:lastRow="0" w:firstColumn="0" w:lastColumn="0" w:noHBand="0" w:noVBand="0"/>
      </w:tblPr>
      <w:tblGrid>
        <w:gridCol w:w="567"/>
        <w:gridCol w:w="2000"/>
        <w:gridCol w:w="300"/>
        <w:gridCol w:w="2945"/>
        <w:gridCol w:w="2698"/>
        <w:gridCol w:w="1730"/>
      </w:tblGrid>
      <w:tr w:rsidR="00F14778" w:rsidRPr="00F14778" w:rsidTr="00C44E0B">
        <w:trPr>
          <w:trHeight w:val="1162"/>
          <w:tblHeader/>
        </w:trPr>
        <w:tc>
          <w:tcPr>
            <w:tcW w:w="567"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w:t>
            </w:r>
          </w:p>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п/п</w:t>
            </w:r>
          </w:p>
        </w:tc>
        <w:tc>
          <w:tcPr>
            <w:tcW w:w="2000"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keepNext/>
              <w:suppressAutoHyphens/>
              <w:autoSpaceDE w:val="0"/>
              <w:autoSpaceDN w:val="0"/>
              <w:snapToGrid w:val="0"/>
              <w:jc w:val="center"/>
              <w:textAlignment w:val="baseline"/>
              <w:rPr>
                <w:bCs/>
                <w:kern w:val="3"/>
                <w:sz w:val="22"/>
                <w:szCs w:val="22"/>
                <w:lang w:eastAsia="zh-CN"/>
              </w:rPr>
            </w:pPr>
            <w:r w:rsidRPr="00F14778">
              <w:rPr>
                <w:kern w:val="3"/>
                <w:sz w:val="22"/>
                <w:szCs w:val="22"/>
                <w:lang w:eastAsia="zh-CN"/>
              </w:rPr>
              <w:t>Наименование товара,</w:t>
            </w:r>
          </w:p>
          <w:p w:rsidR="00F14778" w:rsidRPr="00F14778" w:rsidRDefault="00F14778" w:rsidP="00F14778">
            <w:pPr>
              <w:keepNext/>
              <w:suppressAutoHyphens/>
              <w:autoSpaceDE w:val="0"/>
              <w:autoSpaceDN w:val="0"/>
              <w:snapToGrid w:val="0"/>
              <w:jc w:val="center"/>
              <w:textAlignment w:val="baseline"/>
              <w:rPr>
                <w:rFonts w:ascii="Arial" w:hAnsi="Arial" w:cs="Arial"/>
                <w:kern w:val="3"/>
                <w:sz w:val="22"/>
                <w:szCs w:val="22"/>
                <w:lang w:eastAsia="zh-CN"/>
              </w:rPr>
            </w:pPr>
            <w:r w:rsidRPr="00F14778">
              <w:rPr>
                <w:bCs/>
                <w:kern w:val="3"/>
                <w:sz w:val="22"/>
                <w:szCs w:val="22"/>
                <w:lang w:eastAsia="zh-CN"/>
              </w:rPr>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F14778">
              <w:rPr>
                <w:kern w:val="3"/>
                <w:sz w:val="22"/>
                <w:szCs w:val="22"/>
                <w:lang w:eastAsia="zh-CN"/>
              </w:rPr>
              <w:t xml:space="preserve"> </w:t>
            </w:r>
          </w:p>
        </w:tc>
        <w:tc>
          <w:tcPr>
            <w:tcW w:w="300"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jc w:val="center"/>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bCs/>
                <w:kern w:val="3"/>
                <w:sz w:val="22"/>
                <w:szCs w:val="22"/>
                <w:lang w:eastAsia="zh-CN" w:bidi="hi-IN"/>
              </w:rPr>
            </w:pPr>
            <w:r w:rsidRPr="00F14778">
              <w:rPr>
                <w:rFonts w:eastAsia="SimSun" w:cs="Mangal"/>
                <w:bCs/>
                <w:kern w:val="3"/>
                <w:sz w:val="22"/>
                <w:szCs w:val="22"/>
                <w:lang w:eastAsia="zh-CN" w:bidi="hi-IN"/>
              </w:rPr>
              <w:t>Показатель (характеристика)</w:t>
            </w:r>
          </w:p>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bCs/>
                <w:kern w:val="3"/>
                <w:sz w:val="22"/>
                <w:szCs w:val="22"/>
                <w:lang w:eastAsia="zh-CN" w:bidi="hi-IN"/>
              </w:rPr>
              <w:t>товара</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Значение показателя (характеристики) товара, или эквивалентности предлагаемого к поставке товара, позволяющего определить соответствие потребностям Покупателя</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ind w:right="152"/>
              <w:jc w:val="center"/>
              <w:textAlignment w:val="baseline"/>
              <w:rPr>
                <w:rFonts w:eastAsia="SimSun" w:cs="Mangal"/>
                <w:kern w:val="3"/>
                <w:sz w:val="22"/>
                <w:szCs w:val="22"/>
                <w:lang w:eastAsia="zh-CN" w:bidi="hi-IN"/>
              </w:rPr>
            </w:pPr>
            <w:r w:rsidRPr="00F14778">
              <w:rPr>
                <w:sz w:val="22"/>
                <w:szCs w:val="22"/>
              </w:rPr>
              <w:t>Значение, предлагаемое участником закупки**</w:t>
            </w:r>
          </w:p>
        </w:tc>
      </w:tr>
      <w:tr w:rsidR="00F14778" w:rsidRPr="00F14778" w:rsidTr="00C44E0B">
        <w:trPr>
          <w:trHeight w:val="275"/>
          <w:tblHeader/>
        </w:trPr>
        <w:tc>
          <w:tcPr>
            <w:tcW w:w="567"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1</w:t>
            </w:r>
          </w:p>
        </w:tc>
        <w:tc>
          <w:tcPr>
            <w:tcW w:w="2000"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2</w:t>
            </w:r>
          </w:p>
        </w:tc>
        <w:tc>
          <w:tcPr>
            <w:tcW w:w="300"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3</w:t>
            </w: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4</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5</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6</w:t>
            </w:r>
          </w:p>
        </w:tc>
      </w:tr>
      <w:tr w:rsidR="00F14778" w:rsidRPr="00F14778" w:rsidTr="00C44E0B">
        <w:trPr>
          <w:trHeight w:val="275"/>
        </w:trPr>
        <w:tc>
          <w:tcPr>
            <w:tcW w:w="1024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Default="00F14778" w:rsidP="00F14778">
            <w:pPr>
              <w:widowControl w:val="0"/>
              <w:autoSpaceDE w:val="0"/>
              <w:autoSpaceDN w:val="0"/>
              <w:ind w:left="360"/>
              <w:jc w:val="center"/>
              <w:textAlignment w:val="baseline"/>
              <w:rPr>
                <w:rFonts w:eastAsia="Calibri"/>
                <w:b/>
                <w:bCs/>
                <w:color w:val="000000"/>
                <w:sz w:val="22"/>
                <w:szCs w:val="22"/>
                <w:lang w:eastAsia="ar-SA"/>
              </w:rPr>
            </w:pPr>
            <w:r w:rsidRPr="00F14778">
              <w:rPr>
                <w:b/>
                <w:sz w:val="22"/>
                <w:szCs w:val="22"/>
                <w:lang w:eastAsia="ar-SA"/>
              </w:rPr>
              <w:t xml:space="preserve">Жилое помещение объекта строительства (квартира) </w:t>
            </w:r>
            <w:r w:rsidRPr="00F14778">
              <w:rPr>
                <w:rFonts w:eastAsia="Calibri"/>
                <w:b/>
                <w:bCs/>
                <w:color w:val="000000"/>
                <w:sz w:val="22"/>
                <w:szCs w:val="22"/>
                <w:lang w:eastAsia="ar-SA"/>
              </w:rPr>
              <w:t xml:space="preserve">в строящемся многоквартирном доме </w:t>
            </w:r>
          </w:p>
          <w:p w:rsidR="00F14778" w:rsidRPr="00F14778" w:rsidRDefault="00F14778" w:rsidP="00F14778">
            <w:pPr>
              <w:widowControl w:val="0"/>
              <w:autoSpaceDE w:val="0"/>
              <w:autoSpaceDN w:val="0"/>
              <w:ind w:left="360"/>
              <w:jc w:val="center"/>
              <w:textAlignment w:val="baseline"/>
              <w:rPr>
                <w:rFonts w:eastAsia="SimSun" w:cs="Mangal"/>
                <w:kern w:val="3"/>
                <w:sz w:val="22"/>
                <w:szCs w:val="22"/>
                <w:lang w:eastAsia="zh-CN" w:bidi="hi-IN"/>
              </w:rPr>
            </w:pPr>
            <w:r w:rsidRPr="00F14778">
              <w:rPr>
                <w:rFonts w:eastAsia="Calibri"/>
                <w:b/>
                <w:bCs/>
                <w:color w:val="000000"/>
                <w:sz w:val="22"/>
                <w:szCs w:val="22"/>
                <w:lang w:eastAsia="ar-SA"/>
              </w:rPr>
              <w:t>в г. Петрозаводске Республики Карелия – соответствие</w:t>
            </w:r>
          </w:p>
        </w:tc>
      </w:tr>
      <w:tr w:rsidR="00F14778" w:rsidRPr="00F14778"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jc w:val="center"/>
              <w:textAlignment w:val="baseline"/>
              <w:rPr>
                <w:rFonts w:ascii="Calibri" w:hAnsi="Calibri" w:cs="Calibri"/>
                <w:kern w:val="3"/>
                <w:sz w:val="22"/>
                <w:szCs w:val="22"/>
                <w:lang w:eastAsia="zh-CN"/>
              </w:rPr>
            </w:pPr>
            <w:r w:rsidRPr="00F14778">
              <w:rPr>
                <w:kern w:val="3"/>
                <w:sz w:val="22"/>
                <w:szCs w:val="22"/>
                <w:lang w:eastAsia="zh-CN"/>
              </w:rPr>
              <w:t>1.1</w:t>
            </w:r>
          </w:p>
        </w:tc>
        <w:tc>
          <w:tcPr>
            <w:tcW w:w="2000" w:type="dxa"/>
            <w:vMerge w:val="restart"/>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жилые комнаты, коридоры</w:t>
            </w:r>
          </w:p>
        </w:tc>
        <w:tc>
          <w:tcPr>
            <w:tcW w:w="300" w:type="dxa"/>
            <w:vMerge w:val="restart"/>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отделка потолка </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1B3CC0">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отделка стен</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1B3CC0">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оклейка обоями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полы</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1B3CC0">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линолеум или ламинат</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jc w:val="center"/>
              <w:textAlignment w:val="baseline"/>
              <w:rPr>
                <w:rFonts w:ascii="Calibri" w:hAnsi="Calibri" w:cs="Calibri"/>
                <w:kern w:val="3"/>
                <w:sz w:val="22"/>
                <w:szCs w:val="22"/>
                <w:lang w:eastAsia="zh-CN"/>
              </w:rPr>
            </w:pPr>
            <w:r w:rsidRPr="00F14778">
              <w:rPr>
                <w:kern w:val="3"/>
                <w:sz w:val="22"/>
                <w:szCs w:val="22"/>
                <w:lang w:eastAsia="zh-CN"/>
              </w:rPr>
              <w:t>1.2</w:t>
            </w:r>
          </w:p>
        </w:tc>
        <w:tc>
          <w:tcPr>
            <w:tcW w:w="2000" w:type="dxa"/>
            <w:vMerge w:val="restart"/>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Кухня (кухня-ниша)</w:t>
            </w:r>
          </w:p>
        </w:tc>
        <w:tc>
          <w:tcPr>
            <w:tcW w:w="300" w:type="dxa"/>
            <w:vMerge w:val="restart"/>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отделка потолка </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1B3CC0">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отделка стен</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1B3CC0">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оклейка обоями по подготовленной поверхности или водоэмульсионная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полы</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9D28B2">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линолеум или ламинат</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фартук над мойкой из керамической плитки</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9D28B2">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высотой </w:t>
            </w:r>
            <w:r w:rsidRPr="00F14778">
              <w:rPr>
                <w:rFonts w:eastAsia="SimSun" w:cs="Mangal"/>
                <w:b/>
                <w:kern w:val="3"/>
                <w:sz w:val="22"/>
                <w:szCs w:val="22"/>
                <w:lang w:eastAsia="zh-CN" w:bidi="hi-IN"/>
              </w:rPr>
              <w:t>не менее</w:t>
            </w:r>
            <w:r w:rsidRPr="00F14778">
              <w:rPr>
                <w:rFonts w:eastAsia="SimSun" w:cs="Mangal"/>
                <w:kern w:val="3"/>
                <w:sz w:val="22"/>
                <w:szCs w:val="22"/>
                <w:lang w:eastAsia="zh-CN" w:bidi="hi-IN"/>
              </w:rPr>
              <w:t xml:space="preserve"> </w:t>
            </w:r>
            <w:smartTag w:uri="urn:schemas-microsoft-com:office:smarttags" w:element="metricconverter">
              <w:smartTagPr>
                <w:attr w:name="ProductID" w:val="0,6 м"/>
              </w:smartTagPr>
              <w:r w:rsidRPr="00F14778">
                <w:rPr>
                  <w:rFonts w:eastAsia="SimSun" w:cs="Mangal"/>
                  <w:kern w:val="3"/>
                  <w:sz w:val="22"/>
                  <w:szCs w:val="22"/>
                  <w:lang w:eastAsia="zh-CN" w:bidi="hi-IN"/>
                </w:rPr>
                <w:t>0,6 м</w:t>
              </w:r>
            </w:smartTag>
            <w:r w:rsidRPr="00F14778">
              <w:rPr>
                <w:rFonts w:eastAsia="SimSun" w:cs="Mangal"/>
                <w:kern w:val="3"/>
                <w:sz w:val="22"/>
                <w:szCs w:val="22"/>
                <w:lang w:eastAsia="zh-CN" w:bidi="hi-IN"/>
              </w:rPr>
              <w:t xml:space="preserve"> по фронту мойки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оборудование 1</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9D28B2">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четырехконфорочная электроплита или четырехконфорочная газовая плита</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оборудование 2</w:t>
            </w:r>
          </w:p>
        </w:tc>
        <w:tc>
          <w:tcPr>
            <w:tcW w:w="2698" w:type="dxa"/>
            <w:tcBorders>
              <w:top w:val="single" w:sz="4" w:space="0" w:color="000000"/>
              <w:left w:val="single" w:sz="4" w:space="0" w:color="000000"/>
              <w:bottom w:val="single" w:sz="4" w:space="0" w:color="000000"/>
            </w:tcBorders>
            <w:shd w:val="clear" w:color="auto" w:fill="FFFFFF"/>
            <w:vAlign w:val="center"/>
          </w:tcPr>
          <w:p w:rsidR="00F14778" w:rsidRPr="00F14778" w:rsidRDefault="00F14778" w:rsidP="009D28B2">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мойка металлическая со смесителем</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jc w:val="center"/>
              <w:textAlignment w:val="baseline"/>
              <w:rPr>
                <w:rFonts w:ascii="Calibri" w:hAnsi="Calibri" w:cs="Calibri"/>
                <w:kern w:val="3"/>
                <w:sz w:val="22"/>
                <w:szCs w:val="22"/>
                <w:lang w:eastAsia="zh-CN"/>
              </w:rPr>
            </w:pPr>
            <w:r w:rsidRPr="00F14778">
              <w:rPr>
                <w:kern w:val="3"/>
                <w:sz w:val="22"/>
                <w:szCs w:val="22"/>
                <w:lang w:eastAsia="zh-CN"/>
              </w:rPr>
              <w:t>1.3</w:t>
            </w:r>
          </w:p>
        </w:tc>
        <w:tc>
          <w:tcPr>
            <w:tcW w:w="2000" w:type="dxa"/>
            <w:vMerge w:val="restart"/>
            <w:tcBorders>
              <w:top w:val="single" w:sz="4" w:space="0" w:color="000000"/>
              <w:lef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туалет и ванная комната (совмещенный санузел)</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отделка стен и потолка</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9D28B2">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водоэмульсионная или клеевая окраска по подготовленной поверхности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left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отделка стен у ванны (душевого поддона) и раковины из керамической плитки</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9D28B2">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на высоту </w:t>
            </w:r>
            <w:r w:rsidRPr="00F14778">
              <w:rPr>
                <w:rFonts w:eastAsia="SimSun" w:cs="Mangal"/>
                <w:b/>
                <w:kern w:val="3"/>
                <w:sz w:val="22"/>
                <w:szCs w:val="22"/>
                <w:lang w:eastAsia="zh-CN" w:bidi="hi-IN"/>
              </w:rPr>
              <w:t>не менее</w:t>
            </w:r>
            <w:r w:rsidRPr="00F14778">
              <w:rPr>
                <w:rFonts w:eastAsia="SimSun" w:cs="Mangal"/>
                <w:kern w:val="3"/>
                <w:sz w:val="22"/>
                <w:szCs w:val="22"/>
                <w:lang w:eastAsia="zh-CN" w:bidi="hi-IN"/>
              </w:rPr>
              <w:t xml:space="preserve"> </w:t>
            </w:r>
            <w:smartTag w:uri="urn:schemas-microsoft-com:office:smarttags" w:element="metricconverter">
              <w:smartTagPr>
                <w:attr w:name="ProductID" w:val="1,8 м"/>
              </w:smartTagPr>
              <w:r w:rsidRPr="00F14778">
                <w:rPr>
                  <w:rFonts w:eastAsia="SimSun" w:cs="Mangal"/>
                  <w:kern w:val="3"/>
                  <w:sz w:val="22"/>
                  <w:szCs w:val="22"/>
                  <w:lang w:eastAsia="zh-CN" w:bidi="hi-IN"/>
                </w:rPr>
                <w:t>1,8 м</w:t>
              </w:r>
            </w:smartTag>
            <w:r w:rsidRPr="00F14778">
              <w:rPr>
                <w:rFonts w:eastAsia="SimSun" w:cs="Mangal"/>
                <w:kern w:val="3"/>
                <w:sz w:val="22"/>
                <w:szCs w:val="22"/>
                <w:lang w:eastAsia="zh-CN" w:bidi="hi-IN"/>
              </w:rPr>
              <w:t xml:space="preserve"> от пола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left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полы</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керамическая плитка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2326"/>
        </w:trPr>
        <w:tc>
          <w:tcPr>
            <w:tcW w:w="567" w:type="dxa"/>
            <w:vMerge/>
            <w:tcBorders>
              <w:top w:val="single" w:sz="4" w:space="0" w:color="000000"/>
              <w:left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left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оборудование 1</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ванна или душевой поддон</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457"/>
        </w:trPr>
        <w:tc>
          <w:tcPr>
            <w:tcW w:w="567" w:type="dxa"/>
            <w:vMerge w:val="restart"/>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val="restart"/>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val="restart"/>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оборудование 2</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раковина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903"/>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оборудование 3</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смеситель или смесители для раковины, ванны (душевого поддона)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902"/>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оборудование 4</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унитаз с арматурой для бачка в комплекте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660"/>
        </w:trPr>
        <w:tc>
          <w:tcPr>
            <w:tcW w:w="567"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jc w:val="center"/>
              <w:textAlignment w:val="baseline"/>
              <w:rPr>
                <w:rFonts w:ascii="Calibri" w:hAnsi="Calibri" w:cs="Calibri"/>
                <w:kern w:val="3"/>
                <w:sz w:val="22"/>
                <w:szCs w:val="22"/>
                <w:lang w:eastAsia="zh-CN"/>
              </w:rPr>
            </w:pPr>
            <w:r w:rsidRPr="00F14778">
              <w:rPr>
                <w:kern w:val="3"/>
                <w:sz w:val="22"/>
                <w:szCs w:val="22"/>
                <w:lang w:eastAsia="zh-CN"/>
              </w:rPr>
              <w:t>1.4</w:t>
            </w:r>
          </w:p>
        </w:tc>
        <w:tc>
          <w:tcPr>
            <w:tcW w:w="2000"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оконные заполнения</w:t>
            </w:r>
          </w:p>
        </w:tc>
        <w:tc>
          <w:tcPr>
            <w:tcW w:w="300"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оконные блоки с регулируемыми створками, ручками и ограничителями</w:t>
            </w:r>
          </w:p>
        </w:tc>
        <w:tc>
          <w:tcPr>
            <w:tcW w:w="2698" w:type="dxa"/>
            <w:tcBorders>
              <w:top w:val="single" w:sz="4" w:space="0" w:color="000000"/>
              <w:left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из ПВХ профилей со стеклопакетами или  деревянные со стеклопакетами</w:t>
            </w:r>
          </w:p>
        </w:tc>
        <w:tc>
          <w:tcPr>
            <w:tcW w:w="1730" w:type="dxa"/>
            <w:tcBorders>
              <w:top w:val="single" w:sz="4" w:space="0" w:color="000000"/>
              <w:left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pacing w:after="200" w:line="276" w:lineRule="auto"/>
              <w:jc w:val="center"/>
              <w:textAlignment w:val="baseline"/>
              <w:rPr>
                <w:rFonts w:ascii="Calibri" w:hAnsi="Calibri" w:cs="Calibri"/>
                <w:kern w:val="3"/>
                <w:sz w:val="22"/>
                <w:szCs w:val="22"/>
                <w:lang w:eastAsia="zh-CN"/>
              </w:rPr>
            </w:pPr>
            <w:r w:rsidRPr="00F14778">
              <w:rPr>
                <w:kern w:val="3"/>
                <w:sz w:val="22"/>
                <w:szCs w:val="22"/>
                <w:lang w:eastAsia="zh-CN"/>
              </w:rPr>
              <w:t>1.5</w:t>
            </w:r>
          </w:p>
        </w:tc>
        <w:tc>
          <w:tcPr>
            <w:tcW w:w="2000"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дверные заполнения</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входные двери в подъезд</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остекленные из алюминиевых профилей или  металлические заводского изготовления</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входные двери в квартиры </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C430A9">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металлические с врезными замками, ручками и комплектом ключей или деревянные (окрашенные или ламинированные) с врезными замками, ручками и комплектом ключей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1991"/>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двери межкомнатные, в ванную комнату, туалет (совмещенный санузел) </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деревянные или МДФ</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jc w:val="center"/>
              <w:textAlignment w:val="baseline"/>
              <w:rPr>
                <w:rFonts w:ascii="Calibri" w:hAnsi="Calibri" w:cs="Calibri"/>
                <w:kern w:val="3"/>
                <w:sz w:val="22"/>
                <w:szCs w:val="22"/>
                <w:lang w:eastAsia="zh-CN"/>
              </w:rPr>
            </w:pPr>
            <w:r w:rsidRPr="00F14778">
              <w:rPr>
                <w:kern w:val="3"/>
                <w:sz w:val="22"/>
                <w:szCs w:val="22"/>
                <w:lang w:eastAsia="zh-CN"/>
              </w:rPr>
              <w:t>1.6</w:t>
            </w:r>
          </w:p>
        </w:tc>
        <w:tc>
          <w:tcPr>
            <w:tcW w:w="2000"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оснащенность квартир</w:t>
            </w:r>
          </w:p>
        </w:tc>
        <w:tc>
          <w:tcPr>
            <w:tcW w:w="300" w:type="dxa"/>
            <w:vMerge w:val="restart"/>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отопление </w:t>
            </w:r>
          </w:p>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централизованное или от индивидуального газового котла, или от общедомовой газовой котельной или электро-отопление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highlight w:val="green"/>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холодное водоснабжение</w:t>
            </w:r>
          </w:p>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shd w:val="clear" w:color="auto" w:fill="FFFF00"/>
                <w:lang w:eastAsia="zh-CN" w:bidi="hi-IN"/>
              </w:rPr>
            </w:pPr>
            <w:r w:rsidRPr="00F14778">
              <w:rPr>
                <w:rFonts w:eastAsia="SimSun" w:cs="Mangal"/>
                <w:color w:val="000000"/>
                <w:kern w:val="3"/>
                <w:sz w:val="22"/>
                <w:szCs w:val="22"/>
                <w:lang w:eastAsia="zh-CN" w:bidi="hi-IN"/>
              </w:rPr>
              <w:t>горячее водоснабжение</w:t>
            </w:r>
          </w:p>
          <w:p w:rsidR="00F14778" w:rsidRPr="00F14778" w:rsidRDefault="00F14778" w:rsidP="00F14778">
            <w:pPr>
              <w:widowControl w:val="0"/>
              <w:suppressAutoHyphens/>
              <w:autoSpaceDN w:val="0"/>
              <w:textAlignment w:val="baseline"/>
              <w:rPr>
                <w:rFonts w:eastAsia="SimSun" w:cs="Mangal"/>
                <w:color w:val="000000"/>
                <w:kern w:val="3"/>
                <w:sz w:val="22"/>
                <w:szCs w:val="22"/>
                <w:shd w:val="clear" w:color="auto" w:fill="FFFF00"/>
                <w:lang w:eastAsia="zh-CN" w:bidi="hi-IN"/>
              </w:rPr>
            </w:pP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централизованное, или от теплообменника ИТП,  или от индивидуального газового котла, или от общедомовой газовой котельной или от электроводонагревателей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электроснабжение</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170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отопительные приборы</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радиаторы</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shd w:val="clear" w:color="auto" w:fill="FFFF00"/>
                <w:lang w:eastAsia="zh-CN" w:bidi="hi-IN"/>
              </w:rPr>
            </w:pPr>
            <w:r w:rsidRPr="00F14778">
              <w:rPr>
                <w:rFonts w:eastAsia="SimSun" w:cs="Mangal"/>
                <w:kern w:val="3"/>
                <w:sz w:val="22"/>
                <w:szCs w:val="22"/>
                <w:lang w:eastAsia="zh-CN" w:bidi="hi-IN"/>
              </w:rPr>
              <w:t>Индивидуальные приборы учета потребления всех коммунальных ресурсов в квартире</w:t>
            </w:r>
            <w:r w:rsidR="000155D2">
              <w:rPr>
                <w:rFonts w:eastAsia="SimSun" w:cs="Mangal"/>
                <w:kern w:val="3"/>
                <w:sz w:val="22"/>
                <w:szCs w:val="22"/>
                <w:lang w:eastAsia="zh-CN" w:bidi="hi-IN"/>
              </w:rPr>
              <w:t xml:space="preserve"> (за исключением приборов учета тепловой энергии)</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highlight w:val="green"/>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kern w:val="3"/>
                <w:sz w:val="22"/>
                <w:szCs w:val="22"/>
                <w:lang w:eastAsia="zh-CN" w:bidi="hi-IN"/>
              </w:rPr>
              <w:t xml:space="preserve">разводка инженерных сетей: отопления, вентиляции, канализации, горячего и холодного водоснабжения, </w:t>
            </w:r>
            <w:r w:rsidRPr="00F14778">
              <w:rPr>
                <w:rFonts w:eastAsia="SimSun" w:cs="Mangal"/>
                <w:kern w:val="3"/>
                <w:sz w:val="22"/>
                <w:szCs w:val="22"/>
                <w:lang w:eastAsia="zh-CN" w:bidi="hi-IN"/>
              </w:rPr>
              <w:lastRenderedPageBreak/>
              <w:t>электроснабжения с установкой выключателей и розеток при скрытой проводке</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lastRenderedPageBreak/>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телефонизация</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наличие подключения жилого дома к сетям телефонизации или наличие зоны покрытия сотовой связи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highlight w:val="green"/>
                <w:lang w:eastAsia="zh-CN" w:bidi="hi-IN"/>
              </w:rPr>
            </w:pPr>
          </w:p>
        </w:tc>
      </w:tr>
      <w:tr w:rsidR="00F14778" w:rsidRPr="00F14778" w:rsidTr="00C44E0B">
        <w:trPr>
          <w:trHeight w:val="1245"/>
        </w:trPr>
        <w:tc>
          <w:tcPr>
            <w:tcW w:w="567"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 xml:space="preserve">радиофикация, телевидение </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наличие подключения жилого дома к сетям радиофикации или наличие антенны</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highlight w:val="green"/>
                <w:lang w:eastAsia="zh-CN" w:bidi="hi-IN"/>
              </w:rPr>
            </w:pPr>
          </w:p>
        </w:tc>
      </w:tr>
      <w:tr w:rsidR="00F14778" w:rsidRPr="00F14778" w:rsidTr="00C44E0B">
        <w:trPr>
          <w:trHeight w:val="2055"/>
        </w:trPr>
        <w:tc>
          <w:tcPr>
            <w:tcW w:w="567" w:type="dxa"/>
            <w:vMerge w:val="restart"/>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p w:rsidR="00F14778" w:rsidRPr="00F14778" w:rsidRDefault="00F14778" w:rsidP="00F14778">
            <w:pPr>
              <w:autoSpaceDN w:val="0"/>
              <w:snapToGrid w:val="0"/>
              <w:spacing w:after="200" w:line="276" w:lineRule="auto"/>
              <w:jc w:val="center"/>
              <w:textAlignment w:val="baseline"/>
              <w:rPr>
                <w:kern w:val="3"/>
                <w:sz w:val="22"/>
                <w:szCs w:val="22"/>
                <w:lang w:eastAsia="zh-CN"/>
              </w:rPr>
            </w:pPr>
          </w:p>
          <w:p w:rsidR="00F14778" w:rsidRPr="00F14778" w:rsidRDefault="00F14778" w:rsidP="00F14778">
            <w:pPr>
              <w:autoSpaceDN w:val="0"/>
              <w:spacing w:after="200" w:line="276" w:lineRule="auto"/>
              <w:jc w:val="center"/>
              <w:textAlignment w:val="baseline"/>
              <w:rPr>
                <w:rFonts w:ascii="Calibri" w:hAnsi="Calibri" w:cs="Calibri"/>
                <w:kern w:val="3"/>
                <w:sz w:val="22"/>
                <w:szCs w:val="22"/>
                <w:lang w:eastAsia="zh-CN"/>
              </w:rPr>
            </w:pPr>
            <w:r w:rsidRPr="00F14778">
              <w:rPr>
                <w:kern w:val="3"/>
                <w:sz w:val="22"/>
                <w:szCs w:val="22"/>
                <w:lang w:eastAsia="zh-CN"/>
              </w:rPr>
              <w:t>1.7</w:t>
            </w:r>
          </w:p>
        </w:tc>
        <w:tc>
          <w:tcPr>
            <w:tcW w:w="2000" w:type="dxa"/>
            <w:vMerge w:val="restart"/>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p w:rsidR="00F14778" w:rsidRPr="00F14778" w:rsidRDefault="00F14778" w:rsidP="00F14778">
            <w:pPr>
              <w:widowControl w:val="0"/>
              <w:suppressAutoHyphens/>
              <w:autoSpaceDN w:val="0"/>
              <w:jc w:val="center"/>
              <w:textAlignment w:val="baseline"/>
              <w:rPr>
                <w:rFonts w:eastAsia="SimSun" w:cs="Mangal"/>
                <w:kern w:val="3"/>
                <w:sz w:val="22"/>
                <w:szCs w:val="22"/>
                <w:lang w:eastAsia="zh-CN" w:bidi="hi-IN"/>
              </w:rPr>
            </w:pPr>
            <w:r w:rsidRPr="00F14778">
              <w:rPr>
                <w:rFonts w:eastAsia="SimSun" w:cs="Mangal"/>
                <w:kern w:val="3"/>
                <w:sz w:val="22"/>
                <w:szCs w:val="22"/>
                <w:lang w:eastAsia="zh-CN" w:bidi="hi-IN"/>
              </w:rPr>
              <w:t>общие характеристики</w:t>
            </w:r>
          </w:p>
        </w:tc>
        <w:tc>
          <w:tcPr>
            <w:tcW w:w="300" w:type="dxa"/>
            <w:vMerge w:val="restart"/>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ind w:left="53"/>
              <w:textAlignment w:val="baseline"/>
              <w:rPr>
                <w:rFonts w:eastAsia="SimSun" w:cs="Mangal"/>
                <w:b/>
                <w:color w:val="000000"/>
                <w:kern w:val="3"/>
                <w:sz w:val="22"/>
                <w:szCs w:val="22"/>
                <w:lang w:eastAsia="zh-CN" w:bidi="hi-IN"/>
              </w:rPr>
            </w:pPr>
            <w:r w:rsidRPr="00F14778">
              <w:rPr>
                <w:rFonts w:eastAsia="SimSun" w:cs="Mangal"/>
                <w:color w:val="000000"/>
                <w:kern w:val="3"/>
                <w:sz w:val="22"/>
                <w:szCs w:val="22"/>
                <w:lang w:eastAsia="zh-CN" w:bidi="hi-IN"/>
              </w:rPr>
              <w:t>высота (от пола до потолка) жилых комнат и кухни (кухни-ниши), внутриквартирн</w:t>
            </w:r>
            <w:r w:rsidR="00C52F08">
              <w:rPr>
                <w:rFonts w:eastAsia="SimSun" w:cs="Mangal"/>
                <w:color w:val="000000"/>
                <w:kern w:val="3"/>
                <w:sz w:val="22"/>
                <w:szCs w:val="22"/>
                <w:lang w:eastAsia="zh-CN" w:bidi="hi-IN"/>
              </w:rPr>
              <w:t>ых коридоров, холлов, передних</w:t>
            </w:r>
          </w:p>
        </w:tc>
        <w:tc>
          <w:tcPr>
            <w:tcW w:w="2698" w:type="dxa"/>
            <w:tcBorders>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b/>
                <w:color w:val="000000"/>
                <w:kern w:val="3"/>
                <w:sz w:val="22"/>
                <w:szCs w:val="22"/>
                <w:lang w:eastAsia="zh-CN" w:bidi="hi-IN"/>
              </w:rPr>
              <w:t xml:space="preserve">не менее </w:t>
            </w:r>
            <w:smartTag w:uri="urn:schemas-microsoft-com:office:smarttags" w:element="metricconverter">
              <w:smartTagPr>
                <w:attr w:name="ProductID" w:val="2,5 метров"/>
              </w:smartTagPr>
              <w:r w:rsidRPr="00F14778">
                <w:rPr>
                  <w:rFonts w:eastAsia="SimSun" w:cs="Mangal"/>
                  <w:color w:val="000000"/>
                  <w:kern w:val="3"/>
                  <w:sz w:val="22"/>
                  <w:szCs w:val="22"/>
                  <w:lang w:eastAsia="zh-CN" w:bidi="hi-IN"/>
                </w:rPr>
                <w:t>2,5 метров</w:t>
              </w:r>
            </w:smartTag>
          </w:p>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p>
        </w:tc>
        <w:tc>
          <w:tcPr>
            <w:tcW w:w="1730" w:type="dxa"/>
            <w:tcBorders>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pacing w:after="200" w:line="276" w:lineRule="auto"/>
              <w:jc w:val="center"/>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ind w:left="33"/>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материал фундаментов</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CE4DAD" w:rsidP="002A49AF">
            <w:pPr>
              <w:widowControl w:val="0"/>
              <w:suppressAutoHyphens/>
              <w:autoSpaceDN w:val="0"/>
              <w:jc w:val="center"/>
              <w:textAlignment w:val="baseline"/>
              <w:rPr>
                <w:rFonts w:eastAsia="SimSun" w:cs="Mangal"/>
                <w:kern w:val="3"/>
                <w:sz w:val="22"/>
                <w:szCs w:val="22"/>
                <w:highlight w:val="green"/>
                <w:lang w:eastAsia="zh-CN" w:bidi="hi-IN"/>
              </w:rPr>
            </w:pPr>
            <w:r w:rsidRPr="00CE4DAD">
              <w:rPr>
                <w:rFonts w:eastAsia="SimSun" w:cs="Mangal"/>
                <w:kern w:val="3"/>
                <w:sz w:val="22"/>
                <w:szCs w:val="22"/>
                <w:lang w:eastAsia="zh-CN" w:bidi="hi-IN"/>
              </w:rPr>
              <w:t>соответствие</w:t>
            </w: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ind w:left="33"/>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 xml:space="preserve">материал перекрытий, покрытий </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железобетонные сборные плиты или монолитный железобетон</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highlight w:val="green"/>
                <w:lang w:eastAsia="zh-CN" w:bidi="hi-IN"/>
              </w:rPr>
            </w:pPr>
          </w:p>
        </w:tc>
      </w:tr>
      <w:tr w:rsidR="00F14778" w:rsidRPr="00F14778" w:rsidTr="00C44E0B">
        <w:trPr>
          <w:trHeight w:val="3000"/>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jc w:val="center"/>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ind w:left="33"/>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материал наружных стен</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железобетонные панели или кирпич, или газобетонные блоки, или монолитный железобетон</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этажность домов</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 xml:space="preserve">в соответствии с </w:t>
            </w:r>
            <w:r w:rsidRPr="00F14778">
              <w:rPr>
                <w:rFonts w:eastAsia="SimSun" w:cs="Mangal"/>
                <w:color w:val="000000"/>
                <w:kern w:val="3"/>
                <w:sz w:val="22"/>
                <w:szCs w:val="22"/>
                <w:lang w:eastAsia="zh-CN" w:bidi="hi-IN"/>
              </w:rPr>
              <w:lastRenderedPageBreak/>
              <w:t>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2A49AF" w:rsidP="002A49AF">
            <w:pPr>
              <w:widowControl w:val="0"/>
              <w:suppressAutoHyphens/>
              <w:autoSpaceDN w:val="0"/>
              <w:jc w:val="center"/>
              <w:textAlignment w:val="baseline"/>
              <w:rPr>
                <w:rFonts w:eastAsia="SimSun" w:cs="Mangal"/>
                <w:kern w:val="3"/>
                <w:sz w:val="22"/>
                <w:szCs w:val="22"/>
                <w:lang w:eastAsia="zh-CN" w:bidi="hi-IN"/>
              </w:rPr>
            </w:pPr>
            <w:r w:rsidRPr="00CE4DAD">
              <w:rPr>
                <w:rFonts w:eastAsia="SimSun" w:cs="Mangal"/>
                <w:kern w:val="3"/>
                <w:sz w:val="22"/>
                <w:szCs w:val="22"/>
                <w:lang w:eastAsia="zh-CN" w:bidi="hi-IN"/>
              </w:rPr>
              <w:lastRenderedPageBreak/>
              <w:t>соответствие</w:t>
            </w: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наличие мусоропровода</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2A49AF" w:rsidP="002A49AF">
            <w:pPr>
              <w:widowControl w:val="0"/>
              <w:suppressAutoHyphens/>
              <w:autoSpaceDN w:val="0"/>
              <w:jc w:val="center"/>
              <w:textAlignment w:val="baseline"/>
              <w:rPr>
                <w:rFonts w:eastAsia="SimSun" w:cs="Mangal"/>
                <w:kern w:val="3"/>
                <w:sz w:val="22"/>
                <w:szCs w:val="22"/>
                <w:lang w:eastAsia="zh-CN" w:bidi="hi-IN"/>
              </w:rPr>
            </w:pPr>
            <w:r w:rsidRPr="002A49AF">
              <w:rPr>
                <w:rFonts w:eastAsia="SimSun" w:cs="Mangal"/>
                <w:kern w:val="3"/>
                <w:sz w:val="22"/>
                <w:szCs w:val="22"/>
                <w:lang w:eastAsia="zh-CN" w:bidi="hi-IN"/>
              </w:rPr>
              <w:t>соответствие</w:t>
            </w: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наличие лифта</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2A49AF" w:rsidP="002A49AF">
            <w:pPr>
              <w:widowControl w:val="0"/>
              <w:suppressAutoHyphens/>
              <w:autoSpaceDN w:val="0"/>
              <w:jc w:val="center"/>
              <w:textAlignment w:val="baseline"/>
              <w:rPr>
                <w:rFonts w:eastAsia="SimSun" w:cs="Mangal"/>
                <w:kern w:val="3"/>
                <w:sz w:val="22"/>
                <w:szCs w:val="22"/>
                <w:lang w:eastAsia="zh-CN" w:bidi="hi-IN"/>
              </w:rPr>
            </w:pPr>
            <w:r w:rsidRPr="002A49AF">
              <w:rPr>
                <w:rFonts w:eastAsia="SimSun" w:cs="Mangal"/>
                <w:kern w:val="3"/>
                <w:sz w:val="22"/>
                <w:szCs w:val="22"/>
                <w:lang w:eastAsia="zh-CN" w:bidi="hi-IN"/>
              </w:rPr>
              <w:t>соответствие</w:t>
            </w: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наличие балкона, лоджии</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в соответствии с проектом на строительство</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2A49AF" w:rsidP="002A49AF">
            <w:pPr>
              <w:widowControl w:val="0"/>
              <w:suppressAutoHyphens/>
              <w:autoSpaceDN w:val="0"/>
              <w:jc w:val="center"/>
              <w:textAlignment w:val="baseline"/>
              <w:rPr>
                <w:rFonts w:eastAsia="SimSun" w:cs="Mangal"/>
                <w:kern w:val="3"/>
                <w:sz w:val="22"/>
                <w:szCs w:val="22"/>
                <w:lang w:eastAsia="zh-CN" w:bidi="hi-IN"/>
              </w:rPr>
            </w:pPr>
            <w:r w:rsidRPr="002A49AF">
              <w:rPr>
                <w:rFonts w:eastAsia="SimSun" w:cs="Mangal"/>
                <w:kern w:val="3"/>
                <w:sz w:val="22"/>
                <w:szCs w:val="22"/>
                <w:lang w:eastAsia="zh-CN" w:bidi="hi-IN"/>
              </w:rPr>
              <w:t>соответствие</w:t>
            </w:r>
          </w:p>
        </w:tc>
      </w:tr>
      <w:tr w:rsidR="00F14778" w:rsidRPr="00F14778" w:rsidTr="00C44E0B">
        <w:trPr>
          <w:trHeight w:val="325"/>
        </w:trPr>
        <w:tc>
          <w:tcPr>
            <w:tcW w:w="567" w:type="dxa"/>
            <w:vMerge/>
            <w:tcBorders>
              <w:left w:val="single" w:sz="4" w:space="0" w:color="000000"/>
              <w:bottom w:val="single" w:sz="4" w:space="0" w:color="000000"/>
            </w:tcBorders>
            <w:shd w:val="clear" w:color="auto" w:fill="auto"/>
            <w:vAlign w:val="center"/>
          </w:tcPr>
          <w:p w:rsidR="00F14778" w:rsidRPr="00F14778" w:rsidRDefault="00F14778" w:rsidP="00F14778">
            <w:pPr>
              <w:autoSpaceDN w:val="0"/>
              <w:snapToGrid w:val="0"/>
              <w:spacing w:after="200" w:line="276" w:lineRule="auto"/>
              <w:textAlignment w:val="baseline"/>
              <w:rPr>
                <w:kern w:val="3"/>
                <w:sz w:val="22"/>
                <w:szCs w:val="22"/>
                <w:lang w:eastAsia="zh-CN"/>
              </w:rPr>
            </w:pPr>
          </w:p>
        </w:tc>
        <w:tc>
          <w:tcPr>
            <w:tcW w:w="20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300" w:type="dxa"/>
            <w:vMerge/>
            <w:tcBorders>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snapToGrid w:val="0"/>
              <w:textAlignment w:val="baseline"/>
              <w:rPr>
                <w:rFonts w:eastAsia="SimSun" w:cs="Mangal"/>
                <w:kern w:val="3"/>
                <w:sz w:val="22"/>
                <w:szCs w:val="22"/>
                <w:lang w:eastAsia="zh-CN" w:bidi="hi-IN"/>
              </w:rPr>
            </w:pPr>
          </w:p>
        </w:tc>
        <w:tc>
          <w:tcPr>
            <w:tcW w:w="2945"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color w:val="000000"/>
                <w:kern w:val="3"/>
                <w:sz w:val="22"/>
                <w:szCs w:val="22"/>
                <w:lang w:eastAsia="zh-CN" w:bidi="hi-IN"/>
              </w:rPr>
            </w:pPr>
            <w:r w:rsidRPr="00F14778">
              <w:rPr>
                <w:rFonts w:eastAsia="SimSun" w:cs="Mangal"/>
                <w:color w:val="000000"/>
                <w:kern w:val="3"/>
                <w:sz w:val="22"/>
                <w:szCs w:val="22"/>
                <w:lang w:eastAsia="zh-CN" w:bidi="hi-IN"/>
              </w:rPr>
              <w:t>благоустроенная придомовая территория (подъезды с твердым покрытием, площадка временной остановки автотранспорта, детская игровая площадка, площадка для хозяйственных нужд)</w:t>
            </w:r>
          </w:p>
        </w:tc>
        <w:tc>
          <w:tcPr>
            <w:tcW w:w="2698" w:type="dxa"/>
            <w:tcBorders>
              <w:top w:val="single" w:sz="4" w:space="0" w:color="000000"/>
              <w:left w:val="single" w:sz="4" w:space="0" w:color="000000"/>
              <w:bottom w:val="single" w:sz="4" w:space="0" w:color="000000"/>
            </w:tcBorders>
            <w:shd w:val="clear" w:color="auto" w:fill="auto"/>
            <w:vAlign w:val="center"/>
          </w:tcPr>
          <w:p w:rsidR="00F14778" w:rsidRPr="00F14778" w:rsidRDefault="00F14778" w:rsidP="002603F7">
            <w:pPr>
              <w:widowControl w:val="0"/>
              <w:suppressAutoHyphens/>
              <w:autoSpaceDN w:val="0"/>
              <w:ind w:left="33"/>
              <w:jc w:val="center"/>
              <w:textAlignment w:val="baseline"/>
              <w:rPr>
                <w:rFonts w:eastAsia="SimSun" w:cs="Mangal"/>
                <w:kern w:val="3"/>
                <w:sz w:val="22"/>
                <w:szCs w:val="22"/>
                <w:lang w:eastAsia="zh-CN" w:bidi="hi-IN"/>
              </w:rPr>
            </w:pPr>
            <w:r w:rsidRPr="00F14778">
              <w:rPr>
                <w:rFonts w:eastAsia="SimSun" w:cs="Mangal"/>
                <w:color w:val="000000"/>
                <w:kern w:val="3"/>
                <w:sz w:val="22"/>
                <w:szCs w:val="22"/>
                <w:lang w:eastAsia="zh-CN" w:bidi="hi-IN"/>
              </w:rPr>
              <w:t>наличие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78" w:rsidRPr="00F14778" w:rsidRDefault="00F14778" w:rsidP="00F14778">
            <w:pPr>
              <w:widowControl w:val="0"/>
              <w:suppressAutoHyphens/>
              <w:autoSpaceDN w:val="0"/>
              <w:textAlignment w:val="baseline"/>
              <w:rPr>
                <w:rFonts w:eastAsia="SimSun" w:cs="Mangal"/>
                <w:kern w:val="3"/>
                <w:sz w:val="22"/>
                <w:szCs w:val="22"/>
                <w:lang w:eastAsia="zh-CN" w:bidi="hi-IN"/>
              </w:rPr>
            </w:pPr>
          </w:p>
        </w:tc>
      </w:tr>
    </w:tbl>
    <w:p w:rsidR="00F14778" w:rsidRPr="00F14778" w:rsidRDefault="00F14778" w:rsidP="00F14778">
      <w:pPr>
        <w:suppressAutoHyphens/>
        <w:autoSpaceDN w:val="0"/>
        <w:ind w:firstLine="708"/>
        <w:jc w:val="both"/>
        <w:textAlignment w:val="baseline"/>
        <w:rPr>
          <w:kern w:val="3"/>
          <w:sz w:val="22"/>
          <w:szCs w:val="22"/>
          <w:lang w:val="en-US" w:eastAsia="zh-CN"/>
        </w:rPr>
      </w:pPr>
    </w:p>
    <w:p w:rsidR="00427A84" w:rsidRPr="00427A84" w:rsidRDefault="00427A84" w:rsidP="00427A84">
      <w:pPr>
        <w:tabs>
          <w:tab w:val="left" w:pos="426"/>
        </w:tabs>
        <w:rPr>
          <w:color w:val="000000"/>
          <w:sz w:val="22"/>
          <w:szCs w:val="22"/>
          <w:shd w:val="clear" w:color="auto" w:fill="FFFFFF"/>
          <w:lang w:eastAsia="ar-SA"/>
        </w:rPr>
      </w:pPr>
      <w:bookmarkStart w:id="22" w:name="_Hlk516072460"/>
      <w:r w:rsidRPr="00427A84">
        <w:rPr>
          <w:color w:val="000000"/>
          <w:sz w:val="22"/>
          <w:szCs w:val="22"/>
          <w:shd w:val="clear" w:color="auto" w:fill="FFFFFF"/>
          <w:lang w:eastAsia="ar-SA"/>
        </w:rPr>
        <w:t xml:space="preserve">**Указывается конкретное значение показателя, соответствующее показателю столбца 5 Таблицы </w:t>
      </w:r>
      <w:r w:rsidR="00EB0F3E">
        <w:rPr>
          <w:color w:val="000000"/>
          <w:sz w:val="22"/>
          <w:szCs w:val="22"/>
          <w:shd w:val="clear" w:color="auto" w:fill="FFFFFF"/>
          <w:lang w:eastAsia="ar-SA"/>
        </w:rPr>
        <w:t>№</w:t>
      </w:r>
      <w:r w:rsidRPr="00427A84">
        <w:rPr>
          <w:color w:val="000000"/>
          <w:sz w:val="22"/>
          <w:szCs w:val="22"/>
          <w:shd w:val="clear" w:color="auto" w:fill="FFFFFF"/>
          <w:lang w:eastAsia="ar-SA"/>
        </w:rPr>
        <w:t>2</w:t>
      </w:r>
    </w:p>
    <w:p w:rsidR="00427A84" w:rsidRPr="00427A84" w:rsidRDefault="00427A84" w:rsidP="00427A84">
      <w:pPr>
        <w:tabs>
          <w:tab w:val="left" w:pos="426"/>
        </w:tabs>
        <w:rPr>
          <w:color w:val="000000"/>
          <w:sz w:val="22"/>
          <w:szCs w:val="22"/>
          <w:shd w:val="clear" w:color="auto" w:fill="FFFFFF"/>
          <w:lang w:eastAsia="ar-SA"/>
        </w:rPr>
      </w:pPr>
    </w:p>
    <w:p w:rsidR="00427A84" w:rsidRPr="00427A84" w:rsidRDefault="00427A84" w:rsidP="00427A84">
      <w:pPr>
        <w:tabs>
          <w:tab w:val="left" w:pos="567"/>
        </w:tabs>
        <w:rPr>
          <w:color w:val="000000"/>
          <w:sz w:val="22"/>
          <w:szCs w:val="22"/>
          <w:shd w:val="clear" w:color="auto" w:fill="FFFFFF"/>
          <w:lang w:eastAsia="ar-SA"/>
        </w:rPr>
      </w:pPr>
      <w:r w:rsidRPr="00427A84">
        <w:rPr>
          <w:color w:val="000000"/>
          <w:sz w:val="22"/>
          <w:szCs w:val="22"/>
          <w:shd w:val="clear" w:color="auto" w:fill="FFFFFF"/>
          <w:lang w:eastAsia="ar-SA"/>
        </w:rPr>
        <w:t>3)</w:t>
      </w:r>
      <w:r w:rsidRPr="00427A84">
        <w:rPr>
          <w:color w:val="000000"/>
          <w:sz w:val="22"/>
          <w:szCs w:val="22"/>
          <w:shd w:val="clear" w:color="auto" w:fill="FFFFFF"/>
          <w:lang w:eastAsia="ar-SA"/>
        </w:rPr>
        <w:tab/>
        <w:t xml:space="preserve">Наименование страны происхождения товаров: _____________________________ </w:t>
      </w:r>
      <w:r w:rsidRPr="00427A84">
        <w:rPr>
          <w:b/>
          <w:i/>
          <w:color w:val="000000"/>
          <w:sz w:val="22"/>
          <w:szCs w:val="22"/>
          <w:shd w:val="clear" w:color="auto" w:fill="FFFFFF"/>
          <w:lang w:eastAsia="ar-SA"/>
        </w:rPr>
        <w:t>(указать).</w:t>
      </w:r>
    </w:p>
    <w:p w:rsidR="00427A84" w:rsidRPr="00427A84" w:rsidRDefault="00427A84" w:rsidP="00427A84">
      <w:pPr>
        <w:rPr>
          <w:color w:val="000000"/>
          <w:sz w:val="22"/>
          <w:szCs w:val="22"/>
          <w:shd w:val="clear" w:color="auto" w:fill="FFFFFF"/>
          <w:lang w:eastAsia="ar-SA"/>
        </w:rPr>
      </w:pPr>
    </w:p>
    <w:p w:rsidR="00427A84" w:rsidRPr="00427A84" w:rsidRDefault="00427A84" w:rsidP="00427A84">
      <w:pPr>
        <w:jc w:val="both"/>
        <w:rPr>
          <w:i/>
          <w:sz w:val="22"/>
          <w:szCs w:val="22"/>
          <w:shd w:val="clear" w:color="auto" w:fill="FFFFFF"/>
          <w:lang w:eastAsia="ar-SA"/>
        </w:rPr>
      </w:pPr>
      <w:r w:rsidRPr="00427A84">
        <w:rPr>
          <w:b/>
          <w:i/>
          <w:sz w:val="22"/>
          <w:szCs w:val="22"/>
          <w:shd w:val="clear" w:color="auto" w:fill="FFFFFF"/>
          <w:lang w:eastAsia="ar-SA"/>
        </w:rPr>
        <w:t>* -</w:t>
      </w:r>
      <w:r w:rsidRPr="00427A84">
        <w:rPr>
          <w:i/>
          <w:sz w:val="22"/>
          <w:szCs w:val="22"/>
          <w:shd w:val="clear" w:color="auto" w:fill="FFFFFF"/>
          <w:lang w:eastAsia="ar-SA"/>
        </w:rPr>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r w:rsidR="00E6764F">
        <w:rPr>
          <w:i/>
          <w:sz w:val="22"/>
          <w:szCs w:val="22"/>
          <w:shd w:val="clear" w:color="auto" w:fill="FFFFFF"/>
          <w:lang w:eastAsia="ar-SA"/>
        </w:rPr>
        <w:t>.</w:t>
      </w:r>
    </w:p>
    <w:p w:rsidR="00427A84" w:rsidRPr="00427A84" w:rsidRDefault="00427A84" w:rsidP="00427A84">
      <w:pPr>
        <w:suppressAutoHyphens/>
        <w:rPr>
          <w:sz w:val="22"/>
          <w:szCs w:val="22"/>
          <w:shd w:val="clear" w:color="auto" w:fill="FFFFFF"/>
          <w:lang w:eastAsia="ar-SA"/>
        </w:rPr>
      </w:pPr>
    </w:p>
    <w:p w:rsidR="00427A84" w:rsidRDefault="00427A84" w:rsidP="00F14778">
      <w:pPr>
        <w:widowControl w:val="0"/>
        <w:suppressAutoHyphens/>
        <w:autoSpaceDN w:val="0"/>
        <w:snapToGrid w:val="0"/>
        <w:jc w:val="both"/>
        <w:textAlignment w:val="baseline"/>
        <w:rPr>
          <w:rFonts w:eastAsia="SimSun" w:cs="Mangal"/>
          <w:b/>
          <w:iCs/>
          <w:kern w:val="3"/>
          <w:lang w:bidi="hi-IN"/>
        </w:rPr>
      </w:pPr>
    </w:p>
    <w:bookmarkEnd w:id="22"/>
    <w:p w:rsidR="009F1D3E" w:rsidRPr="00ED68D3" w:rsidRDefault="009F1D3E" w:rsidP="009F1D3E">
      <w:pPr>
        <w:suppressAutoHyphens/>
        <w:ind w:firstLine="567"/>
        <w:jc w:val="both"/>
        <w:rPr>
          <w:b/>
          <w:sz w:val="22"/>
          <w:szCs w:val="22"/>
          <w:lang w:eastAsia="ar-SA"/>
        </w:rPr>
      </w:pPr>
      <w:r w:rsidRPr="00ED68D3">
        <w:rPr>
          <w:b/>
          <w:sz w:val="22"/>
          <w:szCs w:val="22"/>
          <w:lang w:eastAsia="ar-SA"/>
        </w:rPr>
        <w:t>Инструкция по заполнению заявки на участие в аукционе:</w:t>
      </w:r>
    </w:p>
    <w:p w:rsidR="009F1D3E" w:rsidRPr="00ED68D3" w:rsidRDefault="009F1D3E" w:rsidP="009F1D3E">
      <w:pPr>
        <w:suppressAutoHyphens/>
        <w:ind w:firstLine="567"/>
        <w:jc w:val="both"/>
        <w:rPr>
          <w:sz w:val="22"/>
          <w:szCs w:val="22"/>
          <w:lang w:eastAsia="ar-SA"/>
        </w:rPr>
      </w:pPr>
      <w:r w:rsidRPr="00ED68D3">
        <w:rPr>
          <w:sz w:val="22"/>
          <w:szCs w:val="22"/>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9F1D3E" w:rsidRPr="00ED68D3" w:rsidRDefault="009F1D3E" w:rsidP="009F1D3E">
      <w:pPr>
        <w:suppressAutoHyphens/>
        <w:ind w:firstLine="567"/>
        <w:jc w:val="both"/>
        <w:rPr>
          <w:sz w:val="22"/>
          <w:szCs w:val="22"/>
          <w:lang w:eastAsia="ar-SA"/>
        </w:rPr>
      </w:pPr>
      <w:r w:rsidRPr="00ED68D3">
        <w:rPr>
          <w:sz w:val="22"/>
          <w:szCs w:val="22"/>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F1D3E" w:rsidRPr="00ED68D3" w:rsidRDefault="009F1D3E" w:rsidP="009F1D3E">
      <w:pPr>
        <w:widowControl w:val="0"/>
        <w:autoSpaceDE w:val="0"/>
        <w:autoSpaceDN w:val="0"/>
        <w:adjustRightInd w:val="0"/>
        <w:ind w:firstLine="567"/>
        <w:jc w:val="both"/>
        <w:rPr>
          <w:sz w:val="22"/>
          <w:szCs w:val="22"/>
          <w:lang w:eastAsia="ar-SA"/>
        </w:rPr>
      </w:pPr>
      <w:r w:rsidRPr="00ED68D3">
        <w:rPr>
          <w:sz w:val="22"/>
          <w:szCs w:val="22"/>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ED68D3">
        <w:rPr>
          <w:b/>
          <w:sz w:val="22"/>
          <w:szCs w:val="22"/>
          <w:lang w:eastAsia="ar-SA"/>
        </w:rPr>
        <w:t xml:space="preserve">пунктом «Требование к содержанию и составу заявки на участие в аукционе. Инструкция по заполнению заявки на участие в аукционе» </w:t>
      </w:r>
      <w:r w:rsidRPr="00ED68D3">
        <w:rPr>
          <w:sz w:val="22"/>
          <w:szCs w:val="22"/>
          <w:lang w:eastAsia="ar-SA"/>
        </w:rPr>
        <w:t xml:space="preserve">Раздела 1.2 Информационной карты аукциона.  </w:t>
      </w:r>
    </w:p>
    <w:p w:rsidR="009F1D3E" w:rsidRPr="00ED68D3" w:rsidRDefault="009F1D3E" w:rsidP="009F1D3E">
      <w:pPr>
        <w:widowControl w:val="0"/>
        <w:autoSpaceDE w:val="0"/>
        <w:autoSpaceDN w:val="0"/>
        <w:adjustRightInd w:val="0"/>
        <w:ind w:firstLine="567"/>
        <w:jc w:val="both"/>
        <w:rPr>
          <w:sz w:val="22"/>
          <w:szCs w:val="22"/>
          <w:lang w:eastAsia="ar-SA"/>
        </w:rPr>
      </w:pPr>
      <w:r w:rsidRPr="00ED68D3">
        <w:rPr>
          <w:sz w:val="22"/>
          <w:szCs w:val="22"/>
          <w:lang w:eastAsia="ar-SA"/>
        </w:rPr>
        <w:t xml:space="preserve">Указанные электронные документы подаются одновременно. </w:t>
      </w:r>
      <w:r w:rsidRPr="00ED68D3">
        <w:rPr>
          <w:b/>
          <w:sz w:val="22"/>
          <w:szCs w:val="22"/>
          <w:lang w:eastAsia="ar-SA"/>
        </w:rPr>
        <w:t xml:space="preserve">При предоставлении сведений о </w:t>
      </w:r>
      <w:r w:rsidRPr="00ED68D3">
        <w:rPr>
          <w:b/>
          <w:sz w:val="22"/>
          <w:szCs w:val="22"/>
          <w:lang w:eastAsia="ar-SA"/>
        </w:rPr>
        <w:lastRenderedPageBreak/>
        <w:t>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ED68D3">
        <w:rPr>
          <w:sz w:val="22"/>
          <w:szCs w:val="22"/>
          <w:lang w:eastAsia="ar-SA"/>
        </w:rPr>
        <w:t>.</w:t>
      </w:r>
    </w:p>
    <w:p w:rsidR="009F1D3E" w:rsidRPr="00ED68D3" w:rsidRDefault="009F1D3E" w:rsidP="009F1D3E">
      <w:pPr>
        <w:suppressAutoHyphens/>
        <w:ind w:firstLine="567"/>
        <w:jc w:val="both"/>
        <w:rPr>
          <w:sz w:val="22"/>
          <w:szCs w:val="22"/>
          <w:lang w:eastAsia="ar-SA"/>
        </w:rPr>
      </w:pPr>
      <w:r w:rsidRPr="00ED68D3">
        <w:rPr>
          <w:sz w:val="22"/>
          <w:szCs w:val="22"/>
          <w:lang w:eastAsia="ar-SA"/>
        </w:rPr>
        <w:t>Участник закупки вправе подать только одну заявку на участие в аукционе.</w:t>
      </w:r>
    </w:p>
    <w:p w:rsidR="009F1D3E" w:rsidRPr="00ED68D3" w:rsidRDefault="009F1D3E" w:rsidP="009F1D3E">
      <w:pPr>
        <w:suppressAutoHyphens/>
        <w:ind w:firstLine="567"/>
        <w:jc w:val="both"/>
        <w:rPr>
          <w:sz w:val="22"/>
          <w:szCs w:val="22"/>
          <w:lang w:eastAsia="ar-SA"/>
        </w:rPr>
      </w:pPr>
      <w:r w:rsidRPr="00ED68D3">
        <w:rPr>
          <w:sz w:val="22"/>
          <w:szCs w:val="22"/>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9F1D3E" w:rsidRPr="00ED68D3" w:rsidRDefault="009F1D3E" w:rsidP="009F1D3E">
      <w:pPr>
        <w:widowControl w:val="0"/>
        <w:suppressAutoHyphens/>
        <w:autoSpaceDE w:val="0"/>
        <w:autoSpaceDN w:val="0"/>
        <w:adjustRightInd w:val="0"/>
        <w:ind w:firstLine="567"/>
        <w:jc w:val="both"/>
        <w:rPr>
          <w:sz w:val="22"/>
          <w:szCs w:val="22"/>
          <w:lang w:eastAsia="ar-SA"/>
        </w:rPr>
      </w:pPr>
      <w:r w:rsidRPr="00ED68D3">
        <w:rPr>
          <w:bCs/>
          <w:sz w:val="22"/>
          <w:szCs w:val="22"/>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9F1D3E" w:rsidRPr="00ED68D3" w:rsidRDefault="009F1D3E" w:rsidP="009F1D3E">
      <w:pPr>
        <w:widowControl w:val="0"/>
        <w:suppressAutoHyphens/>
        <w:autoSpaceDE w:val="0"/>
        <w:ind w:firstLine="567"/>
        <w:jc w:val="both"/>
        <w:rPr>
          <w:bCs/>
          <w:sz w:val="22"/>
          <w:szCs w:val="22"/>
          <w:lang w:eastAsia="ar-SA"/>
        </w:rPr>
      </w:pPr>
      <w:r w:rsidRPr="00ED68D3">
        <w:rPr>
          <w:bCs/>
          <w:sz w:val="22"/>
          <w:szCs w:val="22"/>
          <w:lang w:eastAsia="ar-SA"/>
        </w:rPr>
        <w:t>Сведения, которые содержатся в заявках участников закупок, не должны допускать двусмысленных (неоднозначных) толкований.</w:t>
      </w:r>
    </w:p>
    <w:p w:rsidR="009F1D3E" w:rsidRPr="00ED68D3" w:rsidRDefault="009F1D3E" w:rsidP="009F1D3E">
      <w:pPr>
        <w:widowControl w:val="0"/>
        <w:suppressAutoHyphens/>
        <w:autoSpaceDE w:val="0"/>
        <w:ind w:firstLine="567"/>
        <w:jc w:val="both"/>
        <w:rPr>
          <w:bCs/>
          <w:sz w:val="22"/>
          <w:szCs w:val="22"/>
          <w:lang w:eastAsia="ar-SA"/>
        </w:rPr>
      </w:pPr>
      <w:r w:rsidRPr="00ED68D3">
        <w:rPr>
          <w:bCs/>
          <w:sz w:val="22"/>
          <w:szCs w:val="22"/>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9F1D3E" w:rsidRPr="00ED68D3" w:rsidRDefault="009F1D3E" w:rsidP="009F1D3E">
      <w:pPr>
        <w:widowControl w:val="0"/>
        <w:suppressAutoHyphens/>
        <w:autoSpaceDE w:val="0"/>
        <w:ind w:firstLine="567"/>
        <w:jc w:val="both"/>
        <w:rPr>
          <w:color w:val="000000"/>
          <w:sz w:val="22"/>
          <w:szCs w:val="22"/>
        </w:rPr>
      </w:pPr>
      <w:r w:rsidRPr="00ED68D3">
        <w:rPr>
          <w:bCs/>
          <w:sz w:val="22"/>
          <w:szCs w:val="22"/>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ED68D3">
        <w:rPr>
          <w:sz w:val="22"/>
          <w:szCs w:val="22"/>
          <w:lang w:eastAsia="ar-SA"/>
        </w:rPr>
        <w:t xml:space="preserve">. </w:t>
      </w:r>
    </w:p>
    <w:p w:rsidR="009F1D3E" w:rsidRPr="00ED68D3" w:rsidRDefault="009F1D3E" w:rsidP="009F1D3E">
      <w:pPr>
        <w:autoSpaceDE w:val="0"/>
        <w:jc w:val="both"/>
        <w:rPr>
          <w:bCs/>
          <w:i/>
          <w:sz w:val="22"/>
          <w:szCs w:val="22"/>
        </w:rPr>
        <w:sectPr w:rsidR="009F1D3E" w:rsidRPr="00ED68D3" w:rsidSect="00C51C68">
          <w:footerReference w:type="default" r:id="rId27"/>
          <w:pgSz w:w="11906" w:h="16838"/>
          <w:pgMar w:top="568" w:right="566" w:bottom="426" w:left="1134" w:header="708" w:footer="708" w:gutter="0"/>
          <w:cols w:space="708"/>
          <w:docGrid w:linePitch="360"/>
        </w:sectPr>
      </w:pPr>
    </w:p>
    <w:p w:rsidR="00764D19" w:rsidRDefault="0068433A" w:rsidP="007554F5">
      <w:pPr>
        <w:jc w:val="both"/>
        <w:rPr>
          <w:b/>
        </w:rPr>
      </w:pPr>
      <w:r>
        <w:rPr>
          <w:b/>
        </w:rPr>
        <w:lastRenderedPageBreak/>
        <w:t xml:space="preserve">    </w:t>
      </w:r>
    </w:p>
    <w:p w:rsidR="00764D19" w:rsidRPr="00A44801" w:rsidRDefault="00764D19" w:rsidP="00764D19">
      <w:pPr>
        <w:jc w:val="center"/>
        <w:rPr>
          <w:b/>
        </w:rPr>
      </w:pPr>
      <w:r w:rsidRPr="00A44801">
        <w:rPr>
          <w:b/>
        </w:rPr>
        <w:t>РАЗДЕЛ 1.6. ОБОСНОВАНИЕ НАЧАЛЬНОЙ (МАКСИМАЛЬНОЙ) ЦЕНЫ КОНТРАКТА</w:t>
      </w:r>
    </w:p>
    <w:p w:rsidR="00495AAB" w:rsidRDefault="00495AAB" w:rsidP="00495AAB">
      <w:pPr>
        <w:suppressAutoHyphens/>
        <w:autoSpaceDN w:val="0"/>
        <w:jc w:val="center"/>
        <w:textAlignment w:val="baseline"/>
        <w:rPr>
          <w:rFonts w:eastAsia="Calibri"/>
          <w:b/>
          <w:bCs/>
          <w:color w:val="000000"/>
          <w:kern w:val="3"/>
          <w:lang w:eastAsia="zh-CN"/>
        </w:rPr>
      </w:pPr>
      <w:r w:rsidRPr="00495AAB">
        <w:rPr>
          <w:rFonts w:eastAsia="Calibri"/>
          <w:b/>
          <w:bCs/>
          <w:color w:val="000000"/>
          <w:kern w:val="3"/>
          <w:lang w:eastAsia="zh-CN"/>
        </w:rPr>
        <w:t xml:space="preserve">на приобретение жилых помещений в строящемся многоквартирном доме в г. Петрозаводске </w:t>
      </w:r>
      <w:r w:rsidRPr="00495AAB">
        <w:rPr>
          <w:b/>
          <w:kern w:val="3"/>
          <w:lang w:eastAsia="zh-CN"/>
        </w:rPr>
        <w:t>Республики Карелия</w:t>
      </w:r>
      <w:r w:rsidRPr="00495AAB">
        <w:rPr>
          <w:rFonts w:eastAsia="Calibri"/>
          <w:b/>
          <w:bCs/>
          <w:color w:val="000000"/>
          <w:kern w:val="3"/>
          <w:lang w:eastAsia="zh-CN"/>
        </w:rPr>
        <w:t xml:space="preserve"> для обеспечения мероприятий по переселению граждан из аварийного жилищного фонда</w:t>
      </w:r>
    </w:p>
    <w:p w:rsidR="002C1F96" w:rsidRPr="00495AAB" w:rsidRDefault="002C1F96" w:rsidP="00495AAB">
      <w:pPr>
        <w:suppressAutoHyphens/>
        <w:autoSpaceDN w:val="0"/>
        <w:jc w:val="center"/>
        <w:textAlignment w:val="baseline"/>
        <w:rPr>
          <w:b/>
          <w:kern w:val="3"/>
          <w:lang w:eastAsia="zh-CN"/>
        </w:rPr>
      </w:pPr>
    </w:p>
    <w:p w:rsidR="008A7F6F" w:rsidRPr="00A44801" w:rsidRDefault="008A7F6F" w:rsidP="00764D19">
      <w:pPr>
        <w:jc w:val="center"/>
        <w:rPr>
          <w:b/>
        </w:rPr>
      </w:pPr>
    </w:p>
    <w:p w:rsidR="00764D19" w:rsidRPr="00FE6CF1" w:rsidRDefault="00764D19" w:rsidP="00764D19">
      <w:pPr>
        <w:jc w:val="both"/>
      </w:pPr>
      <w:r w:rsidRPr="00A44801">
        <w:rPr>
          <w:b/>
        </w:rPr>
        <w:t xml:space="preserve">       Предмет муниципального контракта:</w:t>
      </w:r>
      <w:r w:rsidRPr="00A44801">
        <w:rPr>
          <w:b/>
          <w:bCs/>
        </w:rPr>
        <w:t xml:space="preserve"> </w:t>
      </w:r>
      <w:r w:rsidR="00FE6CF1" w:rsidRPr="00FE6CF1">
        <w:rPr>
          <w:bCs/>
        </w:rPr>
        <w:t>П</w:t>
      </w:r>
      <w:r w:rsidR="00FE6CF1" w:rsidRPr="00495AAB">
        <w:rPr>
          <w:rFonts w:eastAsia="Calibri"/>
          <w:bCs/>
          <w:color w:val="000000"/>
          <w:kern w:val="3"/>
          <w:lang w:eastAsia="zh-CN"/>
        </w:rPr>
        <w:t xml:space="preserve">риобретение жилых помещений в строящемся многоквартирном доме в г. Петрозаводске </w:t>
      </w:r>
      <w:r w:rsidR="00FE6CF1" w:rsidRPr="00495AAB">
        <w:rPr>
          <w:kern w:val="3"/>
          <w:lang w:eastAsia="zh-CN"/>
        </w:rPr>
        <w:t>Республики Карелия</w:t>
      </w:r>
      <w:r w:rsidR="00FE6CF1" w:rsidRPr="00495AAB">
        <w:rPr>
          <w:rFonts w:eastAsia="Calibri"/>
          <w:bCs/>
          <w:color w:val="000000"/>
          <w:kern w:val="3"/>
          <w:lang w:eastAsia="zh-CN"/>
        </w:rPr>
        <w:t xml:space="preserve"> для обеспечения мероприятий по переселению граждан из аварийного жилищного фонда</w:t>
      </w:r>
      <w:r w:rsidR="00FE6CF1" w:rsidRPr="00FE6CF1">
        <w:t>.</w:t>
      </w:r>
    </w:p>
    <w:p w:rsidR="00764D19" w:rsidRPr="00FE6CF1" w:rsidRDefault="00764D19" w:rsidP="00764D19">
      <w:pPr>
        <w:ind w:firstLine="426"/>
        <w:rPr>
          <w:color w:val="000000"/>
          <w:shd w:val="clear" w:color="auto" w:fill="FFFFFF"/>
        </w:rPr>
      </w:pPr>
    </w:p>
    <w:p w:rsidR="00D979D9" w:rsidRDefault="00764D19" w:rsidP="00862A12">
      <w:pPr>
        <w:widowControl w:val="0"/>
        <w:suppressAutoHyphens/>
        <w:ind w:firstLine="426"/>
        <w:jc w:val="both"/>
      </w:pPr>
      <w:r w:rsidRPr="004C1140">
        <w:rPr>
          <w:b/>
        </w:rPr>
        <w:t>Используемый метод определения НМЦК:</w:t>
      </w:r>
      <w:r w:rsidRPr="004C1140">
        <w:t xml:space="preserve"> </w:t>
      </w:r>
      <w:r w:rsidR="00862A12" w:rsidRPr="00862A12">
        <w:t>нормативный метод</w:t>
      </w:r>
      <w:r w:rsidR="00D979D9">
        <w:t xml:space="preserve"> </w:t>
      </w:r>
      <w:r w:rsidR="00D979D9" w:rsidRPr="00D979D9">
        <w:t>в соответствии с Соглашением от 11 апреля 2018 года №04.2-11/27-2018/П «О предоставлении в 2018 году бюджету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в соответствии с Дополнительным соглашением от 2 марта 2018 года №19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 Дополнительным соглашением № 1 к Соглашению № 04.2-11/27-2018/П от 11 апреля 2018 года о предоставлении в 2018 году бюджету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2014-2018 годы, в соответствии с Дополнительным соглашением от 2 марта 2018 года № 19 к Договору от 18 июля 2008 года № 41-ЗС между Государственной корпорацией - Фондом содействия реформированию жилищно-коммунального хозяйства и Главой Республики Карелия</w:t>
      </w:r>
      <w:r w:rsidR="00D979D9">
        <w:t>.</w:t>
      </w:r>
    </w:p>
    <w:p w:rsidR="00D979D9" w:rsidRDefault="00D979D9" w:rsidP="00862A12">
      <w:pPr>
        <w:widowControl w:val="0"/>
        <w:suppressAutoHyphens/>
        <w:ind w:firstLine="426"/>
        <w:jc w:val="both"/>
      </w:pPr>
    </w:p>
    <w:p w:rsidR="002C1F96" w:rsidRPr="002C1F96" w:rsidRDefault="002C1F96" w:rsidP="002C1F96">
      <w:pPr>
        <w:suppressAutoHyphens/>
        <w:jc w:val="both"/>
        <w:rPr>
          <w:lang w:eastAsia="ar-SA"/>
        </w:rPr>
      </w:pPr>
      <w:r w:rsidRPr="002C1F96">
        <w:rPr>
          <w:lang w:eastAsia="ar-SA"/>
        </w:rPr>
        <w:t>Расчет начальной (максимальной) цены контракта:</w:t>
      </w:r>
    </w:p>
    <w:p w:rsidR="002C1F96" w:rsidRPr="002C1F96" w:rsidRDefault="002C1F96" w:rsidP="002C1F96">
      <w:pPr>
        <w:suppressAutoHyphens/>
        <w:jc w:val="both"/>
        <w:rPr>
          <w:b/>
          <w:lang w:eastAsia="ar-SA"/>
        </w:rPr>
      </w:pPr>
      <w:r w:rsidRPr="002C1F96">
        <w:rPr>
          <w:lang w:eastAsia="ar-SA"/>
        </w:rPr>
        <w:t xml:space="preserve">Начальная (максимальная) цена контракта по расчету: </w:t>
      </w:r>
      <w:r w:rsidRPr="002C1F96">
        <w:rPr>
          <w:shd w:val="clear" w:color="auto" w:fill="FFFFFF"/>
          <w:lang w:eastAsia="ar-SA"/>
        </w:rPr>
        <w:t>40</w:t>
      </w:r>
      <w:r>
        <w:rPr>
          <w:shd w:val="clear" w:color="auto" w:fill="FFFFFF"/>
          <w:lang w:eastAsia="ar-SA"/>
        </w:rPr>
        <w:t xml:space="preserve"> </w:t>
      </w:r>
      <w:r w:rsidRPr="002C1F96">
        <w:rPr>
          <w:shd w:val="clear" w:color="auto" w:fill="FFFFFF"/>
          <w:lang w:eastAsia="ar-SA"/>
        </w:rPr>
        <w:t>145,00 руб</w:t>
      </w:r>
      <w:r w:rsidRPr="002C1F96">
        <w:rPr>
          <w:lang w:eastAsia="ar-SA"/>
        </w:rPr>
        <w:t>.*(</w:t>
      </w:r>
      <w:r>
        <w:rPr>
          <w:lang w:eastAsia="ar-SA"/>
        </w:rPr>
        <w:t>44</w:t>
      </w:r>
      <w:r w:rsidRPr="002C1F96">
        <w:rPr>
          <w:lang w:eastAsia="ar-SA"/>
        </w:rPr>
        <w:t xml:space="preserve">,00 м2 + </w:t>
      </w:r>
      <w:r>
        <w:rPr>
          <w:lang w:eastAsia="ar-SA"/>
        </w:rPr>
        <w:t>44</w:t>
      </w:r>
      <w:r w:rsidRPr="002C1F96">
        <w:rPr>
          <w:lang w:eastAsia="ar-SA"/>
        </w:rPr>
        <w:t xml:space="preserve">,00 м2 + </w:t>
      </w:r>
      <w:r>
        <w:rPr>
          <w:lang w:eastAsia="ar-SA"/>
        </w:rPr>
        <w:t>44</w:t>
      </w:r>
      <w:r w:rsidRPr="002C1F96">
        <w:rPr>
          <w:lang w:eastAsia="ar-SA"/>
        </w:rPr>
        <w:t xml:space="preserve">,00 м2 + </w:t>
      </w:r>
      <w:r>
        <w:rPr>
          <w:lang w:eastAsia="ar-SA"/>
        </w:rPr>
        <w:t>44</w:t>
      </w:r>
      <w:r w:rsidRPr="002C1F96">
        <w:rPr>
          <w:lang w:eastAsia="ar-SA"/>
        </w:rPr>
        <w:t xml:space="preserve">,00 м2 + </w:t>
      </w:r>
      <w:r>
        <w:rPr>
          <w:lang w:eastAsia="ar-SA"/>
        </w:rPr>
        <w:t>44</w:t>
      </w:r>
      <w:r w:rsidRPr="002C1F96">
        <w:rPr>
          <w:lang w:eastAsia="ar-SA"/>
        </w:rPr>
        <w:t>,00 м2</w:t>
      </w:r>
      <w:r>
        <w:rPr>
          <w:lang w:eastAsia="ar-SA"/>
        </w:rPr>
        <w:t>+44</w:t>
      </w:r>
      <w:r w:rsidRPr="002C1F96">
        <w:rPr>
          <w:lang w:eastAsia="ar-SA"/>
        </w:rPr>
        <w:t xml:space="preserve">,00 м2 + </w:t>
      </w:r>
      <w:r>
        <w:rPr>
          <w:lang w:eastAsia="ar-SA"/>
        </w:rPr>
        <w:t>44</w:t>
      </w:r>
      <w:r w:rsidRPr="002C1F96">
        <w:rPr>
          <w:lang w:eastAsia="ar-SA"/>
        </w:rPr>
        <w:t xml:space="preserve">,00 м2 + </w:t>
      </w:r>
      <w:r>
        <w:rPr>
          <w:lang w:eastAsia="ar-SA"/>
        </w:rPr>
        <w:t>44</w:t>
      </w:r>
      <w:r w:rsidRPr="002C1F96">
        <w:rPr>
          <w:lang w:eastAsia="ar-SA"/>
        </w:rPr>
        <w:t xml:space="preserve">,00 м2 + </w:t>
      </w:r>
      <w:r>
        <w:rPr>
          <w:lang w:eastAsia="ar-SA"/>
        </w:rPr>
        <w:t>44</w:t>
      </w:r>
      <w:r w:rsidRPr="002C1F96">
        <w:rPr>
          <w:lang w:eastAsia="ar-SA"/>
        </w:rPr>
        <w:t xml:space="preserve">,00 м2 + </w:t>
      </w:r>
      <w:r>
        <w:rPr>
          <w:lang w:eastAsia="ar-SA"/>
        </w:rPr>
        <w:t>44</w:t>
      </w:r>
      <w:r w:rsidRPr="002C1F96">
        <w:rPr>
          <w:lang w:eastAsia="ar-SA"/>
        </w:rPr>
        <w:t>,00 м2</w:t>
      </w:r>
      <w:r>
        <w:rPr>
          <w:lang w:eastAsia="ar-SA"/>
        </w:rPr>
        <w:t>+44</w:t>
      </w:r>
      <w:r w:rsidRPr="002C1F96">
        <w:rPr>
          <w:lang w:eastAsia="ar-SA"/>
        </w:rPr>
        <w:t>,00 м2</w:t>
      </w:r>
      <w:r>
        <w:rPr>
          <w:lang w:eastAsia="ar-SA"/>
        </w:rPr>
        <w:t xml:space="preserve">) </w:t>
      </w:r>
      <w:r w:rsidRPr="002C1F96">
        <w:rPr>
          <w:lang w:eastAsia="ar-SA"/>
        </w:rPr>
        <w:t>= 19 430 180,00</w:t>
      </w:r>
      <w:r>
        <w:rPr>
          <w:lang w:eastAsia="ar-SA"/>
        </w:rPr>
        <w:t xml:space="preserve"> </w:t>
      </w:r>
      <w:r w:rsidRPr="002C1F96">
        <w:rPr>
          <w:lang w:eastAsia="ar-SA"/>
        </w:rPr>
        <w:t>руб.</w:t>
      </w:r>
    </w:p>
    <w:p w:rsidR="002C1F96" w:rsidRDefault="002C1F96" w:rsidP="00764D19">
      <w:pPr>
        <w:widowControl w:val="0"/>
        <w:suppressAutoHyphens/>
        <w:ind w:firstLine="426"/>
      </w:pPr>
    </w:p>
    <w:p w:rsidR="00862A12" w:rsidRDefault="00862A12" w:rsidP="00862A12">
      <w:pPr>
        <w:jc w:val="both"/>
        <w:rPr>
          <w:color w:val="000000"/>
        </w:rPr>
      </w:pPr>
      <w:r>
        <w:rPr>
          <w:color w:val="000000"/>
        </w:rPr>
        <w:t xml:space="preserve">        </w:t>
      </w:r>
    </w:p>
    <w:p w:rsidR="00862A12" w:rsidRPr="007B49C4" w:rsidRDefault="00862A12" w:rsidP="00862A12">
      <w:pPr>
        <w:jc w:val="both"/>
        <w:rPr>
          <w:b/>
          <w:color w:val="000000"/>
        </w:rPr>
      </w:pPr>
      <w:r>
        <w:rPr>
          <w:color w:val="000000"/>
        </w:rPr>
        <w:t xml:space="preserve">         </w:t>
      </w:r>
      <w:r w:rsidRPr="00862A12">
        <w:rPr>
          <w:color w:val="000000"/>
        </w:rPr>
        <w:t xml:space="preserve">Начальная (максимальная) цена контракта </w:t>
      </w:r>
      <w:r w:rsidR="006F4437" w:rsidRPr="006F4437">
        <w:rPr>
          <w:color w:val="000000"/>
        </w:rPr>
        <w:t>на приобретение жилых помещений в строящемся многоквартирном доме в г. Петрозаводске Республики Карелия для обеспечения мероприятий по переселению граждан из аварийного жилищного фонда</w:t>
      </w:r>
      <w:r w:rsidR="006F4437">
        <w:rPr>
          <w:color w:val="000000"/>
        </w:rPr>
        <w:t xml:space="preserve"> </w:t>
      </w:r>
      <w:r w:rsidR="0051245F">
        <w:rPr>
          <w:color w:val="000000"/>
        </w:rPr>
        <w:t xml:space="preserve">составляет </w:t>
      </w:r>
      <w:r w:rsidR="0051245F" w:rsidRPr="007B49C4">
        <w:rPr>
          <w:b/>
          <w:color w:val="000000"/>
        </w:rPr>
        <w:t>19 430 180,00 (девятнадцать миллионов четыреста тридцать тысяч сто восемьдесят) рублей 00 копеек.</w:t>
      </w:r>
    </w:p>
    <w:p w:rsidR="00862A12" w:rsidRDefault="00862A12" w:rsidP="00764D19">
      <w:pPr>
        <w:widowControl w:val="0"/>
        <w:suppressAutoHyphens/>
        <w:ind w:left="567"/>
        <w:jc w:val="both"/>
      </w:pPr>
    </w:p>
    <w:p w:rsidR="0051245F" w:rsidRDefault="0051245F" w:rsidP="00764D19">
      <w:pPr>
        <w:widowControl w:val="0"/>
        <w:suppressAutoHyphens/>
        <w:ind w:left="567"/>
        <w:jc w:val="both"/>
      </w:pPr>
    </w:p>
    <w:p w:rsidR="00764D19" w:rsidRPr="00A44801" w:rsidRDefault="00764D19" w:rsidP="00764D19">
      <w:pPr>
        <w:jc w:val="both"/>
      </w:pPr>
      <w:r w:rsidRPr="00FC004F">
        <w:t xml:space="preserve">        Начальник отдела ЖКХ МКУ «Недвижимость-ИНВЕСТ» ___________________ А.Е. Клочков</w:t>
      </w:r>
    </w:p>
    <w:p w:rsidR="00764D19" w:rsidRPr="00A44801" w:rsidRDefault="00764D19" w:rsidP="00764D19">
      <w:pPr>
        <w:ind w:firstLine="709"/>
        <w:jc w:val="both"/>
      </w:pPr>
    </w:p>
    <w:p w:rsidR="00764D19" w:rsidRDefault="00764D19" w:rsidP="007554F5">
      <w:pPr>
        <w:jc w:val="both"/>
        <w:rPr>
          <w:b/>
        </w:rPr>
      </w:pPr>
      <w:r>
        <w:t xml:space="preserve">        </w:t>
      </w:r>
      <w:r w:rsidRPr="00A44801">
        <w:t>Дата</w:t>
      </w:r>
      <w:r>
        <w:t xml:space="preserve"> подготовки обоснования НМЦК: </w:t>
      </w:r>
      <w:r w:rsidR="002D10F4">
        <w:t>18</w:t>
      </w:r>
      <w:r>
        <w:t>.0</w:t>
      </w:r>
      <w:r w:rsidR="002D10F4">
        <w:t>6</w:t>
      </w:r>
      <w:r>
        <w:t xml:space="preserve">.2018 </w:t>
      </w:r>
      <w:r w:rsidRPr="00A44801">
        <w:t xml:space="preserve">г. </w:t>
      </w:r>
    </w:p>
    <w:p w:rsidR="00FB2BC8" w:rsidRDefault="00FB2BC8" w:rsidP="00D640A0">
      <w:pPr>
        <w:jc w:val="both"/>
        <w:rPr>
          <w:b/>
        </w:rPr>
      </w:pPr>
    </w:p>
    <w:sectPr w:rsidR="00FB2BC8" w:rsidSect="008E7A9B">
      <w:footerReference w:type="default" r:id="rId28"/>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74" w:rsidRDefault="004A4174" w:rsidP="005F40B9">
      <w:r>
        <w:separator/>
      </w:r>
    </w:p>
  </w:endnote>
  <w:endnote w:type="continuationSeparator" w:id="0">
    <w:p w:rsidR="004A4174" w:rsidRDefault="004A4174"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C51C68" w:rsidRDefault="00C51C68">
        <w:pPr>
          <w:pStyle w:val="af5"/>
          <w:jc w:val="right"/>
        </w:pPr>
        <w:r>
          <w:fldChar w:fldCharType="begin"/>
        </w:r>
        <w:r>
          <w:instrText>PAGE   \* MERGEFORMAT</w:instrText>
        </w:r>
        <w:r>
          <w:fldChar w:fldCharType="separate"/>
        </w:r>
        <w:r w:rsidR="00884168">
          <w:rPr>
            <w:noProof/>
          </w:rPr>
          <w:t>1</w:t>
        </w:r>
        <w:r>
          <w:fldChar w:fldCharType="end"/>
        </w:r>
      </w:p>
    </w:sdtContent>
  </w:sdt>
  <w:p w:rsidR="00C51C68" w:rsidRDefault="00C51C6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C51C68" w:rsidRDefault="00C51C68">
        <w:pPr>
          <w:pStyle w:val="af5"/>
          <w:jc w:val="right"/>
        </w:pPr>
        <w:r>
          <w:fldChar w:fldCharType="begin"/>
        </w:r>
        <w:r>
          <w:instrText xml:space="preserve"> PAGE   \* MERGEFORMAT </w:instrText>
        </w:r>
        <w:r>
          <w:fldChar w:fldCharType="separate"/>
        </w:r>
        <w:r w:rsidR="00884168">
          <w:rPr>
            <w:noProof/>
          </w:rPr>
          <w:t>66</w:t>
        </w:r>
        <w:r>
          <w:rPr>
            <w:noProof/>
          </w:rPr>
          <w:fldChar w:fldCharType="end"/>
        </w:r>
      </w:p>
    </w:sdtContent>
  </w:sdt>
  <w:p w:rsidR="00C51C68" w:rsidRDefault="00C51C6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74" w:rsidRDefault="004A4174" w:rsidP="005F40B9">
      <w:r>
        <w:separator/>
      </w:r>
    </w:p>
  </w:footnote>
  <w:footnote w:type="continuationSeparator" w:id="0">
    <w:p w:rsidR="004A4174" w:rsidRDefault="004A4174"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b/>
        <w:i/>
        <w:color w:val="000000"/>
        <w:sz w:val="22"/>
        <w:szCs w:val="22"/>
        <w:shd w:val="clear" w:color="auto" w:fill="FFFFFF"/>
      </w:rPr>
    </w:lvl>
  </w:abstractNum>
  <w:abstractNum w:abstractNumId="1" w15:restartNumberingAfterBreak="0">
    <w:nsid w:val="00782B25"/>
    <w:multiLevelType w:val="multilevel"/>
    <w:tmpl w:val="B3D81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523328"/>
    <w:multiLevelType w:val="multilevel"/>
    <w:tmpl w:val="A0567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7E5FB6"/>
    <w:multiLevelType w:val="multilevel"/>
    <w:tmpl w:val="0E960F2E"/>
    <w:styleLink w:val="WW8Num1"/>
    <w:lvl w:ilvl="0">
      <w:start w:val="3"/>
      <w:numFmt w:val="decimal"/>
      <w:lvlText w:val="%1."/>
      <w:lvlJc w:val="left"/>
      <w:pPr>
        <w:ind w:left="5502" w:hanging="540"/>
      </w:pPr>
      <w:rPr>
        <w:rFonts w:ascii="Symbol" w:hAnsi="Symbol" w:cs="Symbol"/>
      </w:rPr>
    </w:lvl>
    <w:lvl w:ilvl="1">
      <w:start w:val="1"/>
      <w:numFmt w:val="decimal"/>
      <w:lvlText w:val="%1.%2."/>
      <w:lvlJc w:val="left"/>
      <w:pPr>
        <w:ind w:left="540" w:hanging="540"/>
      </w:pPr>
      <w:rPr>
        <w:rFonts w:ascii="Symbol" w:hAnsi="Symbol" w:cs="Symbo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7E0543"/>
    <w:multiLevelType w:val="multilevel"/>
    <w:tmpl w:val="343A0A32"/>
    <w:styleLink w:val="WW8Num1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AFB5D68"/>
    <w:multiLevelType w:val="multilevel"/>
    <w:tmpl w:val="6C7436C0"/>
    <w:styleLink w:val="WW8Num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2"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29"/>
  </w:num>
  <w:num w:numId="6">
    <w:abstractNumId w:val="14"/>
  </w:num>
  <w:num w:numId="7">
    <w:abstractNumId w:val="15"/>
  </w:num>
  <w:num w:numId="8">
    <w:abstractNumId w:val="2"/>
  </w:num>
  <w:num w:numId="9">
    <w:abstractNumId w:val="9"/>
  </w:num>
  <w:num w:numId="10">
    <w:abstractNumId w:val="17"/>
  </w:num>
  <w:num w:numId="11">
    <w:abstractNumId w:val="32"/>
  </w:num>
  <w:num w:numId="12">
    <w:abstractNumId w:val="31"/>
  </w:num>
  <w:num w:numId="13">
    <w:abstractNumId w:val="6"/>
  </w:num>
  <w:num w:numId="14">
    <w:abstractNumId w:val="11"/>
  </w:num>
  <w:num w:numId="15">
    <w:abstractNumId w:val="3"/>
  </w:num>
  <w:num w:numId="16">
    <w:abstractNumId w:val="18"/>
  </w:num>
  <w:num w:numId="17">
    <w:abstractNumId w:val="28"/>
  </w:num>
  <w:num w:numId="18">
    <w:abstractNumId w:val="13"/>
  </w:num>
  <w:num w:numId="19">
    <w:abstractNumId w:val="4"/>
  </w:num>
  <w:num w:numId="20">
    <w:abstractNumId w:val="10"/>
  </w:num>
  <w:num w:numId="21">
    <w:abstractNumId w:val="26"/>
  </w:num>
  <w:num w:numId="22">
    <w:abstractNumId w:val="8"/>
  </w:num>
  <w:num w:numId="23">
    <w:abstractNumId w:val="16"/>
  </w:num>
  <w:num w:numId="24">
    <w:abstractNumId w:val="22"/>
  </w:num>
  <w:num w:numId="25">
    <w:abstractNumId w:val="21"/>
  </w:num>
  <w:num w:numId="26">
    <w:abstractNumId w:val="5"/>
  </w:num>
  <w:num w:numId="27">
    <w:abstractNumId w:val="24"/>
  </w:num>
  <w:num w:numId="28">
    <w:abstractNumId w:val="0"/>
  </w:num>
  <w:num w:numId="29">
    <w:abstractNumId w:val="23"/>
  </w:num>
  <w:num w:numId="30">
    <w:abstractNumId w:val="23"/>
    <w:lvlOverride w:ilvl="0">
      <w:startOverride w:val="1"/>
    </w:lvlOverride>
  </w:num>
  <w:num w:numId="31">
    <w:abstractNumId w:val="20"/>
  </w:num>
  <w:num w:numId="32">
    <w:abstractNumId w:val="27"/>
  </w:num>
  <w:num w:numId="33">
    <w:abstractNumId w:val="27"/>
    <w:lvlOverride w:ilvl="0">
      <w:startOverride w:val="3"/>
    </w:lvlOverride>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5D09"/>
    <w:rsid w:val="00007FA9"/>
    <w:rsid w:val="000127BA"/>
    <w:rsid w:val="00012933"/>
    <w:rsid w:val="000140C5"/>
    <w:rsid w:val="0001446B"/>
    <w:rsid w:val="00015567"/>
    <w:rsid w:val="000155D2"/>
    <w:rsid w:val="00015B4D"/>
    <w:rsid w:val="00016885"/>
    <w:rsid w:val="00016FFA"/>
    <w:rsid w:val="000173A7"/>
    <w:rsid w:val="000212E0"/>
    <w:rsid w:val="00022E89"/>
    <w:rsid w:val="00024F79"/>
    <w:rsid w:val="00030AF4"/>
    <w:rsid w:val="0003205D"/>
    <w:rsid w:val="000336F8"/>
    <w:rsid w:val="00033A12"/>
    <w:rsid w:val="00034395"/>
    <w:rsid w:val="00034B2C"/>
    <w:rsid w:val="000357E7"/>
    <w:rsid w:val="000366CD"/>
    <w:rsid w:val="0003689A"/>
    <w:rsid w:val="00036C07"/>
    <w:rsid w:val="000371D1"/>
    <w:rsid w:val="00037C3E"/>
    <w:rsid w:val="00042BF8"/>
    <w:rsid w:val="00043E1A"/>
    <w:rsid w:val="00044E05"/>
    <w:rsid w:val="00045F43"/>
    <w:rsid w:val="0004643B"/>
    <w:rsid w:val="00047BD9"/>
    <w:rsid w:val="00051A74"/>
    <w:rsid w:val="00051BA5"/>
    <w:rsid w:val="0005286A"/>
    <w:rsid w:val="00052FB3"/>
    <w:rsid w:val="00054883"/>
    <w:rsid w:val="00060D06"/>
    <w:rsid w:val="00060F06"/>
    <w:rsid w:val="000617C3"/>
    <w:rsid w:val="00062FB9"/>
    <w:rsid w:val="00063C04"/>
    <w:rsid w:val="00064195"/>
    <w:rsid w:val="00065324"/>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31EF"/>
    <w:rsid w:val="0008427D"/>
    <w:rsid w:val="00085196"/>
    <w:rsid w:val="0008668D"/>
    <w:rsid w:val="0008673F"/>
    <w:rsid w:val="00087667"/>
    <w:rsid w:val="00090667"/>
    <w:rsid w:val="00091C47"/>
    <w:rsid w:val="00091E99"/>
    <w:rsid w:val="0009204B"/>
    <w:rsid w:val="00092B2A"/>
    <w:rsid w:val="00095076"/>
    <w:rsid w:val="00095424"/>
    <w:rsid w:val="00096234"/>
    <w:rsid w:val="00096A26"/>
    <w:rsid w:val="00096D23"/>
    <w:rsid w:val="00097444"/>
    <w:rsid w:val="00097821"/>
    <w:rsid w:val="000A0632"/>
    <w:rsid w:val="000A0914"/>
    <w:rsid w:val="000A263C"/>
    <w:rsid w:val="000A2CBA"/>
    <w:rsid w:val="000A50E6"/>
    <w:rsid w:val="000A640E"/>
    <w:rsid w:val="000A6C30"/>
    <w:rsid w:val="000A701A"/>
    <w:rsid w:val="000A76D8"/>
    <w:rsid w:val="000B1478"/>
    <w:rsid w:val="000B37BA"/>
    <w:rsid w:val="000B581B"/>
    <w:rsid w:val="000B597F"/>
    <w:rsid w:val="000C1254"/>
    <w:rsid w:val="000C1467"/>
    <w:rsid w:val="000C459C"/>
    <w:rsid w:val="000C5A3B"/>
    <w:rsid w:val="000D0DD3"/>
    <w:rsid w:val="000D34B9"/>
    <w:rsid w:val="000D4390"/>
    <w:rsid w:val="000D575E"/>
    <w:rsid w:val="000D635E"/>
    <w:rsid w:val="000E12A6"/>
    <w:rsid w:val="000E13EA"/>
    <w:rsid w:val="000E236C"/>
    <w:rsid w:val="000E258E"/>
    <w:rsid w:val="000E3F26"/>
    <w:rsid w:val="000E4AE9"/>
    <w:rsid w:val="000E5275"/>
    <w:rsid w:val="000E561D"/>
    <w:rsid w:val="000E5D56"/>
    <w:rsid w:val="000E7D7A"/>
    <w:rsid w:val="000F4052"/>
    <w:rsid w:val="000F5684"/>
    <w:rsid w:val="000F6D8F"/>
    <w:rsid w:val="000F7250"/>
    <w:rsid w:val="000F7435"/>
    <w:rsid w:val="000F74CE"/>
    <w:rsid w:val="0010012A"/>
    <w:rsid w:val="00101C02"/>
    <w:rsid w:val="00102EE3"/>
    <w:rsid w:val="00103731"/>
    <w:rsid w:val="00103AEA"/>
    <w:rsid w:val="00104365"/>
    <w:rsid w:val="0010504A"/>
    <w:rsid w:val="0010695E"/>
    <w:rsid w:val="001075BF"/>
    <w:rsid w:val="001079B5"/>
    <w:rsid w:val="001121F9"/>
    <w:rsid w:val="00115864"/>
    <w:rsid w:val="00115CB7"/>
    <w:rsid w:val="001160EF"/>
    <w:rsid w:val="001169BD"/>
    <w:rsid w:val="00116C4C"/>
    <w:rsid w:val="0012382E"/>
    <w:rsid w:val="00123855"/>
    <w:rsid w:val="00124C1B"/>
    <w:rsid w:val="00126B27"/>
    <w:rsid w:val="001323C0"/>
    <w:rsid w:val="001328B7"/>
    <w:rsid w:val="0013319A"/>
    <w:rsid w:val="00136CB8"/>
    <w:rsid w:val="00142A3A"/>
    <w:rsid w:val="00144D4D"/>
    <w:rsid w:val="00145774"/>
    <w:rsid w:val="0014586C"/>
    <w:rsid w:val="00147A5E"/>
    <w:rsid w:val="00151A38"/>
    <w:rsid w:val="00152B43"/>
    <w:rsid w:val="00152B4D"/>
    <w:rsid w:val="00152CC0"/>
    <w:rsid w:val="0015467C"/>
    <w:rsid w:val="00154714"/>
    <w:rsid w:val="00155112"/>
    <w:rsid w:val="0015526E"/>
    <w:rsid w:val="0016035F"/>
    <w:rsid w:val="00161109"/>
    <w:rsid w:val="0016170F"/>
    <w:rsid w:val="001622DD"/>
    <w:rsid w:val="00162908"/>
    <w:rsid w:val="00162960"/>
    <w:rsid w:val="00163079"/>
    <w:rsid w:val="00164329"/>
    <w:rsid w:val="001648EF"/>
    <w:rsid w:val="00165636"/>
    <w:rsid w:val="00166654"/>
    <w:rsid w:val="0016693D"/>
    <w:rsid w:val="00166BD6"/>
    <w:rsid w:val="00166D1A"/>
    <w:rsid w:val="00172673"/>
    <w:rsid w:val="001727FA"/>
    <w:rsid w:val="001731F5"/>
    <w:rsid w:val="0017359D"/>
    <w:rsid w:val="00173FD9"/>
    <w:rsid w:val="001756B6"/>
    <w:rsid w:val="00175C43"/>
    <w:rsid w:val="001760C2"/>
    <w:rsid w:val="00176370"/>
    <w:rsid w:val="001774DF"/>
    <w:rsid w:val="001776DC"/>
    <w:rsid w:val="0018129E"/>
    <w:rsid w:val="001815B3"/>
    <w:rsid w:val="0018204C"/>
    <w:rsid w:val="001820AA"/>
    <w:rsid w:val="0018228E"/>
    <w:rsid w:val="0018375F"/>
    <w:rsid w:val="001849E2"/>
    <w:rsid w:val="00186DA4"/>
    <w:rsid w:val="00186EB0"/>
    <w:rsid w:val="0018736B"/>
    <w:rsid w:val="00187B12"/>
    <w:rsid w:val="001917FF"/>
    <w:rsid w:val="0019244F"/>
    <w:rsid w:val="001938CF"/>
    <w:rsid w:val="00195B9E"/>
    <w:rsid w:val="00195D91"/>
    <w:rsid w:val="001978B8"/>
    <w:rsid w:val="001A0626"/>
    <w:rsid w:val="001A146A"/>
    <w:rsid w:val="001A3CEB"/>
    <w:rsid w:val="001A4920"/>
    <w:rsid w:val="001A58C6"/>
    <w:rsid w:val="001A591F"/>
    <w:rsid w:val="001A64E9"/>
    <w:rsid w:val="001A72E2"/>
    <w:rsid w:val="001A77A4"/>
    <w:rsid w:val="001A7F02"/>
    <w:rsid w:val="001B00AD"/>
    <w:rsid w:val="001B11CC"/>
    <w:rsid w:val="001B1445"/>
    <w:rsid w:val="001B26C5"/>
    <w:rsid w:val="001B37ED"/>
    <w:rsid w:val="001B3910"/>
    <w:rsid w:val="001B3CC0"/>
    <w:rsid w:val="001B4699"/>
    <w:rsid w:val="001B5157"/>
    <w:rsid w:val="001B5472"/>
    <w:rsid w:val="001B6646"/>
    <w:rsid w:val="001B7E97"/>
    <w:rsid w:val="001C0DB4"/>
    <w:rsid w:val="001C33D7"/>
    <w:rsid w:val="001C3E8F"/>
    <w:rsid w:val="001C56F7"/>
    <w:rsid w:val="001C5A4D"/>
    <w:rsid w:val="001C5C06"/>
    <w:rsid w:val="001C7092"/>
    <w:rsid w:val="001C7765"/>
    <w:rsid w:val="001C795F"/>
    <w:rsid w:val="001D1CCC"/>
    <w:rsid w:val="001D76C4"/>
    <w:rsid w:val="001E01FD"/>
    <w:rsid w:val="001E05FD"/>
    <w:rsid w:val="001E0C4A"/>
    <w:rsid w:val="001E3731"/>
    <w:rsid w:val="001E3F5B"/>
    <w:rsid w:val="001E4745"/>
    <w:rsid w:val="001E4DCF"/>
    <w:rsid w:val="001E5128"/>
    <w:rsid w:val="001E5347"/>
    <w:rsid w:val="001E543F"/>
    <w:rsid w:val="001E5690"/>
    <w:rsid w:val="001E5C11"/>
    <w:rsid w:val="001F00C5"/>
    <w:rsid w:val="001F033A"/>
    <w:rsid w:val="001F0563"/>
    <w:rsid w:val="001F0BA4"/>
    <w:rsid w:val="001F1C82"/>
    <w:rsid w:val="001F1C97"/>
    <w:rsid w:val="001F1D88"/>
    <w:rsid w:val="001F2D33"/>
    <w:rsid w:val="001F46F2"/>
    <w:rsid w:val="001F46FE"/>
    <w:rsid w:val="001F53F7"/>
    <w:rsid w:val="001F5CC1"/>
    <w:rsid w:val="001F6918"/>
    <w:rsid w:val="002007AD"/>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762E"/>
    <w:rsid w:val="00217DAE"/>
    <w:rsid w:val="00221994"/>
    <w:rsid w:val="00222C33"/>
    <w:rsid w:val="002232E0"/>
    <w:rsid w:val="002238D2"/>
    <w:rsid w:val="00225040"/>
    <w:rsid w:val="002267C0"/>
    <w:rsid w:val="0023098E"/>
    <w:rsid w:val="0023321B"/>
    <w:rsid w:val="00233BF1"/>
    <w:rsid w:val="00234839"/>
    <w:rsid w:val="00235B12"/>
    <w:rsid w:val="00236EDC"/>
    <w:rsid w:val="0023741D"/>
    <w:rsid w:val="00237727"/>
    <w:rsid w:val="00242E4B"/>
    <w:rsid w:val="0024398B"/>
    <w:rsid w:val="0024402C"/>
    <w:rsid w:val="0024620C"/>
    <w:rsid w:val="00246F66"/>
    <w:rsid w:val="00246FEF"/>
    <w:rsid w:val="002474FA"/>
    <w:rsid w:val="00252E4C"/>
    <w:rsid w:val="00253A2C"/>
    <w:rsid w:val="00254F4B"/>
    <w:rsid w:val="002564C6"/>
    <w:rsid w:val="0025791D"/>
    <w:rsid w:val="00257C80"/>
    <w:rsid w:val="002600DF"/>
    <w:rsid w:val="002603F7"/>
    <w:rsid w:val="00260AB9"/>
    <w:rsid w:val="00260BB7"/>
    <w:rsid w:val="00262B7B"/>
    <w:rsid w:val="002656B0"/>
    <w:rsid w:val="00265F1C"/>
    <w:rsid w:val="0027077A"/>
    <w:rsid w:val="00270ACE"/>
    <w:rsid w:val="00271C9F"/>
    <w:rsid w:val="002727D9"/>
    <w:rsid w:val="00276231"/>
    <w:rsid w:val="0027640B"/>
    <w:rsid w:val="00276921"/>
    <w:rsid w:val="00280DEF"/>
    <w:rsid w:val="002826B2"/>
    <w:rsid w:val="00283030"/>
    <w:rsid w:val="0028545F"/>
    <w:rsid w:val="0028589B"/>
    <w:rsid w:val="00291D16"/>
    <w:rsid w:val="00291FD9"/>
    <w:rsid w:val="00292C89"/>
    <w:rsid w:val="00293822"/>
    <w:rsid w:val="002948B2"/>
    <w:rsid w:val="002951EA"/>
    <w:rsid w:val="00295705"/>
    <w:rsid w:val="002957AC"/>
    <w:rsid w:val="0029605D"/>
    <w:rsid w:val="00296601"/>
    <w:rsid w:val="0029667F"/>
    <w:rsid w:val="00296876"/>
    <w:rsid w:val="00296A72"/>
    <w:rsid w:val="00296E3F"/>
    <w:rsid w:val="002A22EA"/>
    <w:rsid w:val="002A2975"/>
    <w:rsid w:val="002A2DB2"/>
    <w:rsid w:val="002A3622"/>
    <w:rsid w:val="002A38A6"/>
    <w:rsid w:val="002A3B0E"/>
    <w:rsid w:val="002A42B2"/>
    <w:rsid w:val="002A49AF"/>
    <w:rsid w:val="002A6EE2"/>
    <w:rsid w:val="002A781A"/>
    <w:rsid w:val="002B0B69"/>
    <w:rsid w:val="002B129E"/>
    <w:rsid w:val="002B1338"/>
    <w:rsid w:val="002B2936"/>
    <w:rsid w:val="002B2E4D"/>
    <w:rsid w:val="002B4E90"/>
    <w:rsid w:val="002B62E9"/>
    <w:rsid w:val="002B7BA6"/>
    <w:rsid w:val="002C03DC"/>
    <w:rsid w:val="002C0D56"/>
    <w:rsid w:val="002C1F96"/>
    <w:rsid w:val="002C3A64"/>
    <w:rsid w:val="002C755A"/>
    <w:rsid w:val="002C7C8D"/>
    <w:rsid w:val="002D10F4"/>
    <w:rsid w:val="002D18F5"/>
    <w:rsid w:val="002D1CE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4F79"/>
    <w:rsid w:val="002E58F0"/>
    <w:rsid w:val="002E61E0"/>
    <w:rsid w:val="002E6214"/>
    <w:rsid w:val="002E62BD"/>
    <w:rsid w:val="002E728A"/>
    <w:rsid w:val="002F040C"/>
    <w:rsid w:val="002F2626"/>
    <w:rsid w:val="002F304E"/>
    <w:rsid w:val="002F45ED"/>
    <w:rsid w:val="002F4934"/>
    <w:rsid w:val="002F783F"/>
    <w:rsid w:val="002F7EA0"/>
    <w:rsid w:val="00300954"/>
    <w:rsid w:val="00300A0A"/>
    <w:rsid w:val="00301292"/>
    <w:rsid w:val="0030221C"/>
    <w:rsid w:val="00302943"/>
    <w:rsid w:val="00302CAD"/>
    <w:rsid w:val="00302D13"/>
    <w:rsid w:val="0030302F"/>
    <w:rsid w:val="00304C69"/>
    <w:rsid w:val="00304C95"/>
    <w:rsid w:val="00304E9B"/>
    <w:rsid w:val="00306508"/>
    <w:rsid w:val="00306EDC"/>
    <w:rsid w:val="003070EA"/>
    <w:rsid w:val="00307336"/>
    <w:rsid w:val="0031363B"/>
    <w:rsid w:val="00313CAB"/>
    <w:rsid w:val="00314EA2"/>
    <w:rsid w:val="00315F09"/>
    <w:rsid w:val="003176D0"/>
    <w:rsid w:val="00317EE2"/>
    <w:rsid w:val="0032043B"/>
    <w:rsid w:val="00320612"/>
    <w:rsid w:val="0032111B"/>
    <w:rsid w:val="0032278B"/>
    <w:rsid w:val="00324D33"/>
    <w:rsid w:val="00327CED"/>
    <w:rsid w:val="00327F53"/>
    <w:rsid w:val="0033056B"/>
    <w:rsid w:val="00331483"/>
    <w:rsid w:val="00332460"/>
    <w:rsid w:val="00336DE9"/>
    <w:rsid w:val="00341340"/>
    <w:rsid w:val="00341DF3"/>
    <w:rsid w:val="00342B2D"/>
    <w:rsid w:val="003454BE"/>
    <w:rsid w:val="00345688"/>
    <w:rsid w:val="003476AA"/>
    <w:rsid w:val="003507C2"/>
    <w:rsid w:val="00352443"/>
    <w:rsid w:val="00352E88"/>
    <w:rsid w:val="0035407B"/>
    <w:rsid w:val="003551DD"/>
    <w:rsid w:val="00355B73"/>
    <w:rsid w:val="00355B84"/>
    <w:rsid w:val="00357380"/>
    <w:rsid w:val="003576C4"/>
    <w:rsid w:val="00360263"/>
    <w:rsid w:val="003606EB"/>
    <w:rsid w:val="00361DB7"/>
    <w:rsid w:val="00362353"/>
    <w:rsid w:val="00364ED6"/>
    <w:rsid w:val="00366037"/>
    <w:rsid w:val="00366B27"/>
    <w:rsid w:val="00366B99"/>
    <w:rsid w:val="00370E99"/>
    <w:rsid w:val="003719C4"/>
    <w:rsid w:val="00371D39"/>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B34"/>
    <w:rsid w:val="00381EF8"/>
    <w:rsid w:val="00382562"/>
    <w:rsid w:val="00384272"/>
    <w:rsid w:val="003853AE"/>
    <w:rsid w:val="00390E26"/>
    <w:rsid w:val="00391AB6"/>
    <w:rsid w:val="00392782"/>
    <w:rsid w:val="00392E90"/>
    <w:rsid w:val="00392F49"/>
    <w:rsid w:val="0039359E"/>
    <w:rsid w:val="00393946"/>
    <w:rsid w:val="00394563"/>
    <w:rsid w:val="00394C6B"/>
    <w:rsid w:val="003950F2"/>
    <w:rsid w:val="00396268"/>
    <w:rsid w:val="003962FA"/>
    <w:rsid w:val="00396762"/>
    <w:rsid w:val="00396A80"/>
    <w:rsid w:val="003A11E9"/>
    <w:rsid w:val="003A1DC4"/>
    <w:rsid w:val="003A24A9"/>
    <w:rsid w:val="003A305E"/>
    <w:rsid w:val="003A36F8"/>
    <w:rsid w:val="003A4045"/>
    <w:rsid w:val="003A41C7"/>
    <w:rsid w:val="003A44B0"/>
    <w:rsid w:val="003A471B"/>
    <w:rsid w:val="003A49CD"/>
    <w:rsid w:val="003A56AE"/>
    <w:rsid w:val="003A7043"/>
    <w:rsid w:val="003A70FC"/>
    <w:rsid w:val="003B0530"/>
    <w:rsid w:val="003B13BB"/>
    <w:rsid w:val="003B1A9C"/>
    <w:rsid w:val="003B1C99"/>
    <w:rsid w:val="003B2FEB"/>
    <w:rsid w:val="003B39C9"/>
    <w:rsid w:val="003B47AB"/>
    <w:rsid w:val="003B4C06"/>
    <w:rsid w:val="003B5FF1"/>
    <w:rsid w:val="003B795F"/>
    <w:rsid w:val="003C0059"/>
    <w:rsid w:val="003C1BA7"/>
    <w:rsid w:val="003C3189"/>
    <w:rsid w:val="003C479B"/>
    <w:rsid w:val="003C5598"/>
    <w:rsid w:val="003C716B"/>
    <w:rsid w:val="003D11F4"/>
    <w:rsid w:val="003D1250"/>
    <w:rsid w:val="003D1FC1"/>
    <w:rsid w:val="003D58CC"/>
    <w:rsid w:val="003D5C7F"/>
    <w:rsid w:val="003D7356"/>
    <w:rsid w:val="003E197A"/>
    <w:rsid w:val="003E35C4"/>
    <w:rsid w:val="003E3A62"/>
    <w:rsid w:val="003E42F1"/>
    <w:rsid w:val="003E65FD"/>
    <w:rsid w:val="003E6BE4"/>
    <w:rsid w:val="003E6C57"/>
    <w:rsid w:val="003E718A"/>
    <w:rsid w:val="003E7D9E"/>
    <w:rsid w:val="003F0E70"/>
    <w:rsid w:val="003F1C26"/>
    <w:rsid w:val="003F2048"/>
    <w:rsid w:val="003F222A"/>
    <w:rsid w:val="003F2974"/>
    <w:rsid w:val="003F4542"/>
    <w:rsid w:val="003F49D4"/>
    <w:rsid w:val="003F5D3B"/>
    <w:rsid w:val="003F6296"/>
    <w:rsid w:val="003F6D39"/>
    <w:rsid w:val="003F70F6"/>
    <w:rsid w:val="0040018F"/>
    <w:rsid w:val="00400930"/>
    <w:rsid w:val="00400C08"/>
    <w:rsid w:val="00401171"/>
    <w:rsid w:val="00401904"/>
    <w:rsid w:val="00404332"/>
    <w:rsid w:val="0040473B"/>
    <w:rsid w:val="0040528B"/>
    <w:rsid w:val="004101A0"/>
    <w:rsid w:val="004111D6"/>
    <w:rsid w:val="0041310B"/>
    <w:rsid w:val="004134E5"/>
    <w:rsid w:val="00416F8B"/>
    <w:rsid w:val="004174CF"/>
    <w:rsid w:val="00417605"/>
    <w:rsid w:val="004207B8"/>
    <w:rsid w:val="00420D6C"/>
    <w:rsid w:val="00421012"/>
    <w:rsid w:val="00422434"/>
    <w:rsid w:val="0042282B"/>
    <w:rsid w:val="004231AD"/>
    <w:rsid w:val="0042542A"/>
    <w:rsid w:val="00426F75"/>
    <w:rsid w:val="004271B3"/>
    <w:rsid w:val="004274EC"/>
    <w:rsid w:val="00427A84"/>
    <w:rsid w:val="00430D56"/>
    <w:rsid w:val="004318AA"/>
    <w:rsid w:val="0043211F"/>
    <w:rsid w:val="00433F2E"/>
    <w:rsid w:val="00434178"/>
    <w:rsid w:val="00436F03"/>
    <w:rsid w:val="00437104"/>
    <w:rsid w:val="00437A56"/>
    <w:rsid w:val="00437ED9"/>
    <w:rsid w:val="00440001"/>
    <w:rsid w:val="0044106D"/>
    <w:rsid w:val="00441942"/>
    <w:rsid w:val="00444E82"/>
    <w:rsid w:val="00444F27"/>
    <w:rsid w:val="0044676F"/>
    <w:rsid w:val="00446954"/>
    <w:rsid w:val="00452156"/>
    <w:rsid w:val="0045217D"/>
    <w:rsid w:val="00452196"/>
    <w:rsid w:val="00453367"/>
    <w:rsid w:val="004534EF"/>
    <w:rsid w:val="00453A93"/>
    <w:rsid w:val="004542EA"/>
    <w:rsid w:val="0045540F"/>
    <w:rsid w:val="0045583E"/>
    <w:rsid w:val="00462A0D"/>
    <w:rsid w:val="00463A61"/>
    <w:rsid w:val="00464008"/>
    <w:rsid w:val="00464E88"/>
    <w:rsid w:val="0046765F"/>
    <w:rsid w:val="004678F0"/>
    <w:rsid w:val="00471F0A"/>
    <w:rsid w:val="0047318E"/>
    <w:rsid w:val="00473440"/>
    <w:rsid w:val="004746ED"/>
    <w:rsid w:val="00475029"/>
    <w:rsid w:val="004761AF"/>
    <w:rsid w:val="00477145"/>
    <w:rsid w:val="00477E35"/>
    <w:rsid w:val="00480D1E"/>
    <w:rsid w:val="0048127A"/>
    <w:rsid w:val="0048312D"/>
    <w:rsid w:val="0048503B"/>
    <w:rsid w:val="004858CE"/>
    <w:rsid w:val="004859C2"/>
    <w:rsid w:val="00485A04"/>
    <w:rsid w:val="004872EC"/>
    <w:rsid w:val="004907E1"/>
    <w:rsid w:val="004913DC"/>
    <w:rsid w:val="00491835"/>
    <w:rsid w:val="00492D6A"/>
    <w:rsid w:val="00493A5E"/>
    <w:rsid w:val="00493FE4"/>
    <w:rsid w:val="004946A9"/>
    <w:rsid w:val="004947A5"/>
    <w:rsid w:val="00495856"/>
    <w:rsid w:val="00495AAB"/>
    <w:rsid w:val="00495DCA"/>
    <w:rsid w:val="00497CF5"/>
    <w:rsid w:val="004A2B5D"/>
    <w:rsid w:val="004A4174"/>
    <w:rsid w:val="004A4898"/>
    <w:rsid w:val="004A5621"/>
    <w:rsid w:val="004A56F8"/>
    <w:rsid w:val="004A5967"/>
    <w:rsid w:val="004A7126"/>
    <w:rsid w:val="004A7329"/>
    <w:rsid w:val="004A7AE7"/>
    <w:rsid w:val="004B1CBC"/>
    <w:rsid w:val="004B1F77"/>
    <w:rsid w:val="004B26BD"/>
    <w:rsid w:val="004B375A"/>
    <w:rsid w:val="004B3799"/>
    <w:rsid w:val="004B3BE7"/>
    <w:rsid w:val="004B4017"/>
    <w:rsid w:val="004B5E09"/>
    <w:rsid w:val="004B76EC"/>
    <w:rsid w:val="004B7BDD"/>
    <w:rsid w:val="004C0E06"/>
    <w:rsid w:val="004C11CD"/>
    <w:rsid w:val="004C19A2"/>
    <w:rsid w:val="004C288F"/>
    <w:rsid w:val="004C2AAB"/>
    <w:rsid w:val="004D0303"/>
    <w:rsid w:val="004D2BFD"/>
    <w:rsid w:val="004D2FE3"/>
    <w:rsid w:val="004D3096"/>
    <w:rsid w:val="004D34B6"/>
    <w:rsid w:val="004D5C28"/>
    <w:rsid w:val="004D63D0"/>
    <w:rsid w:val="004D6755"/>
    <w:rsid w:val="004D775F"/>
    <w:rsid w:val="004E221A"/>
    <w:rsid w:val="004E5801"/>
    <w:rsid w:val="004E5F1C"/>
    <w:rsid w:val="004E6508"/>
    <w:rsid w:val="004E66A4"/>
    <w:rsid w:val="004E683F"/>
    <w:rsid w:val="004E72EB"/>
    <w:rsid w:val="004E7D8E"/>
    <w:rsid w:val="004F0358"/>
    <w:rsid w:val="004F098A"/>
    <w:rsid w:val="004F0C38"/>
    <w:rsid w:val="004F2EB3"/>
    <w:rsid w:val="004F2FE9"/>
    <w:rsid w:val="004F4167"/>
    <w:rsid w:val="004F4986"/>
    <w:rsid w:val="004F628A"/>
    <w:rsid w:val="004F694E"/>
    <w:rsid w:val="004F6D56"/>
    <w:rsid w:val="00500148"/>
    <w:rsid w:val="00503946"/>
    <w:rsid w:val="005039B4"/>
    <w:rsid w:val="00503F43"/>
    <w:rsid w:val="00505FE4"/>
    <w:rsid w:val="00507363"/>
    <w:rsid w:val="0051140B"/>
    <w:rsid w:val="00511700"/>
    <w:rsid w:val="005117A5"/>
    <w:rsid w:val="0051245F"/>
    <w:rsid w:val="00512A5E"/>
    <w:rsid w:val="00512BD3"/>
    <w:rsid w:val="005137E6"/>
    <w:rsid w:val="00514AE4"/>
    <w:rsid w:val="00520E0D"/>
    <w:rsid w:val="005215BF"/>
    <w:rsid w:val="00521644"/>
    <w:rsid w:val="005222B0"/>
    <w:rsid w:val="005325E6"/>
    <w:rsid w:val="0053336B"/>
    <w:rsid w:val="005338D8"/>
    <w:rsid w:val="0053393C"/>
    <w:rsid w:val="005344CF"/>
    <w:rsid w:val="005347BB"/>
    <w:rsid w:val="00536AE9"/>
    <w:rsid w:val="00537AC2"/>
    <w:rsid w:val="00537B08"/>
    <w:rsid w:val="00540CB6"/>
    <w:rsid w:val="00541189"/>
    <w:rsid w:val="005413B4"/>
    <w:rsid w:val="00543246"/>
    <w:rsid w:val="00544B74"/>
    <w:rsid w:val="0054511C"/>
    <w:rsid w:val="00550AC5"/>
    <w:rsid w:val="0055485F"/>
    <w:rsid w:val="00554E15"/>
    <w:rsid w:val="00557F13"/>
    <w:rsid w:val="00562FC1"/>
    <w:rsid w:val="00563F4C"/>
    <w:rsid w:val="005663DD"/>
    <w:rsid w:val="005669FD"/>
    <w:rsid w:val="00567A7C"/>
    <w:rsid w:val="00573174"/>
    <w:rsid w:val="00573A63"/>
    <w:rsid w:val="00575573"/>
    <w:rsid w:val="00577D05"/>
    <w:rsid w:val="00580970"/>
    <w:rsid w:val="00581398"/>
    <w:rsid w:val="0058166D"/>
    <w:rsid w:val="005818F1"/>
    <w:rsid w:val="005823A5"/>
    <w:rsid w:val="005839B5"/>
    <w:rsid w:val="00584764"/>
    <w:rsid w:val="00585F68"/>
    <w:rsid w:val="0058656D"/>
    <w:rsid w:val="00586700"/>
    <w:rsid w:val="00587036"/>
    <w:rsid w:val="00587BFF"/>
    <w:rsid w:val="005907CE"/>
    <w:rsid w:val="005907D1"/>
    <w:rsid w:val="00590948"/>
    <w:rsid w:val="00590C22"/>
    <w:rsid w:val="00591F65"/>
    <w:rsid w:val="00592847"/>
    <w:rsid w:val="00592DD6"/>
    <w:rsid w:val="00593BA7"/>
    <w:rsid w:val="0059451B"/>
    <w:rsid w:val="005952AA"/>
    <w:rsid w:val="00597223"/>
    <w:rsid w:val="00597A38"/>
    <w:rsid w:val="00597EBB"/>
    <w:rsid w:val="005A27D7"/>
    <w:rsid w:val="005A287E"/>
    <w:rsid w:val="005A2894"/>
    <w:rsid w:val="005A4545"/>
    <w:rsid w:val="005A4D9D"/>
    <w:rsid w:val="005A79A7"/>
    <w:rsid w:val="005B1B93"/>
    <w:rsid w:val="005B2692"/>
    <w:rsid w:val="005B2B13"/>
    <w:rsid w:val="005B2FD9"/>
    <w:rsid w:val="005B35BD"/>
    <w:rsid w:val="005B3C62"/>
    <w:rsid w:val="005B3D0A"/>
    <w:rsid w:val="005B5F9A"/>
    <w:rsid w:val="005B635B"/>
    <w:rsid w:val="005B7C8F"/>
    <w:rsid w:val="005C1410"/>
    <w:rsid w:val="005C158E"/>
    <w:rsid w:val="005C16B5"/>
    <w:rsid w:val="005C1708"/>
    <w:rsid w:val="005C1ABB"/>
    <w:rsid w:val="005C2892"/>
    <w:rsid w:val="005C2BB8"/>
    <w:rsid w:val="005C336C"/>
    <w:rsid w:val="005C3E76"/>
    <w:rsid w:val="005C5E2D"/>
    <w:rsid w:val="005D3406"/>
    <w:rsid w:val="005D5193"/>
    <w:rsid w:val="005D541D"/>
    <w:rsid w:val="005D681A"/>
    <w:rsid w:val="005D7203"/>
    <w:rsid w:val="005D7D76"/>
    <w:rsid w:val="005E3102"/>
    <w:rsid w:val="005E328E"/>
    <w:rsid w:val="005E3444"/>
    <w:rsid w:val="005E52DD"/>
    <w:rsid w:val="005E5648"/>
    <w:rsid w:val="005E6FBD"/>
    <w:rsid w:val="005F05E2"/>
    <w:rsid w:val="005F0644"/>
    <w:rsid w:val="005F0A96"/>
    <w:rsid w:val="005F0D50"/>
    <w:rsid w:val="005F1611"/>
    <w:rsid w:val="005F1A7F"/>
    <w:rsid w:val="005F21A0"/>
    <w:rsid w:val="005F23AE"/>
    <w:rsid w:val="005F3661"/>
    <w:rsid w:val="005F40B9"/>
    <w:rsid w:val="005F42BC"/>
    <w:rsid w:val="005F44DD"/>
    <w:rsid w:val="005F55F0"/>
    <w:rsid w:val="005F5A5B"/>
    <w:rsid w:val="005F62DD"/>
    <w:rsid w:val="005F7238"/>
    <w:rsid w:val="005F766C"/>
    <w:rsid w:val="00602253"/>
    <w:rsid w:val="00604045"/>
    <w:rsid w:val="00605C0A"/>
    <w:rsid w:val="00605CA4"/>
    <w:rsid w:val="00606BD7"/>
    <w:rsid w:val="00606F86"/>
    <w:rsid w:val="006079E1"/>
    <w:rsid w:val="00607B99"/>
    <w:rsid w:val="00610295"/>
    <w:rsid w:val="00610405"/>
    <w:rsid w:val="00611844"/>
    <w:rsid w:val="00612C27"/>
    <w:rsid w:val="00613378"/>
    <w:rsid w:val="006133C0"/>
    <w:rsid w:val="00614C36"/>
    <w:rsid w:val="006150E6"/>
    <w:rsid w:val="0061681F"/>
    <w:rsid w:val="00616D8E"/>
    <w:rsid w:val="00617A1A"/>
    <w:rsid w:val="00622BBD"/>
    <w:rsid w:val="006246DC"/>
    <w:rsid w:val="00625354"/>
    <w:rsid w:val="006256AA"/>
    <w:rsid w:val="00627190"/>
    <w:rsid w:val="00631ABB"/>
    <w:rsid w:val="00631B87"/>
    <w:rsid w:val="006331ED"/>
    <w:rsid w:val="00634F00"/>
    <w:rsid w:val="00635A24"/>
    <w:rsid w:val="00636B15"/>
    <w:rsid w:val="00636D39"/>
    <w:rsid w:val="00642864"/>
    <w:rsid w:val="00643ADB"/>
    <w:rsid w:val="0064517D"/>
    <w:rsid w:val="006473FF"/>
    <w:rsid w:val="00650601"/>
    <w:rsid w:val="00650D9F"/>
    <w:rsid w:val="006511A5"/>
    <w:rsid w:val="006520A4"/>
    <w:rsid w:val="00654E75"/>
    <w:rsid w:val="00655E5A"/>
    <w:rsid w:val="006569F4"/>
    <w:rsid w:val="00657BFF"/>
    <w:rsid w:val="00660021"/>
    <w:rsid w:val="006609D3"/>
    <w:rsid w:val="006644DE"/>
    <w:rsid w:val="00664F7F"/>
    <w:rsid w:val="0066500E"/>
    <w:rsid w:val="006658CC"/>
    <w:rsid w:val="00665AAB"/>
    <w:rsid w:val="00665EF0"/>
    <w:rsid w:val="0066706C"/>
    <w:rsid w:val="00671281"/>
    <w:rsid w:val="00671810"/>
    <w:rsid w:val="006750AD"/>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12D4"/>
    <w:rsid w:val="00694922"/>
    <w:rsid w:val="0069529B"/>
    <w:rsid w:val="00695F19"/>
    <w:rsid w:val="006A223B"/>
    <w:rsid w:val="006A2E37"/>
    <w:rsid w:val="006A3A1F"/>
    <w:rsid w:val="006A3B7C"/>
    <w:rsid w:val="006A4882"/>
    <w:rsid w:val="006A60C9"/>
    <w:rsid w:val="006A7FE8"/>
    <w:rsid w:val="006B1637"/>
    <w:rsid w:val="006B1803"/>
    <w:rsid w:val="006B1F62"/>
    <w:rsid w:val="006B220C"/>
    <w:rsid w:val="006B372A"/>
    <w:rsid w:val="006B39C2"/>
    <w:rsid w:val="006B4A22"/>
    <w:rsid w:val="006B688A"/>
    <w:rsid w:val="006B7BF7"/>
    <w:rsid w:val="006C12D5"/>
    <w:rsid w:val="006C2C01"/>
    <w:rsid w:val="006C3494"/>
    <w:rsid w:val="006C3940"/>
    <w:rsid w:val="006C3B22"/>
    <w:rsid w:val="006C4595"/>
    <w:rsid w:val="006C528E"/>
    <w:rsid w:val="006C5864"/>
    <w:rsid w:val="006C58C2"/>
    <w:rsid w:val="006C646B"/>
    <w:rsid w:val="006C6AB0"/>
    <w:rsid w:val="006C6B4A"/>
    <w:rsid w:val="006D0B99"/>
    <w:rsid w:val="006D15F8"/>
    <w:rsid w:val="006D2202"/>
    <w:rsid w:val="006D2234"/>
    <w:rsid w:val="006D3B04"/>
    <w:rsid w:val="006D4ACC"/>
    <w:rsid w:val="006D4EBE"/>
    <w:rsid w:val="006D6AD2"/>
    <w:rsid w:val="006D7BD4"/>
    <w:rsid w:val="006E0336"/>
    <w:rsid w:val="006E312E"/>
    <w:rsid w:val="006E3CDB"/>
    <w:rsid w:val="006E72D2"/>
    <w:rsid w:val="006F02D3"/>
    <w:rsid w:val="006F0B15"/>
    <w:rsid w:val="006F1C39"/>
    <w:rsid w:val="006F2413"/>
    <w:rsid w:val="006F2C1E"/>
    <w:rsid w:val="006F2FC2"/>
    <w:rsid w:val="006F3BE1"/>
    <w:rsid w:val="006F4437"/>
    <w:rsid w:val="006F44F7"/>
    <w:rsid w:val="006F494A"/>
    <w:rsid w:val="006F708E"/>
    <w:rsid w:val="006F7749"/>
    <w:rsid w:val="006F7DA6"/>
    <w:rsid w:val="00700B00"/>
    <w:rsid w:val="007013AC"/>
    <w:rsid w:val="007033A5"/>
    <w:rsid w:val="00703F3B"/>
    <w:rsid w:val="00712595"/>
    <w:rsid w:val="00712F02"/>
    <w:rsid w:val="007140D7"/>
    <w:rsid w:val="007144CD"/>
    <w:rsid w:val="007158AA"/>
    <w:rsid w:val="00715E48"/>
    <w:rsid w:val="00716356"/>
    <w:rsid w:val="00717585"/>
    <w:rsid w:val="00717A57"/>
    <w:rsid w:val="0072029D"/>
    <w:rsid w:val="0072030B"/>
    <w:rsid w:val="00720411"/>
    <w:rsid w:val="00722923"/>
    <w:rsid w:val="00723381"/>
    <w:rsid w:val="00726861"/>
    <w:rsid w:val="00726BDC"/>
    <w:rsid w:val="007275FA"/>
    <w:rsid w:val="00727869"/>
    <w:rsid w:val="00730932"/>
    <w:rsid w:val="00730DD0"/>
    <w:rsid w:val="00731D5A"/>
    <w:rsid w:val="0073359D"/>
    <w:rsid w:val="00733BE5"/>
    <w:rsid w:val="0073544A"/>
    <w:rsid w:val="00737638"/>
    <w:rsid w:val="00740BB2"/>
    <w:rsid w:val="007412BA"/>
    <w:rsid w:val="00741C61"/>
    <w:rsid w:val="00744EE8"/>
    <w:rsid w:val="00744FBE"/>
    <w:rsid w:val="00745CA4"/>
    <w:rsid w:val="00745D4C"/>
    <w:rsid w:val="007466AD"/>
    <w:rsid w:val="00750173"/>
    <w:rsid w:val="00752587"/>
    <w:rsid w:val="00752A29"/>
    <w:rsid w:val="007539E8"/>
    <w:rsid w:val="007545A9"/>
    <w:rsid w:val="007554F5"/>
    <w:rsid w:val="00756B9A"/>
    <w:rsid w:val="007576D4"/>
    <w:rsid w:val="00757DEB"/>
    <w:rsid w:val="007604C3"/>
    <w:rsid w:val="00760A68"/>
    <w:rsid w:val="007629C9"/>
    <w:rsid w:val="00763874"/>
    <w:rsid w:val="00763A20"/>
    <w:rsid w:val="00763F36"/>
    <w:rsid w:val="00764378"/>
    <w:rsid w:val="00764BD1"/>
    <w:rsid w:val="00764D19"/>
    <w:rsid w:val="0076708E"/>
    <w:rsid w:val="00767737"/>
    <w:rsid w:val="0077082B"/>
    <w:rsid w:val="00773FEE"/>
    <w:rsid w:val="0077469E"/>
    <w:rsid w:val="00776312"/>
    <w:rsid w:val="00776857"/>
    <w:rsid w:val="00776B7F"/>
    <w:rsid w:val="00776F9D"/>
    <w:rsid w:val="0077711F"/>
    <w:rsid w:val="00777AB5"/>
    <w:rsid w:val="00781056"/>
    <w:rsid w:val="00782E85"/>
    <w:rsid w:val="0078437A"/>
    <w:rsid w:val="0078641A"/>
    <w:rsid w:val="007870B4"/>
    <w:rsid w:val="007872FC"/>
    <w:rsid w:val="00787941"/>
    <w:rsid w:val="0079024B"/>
    <w:rsid w:val="00791410"/>
    <w:rsid w:val="007918B6"/>
    <w:rsid w:val="00792621"/>
    <w:rsid w:val="00795D29"/>
    <w:rsid w:val="00796B3C"/>
    <w:rsid w:val="00797336"/>
    <w:rsid w:val="0079742C"/>
    <w:rsid w:val="007A423E"/>
    <w:rsid w:val="007A63AA"/>
    <w:rsid w:val="007A66C4"/>
    <w:rsid w:val="007A6A92"/>
    <w:rsid w:val="007B0DE7"/>
    <w:rsid w:val="007B1EB5"/>
    <w:rsid w:val="007B269E"/>
    <w:rsid w:val="007B49C4"/>
    <w:rsid w:val="007B5173"/>
    <w:rsid w:val="007B6C7E"/>
    <w:rsid w:val="007C01A1"/>
    <w:rsid w:val="007C066E"/>
    <w:rsid w:val="007C076B"/>
    <w:rsid w:val="007C0892"/>
    <w:rsid w:val="007C1677"/>
    <w:rsid w:val="007C1983"/>
    <w:rsid w:val="007C3477"/>
    <w:rsid w:val="007C608E"/>
    <w:rsid w:val="007C6218"/>
    <w:rsid w:val="007C6E4C"/>
    <w:rsid w:val="007D04CC"/>
    <w:rsid w:val="007D0517"/>
    <w:rsid w:val="007D0FCB"/>
    <w:rsid w:val="007D1988"/>
    <w:rsid w:val="007D1A38"/>
    <w:rsid w:val="007D1B84"/>
    <w:rsid w:val="007D25F6"/>
    <w:rsid w:val="007D5467"/>
    <w:rsid w:val="007D57E5"/>
    <w:rsid w:val="007D5A0D"/>
    <w:rsid w:val="007D67E1"/>
    <w:rsid w:val="007E0A3B"/>
    <w:rsid w:val="007E0FB9"/>
    <w:rsid w:val="007E17C3"/>
    <w:rsid w:val="007E5D04"/>
    <w:rsid w:val="007E6803"/>
    <w:rsid w:val="007E7136"/>
    <w:rsid w:val="007E7401"/>
    <w:rsid w:val="007E7DB7"/>
    <w:rsid w:val="007F001F"/>
    <w:rsid w:val="007F010A"/>
    <w:rsid w:val="007F09EF"/>
    <w:rsid w:val="007F0A04"/>
    <w:rsid w:val="007F0D9A"/>
    <w:rsid w:val="007F165F"/>
    <w:rsid w:val="007F3B53"/>
    <w:rsid w:val="007F4A09"/>
    <w:rsid w:val="007F55DD"/>
    <w:rsid w:val="007F6276"/>
    <w:rsid w:val="007F6843"/>
    <w:rsid w:val="0080167B"/>
    <w:rsid w:val="008020B5"/>
    <w:rsid w:val="00803C60"/>
    <w:rsid w:val="00804349"/>
    <w:rsid w:val="00804C46"/>
    <w:rsid w:val="00805E39"/>
    <w:rsid w:val="00806A87"/>
    <w:rsid w:val="00806E02"/>
    <w:rsid w:val="008127CE"/>
    <w:rsid w:val="00812DCE"/>
    <w:rsid w:val="0081339E"/>
    <w:rsid w:val="008134E5"/>
    <w:rsid w:val="008139C7"/>
    <w:rsid w:val="00813E4B"/>
    <w:rsid w:val="00814436"/>
    <w:rsid w:val="00814DA6"/>
    <w:rsid w:val="00814E47"/>
    <w:rsid w:val="008153E0"/>
    <w:rsid w:val="008201C1"/>
    <w:rsid w:val="00822D3B"/>
    <w:rsid w:val="00824A13"/>
    <w:rsid w:val="00825ED1"/>
    <w:rsid w:val="00825F1C"/>
    <w:rsid w:val="00826450"/>
    <w:rsid w:val="00826CC6"/>
    <w:rsid w:val="00827786"/>
    <w:rsid w:val="00827EE1"/>
    <w:rsid w:val="00830D73"/>
    <w:rsid w:val="00831426"/>
    <w:rsid w:val="008318B6"/>
    <w:rsid w:val="00834963"/>
    <w:rsid w:val="00834E77"/>
    <w:rsid w:val="00835043"/>
    <w:rsid w:val="0083526E"/>
    <w:rsid w:val="00835F80"/>
    <w:rsid w:val="00836A2E"/>
    <w:rsid w:val="0083741E"/>
    <w:rsid w:val="00837C0A"/>
    <w:rsid w:val="008400DD"/>
    <w:rsid w:val="008405D4"/>
    <w:rsid w:val="008412FA"/>
    <w:rsid w:val="00843198"/>
    <w:rsid w:val="00843B34"/>
    <w:rsid w:val="0084621B"/>
    <w:rsid w:val="008465D1"/>
    <w:rsid w:val="0084676A"/>
    <w:rsid w:val="00846DAA"/>
    <w:rsid w:val="00847232"/>
    <w:rsid w:val="008478B7"/>
    <w:rsid w:val="00850255"/>
    <w:rsid w:val="0085118C"/>
    <w:rsid w:val="0085174A"/>
    <w:rsid w:val="008524E5"/>
    <w:rsid w:val="0085539A"/>
    <w:rsid w:val="008574CA"/>
    <w:rsid w:val="0085797C"/>
    <w:rsid w:val="00861624"/>
    <w:rsid w:val="008618BF"/>
    <w:rsid w:val="00861C4F"/>
    <w:rsid w:val="00862A12"/>
    <w:rsid w:val="0086375B"/>
    <w:rsid w:val="00865F74"/>
    <w:rsid w:val="00866FDD"/>
    <w:rsid w:val="00867AFE"/>
    <w:rsid w:val="00867DFD"/>
    <w:rsid w:val="0087037D"/>
    <w:rsid w:val="008703E8"/>
    <w:rsid w:val="00871095"/>
    <w:rsid w:val="008716FB"/>
    <w:rsid w:val="0087183C"/>
    <w:rsid w:val="00873DAD"/>
    <w:rsid w:val="00873E39"/>
    <w:rsid w:val="008743DD"/>
    <w:rsid w:val="008777B5"/>
    <w:rsid w:val="00881566"/>
    <w:rsid w:val="00881569"/>
    <w:rsid w:val="00881C81"/>
    <w:rsid w:val="00884168"/>
    <w:rsid w:val="008843ED"/>
    <w:rsid w:val="00885A54"/>
    <w:rsid w:val="008861DB"/>
    <w:rsid w:val="00886C54"/>
    <w:rsid w:val="00887356"/>
    <w:rsid w:val="008917C0"/>
    <w:rsid w:val="00891826"/>
    <w:rsid w:val="008919F5"/>
    <w:rsid w:val="00892634"/>
    <w:rsid w:val="00892E4C"/>
    <w:rsid w:val="00896669"/>
    <w:rsid w:val="00896DCC"/>
    <w:rsid w:val="008A0679"/>
    <w:rsid w:val="008A4C96"/>
    <w:rsid w:val="008A4CBE"/>
    <w:rsid w:val="008A4F15"/>
    <w:rsid w:val="008A6C7F"/>
    <w:rsid w:val="008A7574"/>
    <w:rsid w:val="008A7F6F"/>
    <w:rsid w:val="008B0867"/>
    <w:rsid w:val="008B106A"/>
    <w:rsid w:val="008B1D42"/>
    <w:rsid w:val="008B1E3D"/>
    <w:rsid w:val="008B2895"/>
    <w:rsid w:val="008C0274"/>
    <w:rsid w:val="008C031E"/>
    <w:rsid w:val="008C1D8E"/>
    <w:rsid w:val="008C2DC4"/>
    <w:rsid w:val="008C57E0"/>
    <w:rsid w:val="008C66C0"/>
    <w:rsid w:val="008C7144"/>
    <w:rsid w:val="008D029C"/>
    <w:rsid w:val="008D040A"/>
    <w:rsid w:val="008D0657"/>
    <w:rsid w:val="008D14A8"/>
    <w:rsid w:val="008D55D0"/>
    <w:rsid w:val="008D6B12"/>
    <w:rsid w:val="008D6E72"/>
    <w:rsid w:val="008D7762"/>
    <w:rsid w:val="008D7E39"/>
    <w:rsid w:val="008E0E90"/>
    <w:rsid w:val="008E1BFC"/>
    <w:rsid w:val="008E39A6"/>
    <w:rsid w:val="008E4074"/>
    <w:rsid w:val="008E41C2"/>
    <w:rsid w:val="008E6D91"/>
    <w:rsid w:val="008E78A5"/>
    <w:rsid w:val="008E7A9B"/>
    <w:rsid w:val="008F04BC"/>
    <w:rsid w:val="008F0E21"/>
    <w:rsid w:val="008F0E96"/>
    <w:rsid w:val="008F33F0"/>
    <w:rsid w:val="008F4C8B"/>
    <w:rsid w:val="008F6D8E"/>
    <w:rsid w:val="008F7158"/>
    <w:rsid w:val="0090067E"/>
    <w:rsid w:val="00903B17"/>
    <w:rsid w:val="00905E51"/>
    <w:rsid w:val="00907D48"/>
    <w:rsid w:val="00912B7A"/>
    <w:rsid w:val="00913267"/>
    <w:rsid w:val="00913789"/>
    <w:rsid w:val="00913E16"/>
    <w:rsid w:val="0091419D"/>
    <w:rsid w:val="00914734"/>
    <w:rsid w:val="0091548B"/>
    <w:rsid w:val="00915E3B"/>
    <w:rsid w:val="009160A3"/>
    <w:rsid w:val="009167B4"/>
    <w:rsid w:val="00916ECF"/>
    <w:rsid w:val="00917C28"/>
    <w:rsid w:val="00922178"/>
    <w:rsid w:val="00922631"/>
    <w:rsid w:val="00923162"/>
    <w:rsid w:val="00923A47"/>
    <w:rsid w:val="009241CB"/>
    <w:rsid w:val="00924856"/>
    <w:rsid w:val="00926057"/>
    <w:rsid w:val="00926752"/>
    <w:rsid w:val="00930095"/>
    <w:rsid w:val="009301E8"/>
    <w:rsid w:val="00931BBD"/>
    <w:rsid w:val="00936A8D"/>
    <w:rsid w:val="009372D7"/>
    <w:rsid w:val="00937343"/>
    <w:rsid w:val="00937E7B"/>
    <w:rsid w:val="00941986"/>
    <w:rsid w:val="00943497"/>
    <w:rsid w:val="00943845"/>
    <w:rsid w:val="00943B67"/>
    <w:rsid w:val="00944900"/>
    <w:rsid w:val="00944B48"/>
    <w:rsid w:val="00944CB4"/>
    <w:rsid w:val="00944CD9"/>
    <w:rsid w:val="00945A03"/>
    <w:rsid w:val="00945B40"/>
    <w:rsid w:val="00946343"/>
    <w:rsid w:val="009465F6"/>
    <w:rsid w:val="0094764C"/>
    <w:rsid w:val="00947C87"/>
    <w:rsid w:val="00950845"/>
    <w:rsid w:val="00952E79"/>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75EBB"/>
    <w:rsid w:val="00982100"/>
    <w:rsid w:val="0098229F"/>
    <w:rsid w:val="00982823"/>
    <w:rsid w:val="009836DE"/>
    <w:rsid w:val="009838BB"/>
    <w:rsid w:val="009846B5"/>
    <w:rsid w:val="0098584E"/>
    <w:rsid w:val="00985CAB"/>
    <w:rsid w:val="00987C2B"/>
    <w:rsid w:val="0099048C"/>
    <w:rsid w:val="0099078B"/>
    <w:rsid w:val="00991F9E"/>
    <w:rsid w:val="009922F8"/>
    <w:rsid w:val="009935AA"/>
    <w:rsid w:val="00994093"/>
    <w:rsid w:val="009945C1"/>
    <w:rsid w:val="0099471A"/>
    <w:rsid w:val="009A0417"/>
    <w:rsid w:val="009A27C3"/>
    <w:rsid w:val="009A2865"/>
    <w:rsid w:val="009A3CAD"/>
    <w:rsid w:val="009A451B"/>
    <w:rsid w:val="009A69B0"/>
    <w:rsid w:val="009A7B01"/>
    <w:rsid w:val="009B03A4"/>
    <w:rsid w:val="009B3DA9"/>
    <w:rsid w:val="009B5D2F"/>
    <w:rsid w:val="009B6381"/>
    <w:rsid w:val="009B6FC7"/>
    <w:rsid w:val="009C0A8F"/>
    <w:rsid w:val="009C3242"/>
    <w:rsid w:val="009C342A"/>
    <w:rsid w:val="009C38D5"/>
    <w:rsid w:val="009C3C0F"/>
    <w:rsid w:val="009C557B"/>
    <w:rsid w:val="009C5D09"/>
    <w:rsid w:val="009C743A"/>
    <w:rsid w:val="009C7A90"/>
    <w:rsid w:val="009C7FB6"/>
    <w:rsid w:val="009D03C4"/>
    <w:rsid w:val="009D05B1"/>
    <w:rsid w:val="009D0EB0"/>
    <w:rsid w:val="009D18C4"/>
    <w:rsid w:val="009D23F2"/>
    <w:rsid w:val="009D2447"/>
    <w:rsid w:val="009D28B2"/>
    <w:rsid w:val="009D2E00"/>
    <w:rsid w:val="009D3AEB"/>
    <w:rsid w:val="009D5EC9"/>
    <w:rsid w:val="009D60C7"/>
    <w:rsid w:val="009D72F1"/>
    <w:rsid w:val="009D731D"/>
    <w:rsid w:val="009E02B0"/>
    <w:rsid w:val="009E171F"/>
    <w:rsid w:val="009E1900"/>
    <w:rsid w:val="009E23A1"/>
    <w:rsid w:val="009E3E35"/>
    <w:rsid w:val="009E52E6"/>
    <w:rsid w:val="009E64BA"/>
    <w:rsid w:val="009F1D3E"/>
    <w:rsid w:val="009F4AA6"/>
    <w:rsid w:val="009F5119"/>
    <w:rsid w:val="009F5B79"/>
    <w:rsid w:val="009F5EAC"/>
    <w:rsid w:val="009F5F7E"/>
    <w:rsid w:val="009F68D5"/>
    <w:rsid w:val="009F72C4"/>
    <w:rsid w:val="009F73E9"/>
    <w:rsid w:val="00A007E5"/>
    <w:rsid w:val="00A00862"/>
    <w:rsid w:val="00A01B29"/>
    <w:rsid w:val="00A01F1F"/>
    <w:rsid w:val="00A03298"/>
    <w:rsid w:val="00A03CD6"/>
    <w:rsid w:val="00A04DCB"/>
    <w:rsid w:val="00A07830"/>
    <w:rsid w:val="00A07976"/>
    <w:rsid w:val="00A10854"/>
    <w:rsid w:val="00A10BC5"/>
    <w:rsid w:val="00A10F3C"/>
    <w:rsid w:val="00A10FF6"/>
    <w:rsid w:val="00A110FD"/>
    <w:rsid w:val="00A11BEA"/>
    <w:rsid w:val="00A11EB7"/>
    <w:rsid w:val="00A11FDD"/>
    <w:rsid w:val="00A123D3"/>
    <w:rsid w:val="00A12BB5"/>
    <w:rsid w:val="00A13530"/>
    <w:rsid w:val="00A14C59"/>
    <w:rsid w:val="00A15A9D"/>
    <w:rsid w:val="00A15BFB"/>
    <w:rsid w:val="00A16ED5"/>
    <w:rsid w:val="00A20AB9"/>
    <w:rsid w:val="00A21CD4"/>
    <w:rsid w:val="00A22C94"/>
    <w:rsid w:val="00A25A67"/>
    <w:rsid w:val="00A27549"/>
    <w:rsid w:val="00A27A62"/>
    <w:rsid w:val="00A30A24"/>
    <w:rsid w:val="00A323D1"/>
    <w:rsid w:val="00A32734"/>
    <w:rsid w:val="00A34129"/>
    <w:rsid w:val="00A35698"/>
    <w:rsid w:val="00A36856"/>
    <w:rsid w:val="00A36D7A"/>
    <w:rsid w:val="00A3744B"/>
    <w:rsid w:val="00A37D50"/>
    <w:rsid w:val="00A37F2A"/>
    <w:rsid w:val="00A4044D"/>
    <w:rsid w:val="00A41E23"/>
    <w:rsid w:val="00A42027"/>
    <w:rsid w:val="00A43543"/>
    <w:rsid w:val="00A43E78"/>
    <w:rsid w:val="00A44342"/>
    <w:rsid w:val="00A4454F"/>
    <w:rsid w:val="00A45030"/>
    <w:rsid w:val="00A502FC"/>
    <w:rsid w:val="00A52E57"/>
    <w:rsid w:val="00A53013"/>
    <w:rsid w:val="00A55D19"/>
    <w:rsid w:val="00A55F02"/>
    <w:rsid w:val="00A56093"/>
    <w:rsid w:val="00A56A64"/>
    <w:rsid w:val="00A56A82"/>
    <w:rsid w:val="00A57FB8"/>
    <w:rsid w:val="00A6052B"/>
    <w:rsid w:val="00A60AE3"/>
    <w:rsid w:val="00A611CE"/>
    <w:rsid w:val="00A61335"/>
    <w:rsid w:val="00A62252"/>
    <w:rsid w:val="00A6269F"/>
    <w:rsid w:val="00A63BEA"/>
    <w:rsid w:val="00A6587E"/>
    <w:rsid w:val="00A658ED"/>
    <w:rsid w:val="00A671C5"/>
    <w:rsid w:val="00A70491"/>
    <w:rsid w:val="00A72B3B"/>
    <w:rsid w:val="00A73AF0"/>
    <w:rsid w:val="00A744BC"/>
    <w:rsid w:val="00A76666"/>
    <w:rsid w:val="00A76976"/>
    <w:rsid w:val="00A802DC"/>
    <w:rsid w:val="00A80B1D"/>
    <w:rsid w:val="00A82E17"/>
    <w:rsid w:val="00A8423E"/>
    <w:rsid w:val="00A84E01"/>
    <w:rsid w:val="00A91BA5"/>
    <w:rsid w:val="00A91C3A"/>
    <w:rsid w:val="00A931CD"/>
    <w:rsid w:val="00A93F13"/>
    <w:rsid w:val="00A94D93"/>
    <w:rsid w:val="00AA07AF"/>
    <w:rsid w:val="00AA12C4"/>
    <w:rsid w:val="00AA4057"/>
    <w:rsid w:val="00AA594F"/>
    <w:rsid w:val="00AA60E0"/>
    <w:rsid w:val="00AA71E2"/>
    <w:rsid w:val="00AA76E6"/>
    <w:rsid w:val="00AB0C49"/>
    <w:rsid w:val="00AB0C9F"/>
    <w:rsid w:val="00AB11A2"/>
    <w:rsid w:val="00AB1C99"/>
    <w:rsid w:val="00AB28AD"/>
    <w:rsid w:val="00AB2FAE"/>
    <w:rsid w:val="00AB6219"/>
    <w:rsid w:val="00AB7A2E"/>
    <w:rsid w:val="00AC02A9"/>
    <w:rsid w:val="00AC0833"/>
    <w:rsid w:val="00AC1605"/>
    <w:rsid w:val="00AC2306"/>
    <w:rsid w:val="00AC2916"/>
    <w:rsid w:val="00AC2CA8"/>
    <w:rsid w:val="00AC3751"/>
    <w:rsid w:val="00AC3C9D"/>
    <w:rsid w:val="00AC4B45"/>
    <w:rsid w:val="00AC4C27"/>
    <w:rsid w:val="00AC4E9F"/>
    <w:rsid w:val="00AC65CA"/>
    <w:rsid w:val="00AC68FA"/>
    <w:rsid w:val="00AC6BF0"/>
    <w:rsid w:val="00AD076E"/>
    <w:rsid w:val="00AD10B9"/>
    <w:rsid w:val="00AD2323"/>
    <w:rsid w:val="00AD3892"/>
    <w:rsid w:val="00AD3D59"/>
    <w:rsid w:val="00AD4413"/>
    <w:rsid w:val="00AD599F"/>
    <w:rsid w:val="00AD5E5A"/>
    <w:rsid w:val="00AD789C"/>
    <w:rsid w:val="00AD7BD4"/>
    <w:rsid w:val="00AE1624"/>
    <w:rsid w:val="00AE3630"/>
    <w:rsid w:val="00AE3FF2"/>
    <w:rsid w:val="00AE4251"/>
    <w:rsid w:val="00AE473C"/>
    <w:rsid w:val="00AE5BD3"/>
    <w:rsid w:val="00AE5E10"/>
    <w:rsid w:val="00AE642E"/>
    <w:rsid w:val="00AE7B2D"/>
    <w:rsid w:val="00AE7EFF"/>
    <w:rsid w:val="00AF2C44"/>
    <w:rsid w:val="00AF2CB4"/>
    <w:rsid w:val="00AF34D8"/>
    <w:rsid w:val="00AF40C0"/>
    <w:rsid w:val="00AF54D0"/>
    <w:rsid w:val="00AF57C5"/>
    <w:rsid w:val="00B011B7"/>
    <w:rsid w:val="00B01668"/>
    <w:rsid w:val="00B02672"/>
    <w:rsid w:val="00B03CDF"/>
    <w:rsid w:val="00B04623"/>
    <w:rsid w:val="00B04F89"/>
    <w:rsid w:val="00B070BA"/>
    <w:rsid w:val="00B07503"/>
    <w:rsid w:val="00B07524"/>
    <w:rsid w:val="00B10E2B"/>
    <w:rsid w:val="00B10E6D"/>
    <w:rsid w:val="00B10F19"/>
    <w:rsid w:val="00B11042"/>
    <w:rsid w:val="00B12860"/>
    <w:rsid w:val="00B128D9"/>
    <w:rsid w:val="00B1425E"/>
    <w:rsid w:val="00B14288"/>
    <w:rsid w:val="00B14420"/>
    <w:rsid w:val="00B14997"/>
    <w:rsid w:val="00B14E5C"/>
    <w:rsid w:val="00B14ED6"/>
    <w:rsid w:val="00B15CED"/>
    <w:rsid w:val="00B16D7D"/>
    <w:rsid w:val="00B17EC3"/>
    <w:rsid w:val="00B21808"/>
    <w:rsid w:val="00B2375D"/>
    <w:rsid w:val="00B24614"/>
    <w:rsid w:val="00B24884"/>
    <w:rsid w:val="00B268F5"/>
    <w:rsid w:val="00B274FD"/>
    <w:rsid w:val="00B277AC"/>
    <w:rsid w:val="00B30CAC"/>
    <w:rsid w:val="00B324BD"/>
    <w:rsid w:val="00B3323E"/>
    <w:rsid w:val="00B34161"/>
    <w:rsid w:val="00B34E8C"/>
    <w:rsid w:val="00B35456"/>
    <w:rsid w:val="00B36050"/>
    <w:rsid w:val="00B36BFC"/>
    <w:rsid w:val="00B40D1F"/>
    <w:rsid w:val="00B44559"/>
    <w:rsid w:val="00B44FA4"/>
    <w:rsid w:val="00B51D48"/>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3C43"/>
    <w:rsid w:val="00B64250"/>
    <w:rsid w:val="00B642E4"/>
    <w:rsid w:val="00B64705"/>
    <w:rsid w:val="00B64FE0"/>
    <w:rsid w:val="00B655AD"/>
    <w:rsid w:val="00B65D9B"/>
    <w:rsid w:val="00B67031"/>
    <w:rsid w:val="00B67B4B"/>
    <w:rsid w:val="00B67C71"/>
    <w:rsid w:val="00B71759"/>
    <w:rsid w:val="00B726D4"/>
    <w:rsid w:val="00B73CC4"/>
    <w:rsid w:val="00B74D9A"/>
    <w:rsid w:val="00B80AED"/>
    <w:rsid w:val="00B80D41"/>
    <w:rsid w:val="00B82198"/>
    <w:rsid w:val="00B834D2"/>
    <w:rsid w:val="00B838C4"/>
    <w:rsid w:val="00B83F86"/>
    <w:rsid w:val="00B845B7"/>
    <w:rsid w:val="00B846C5"/>
    <w:rsid w:val="00B86090"/>
    <w:rsid w:val="00B86CF4"/>
    <w:rsid w:val="00B870FF"/>
    <w:rsid w:val="00B873E1"/>
    <w:rsid w:val="00B903BE"/>
    <w:rsid w:val="00B919AB"/>
    <w:rsid w:val="00B91DE0"/>
    <w:rsid w:val="00B92379"/>
    <w:rsid w:val="00B94459"/>
    <w:rsid w:val="00B977B6"/>
    <w:rsid w:val="00B97970"/>
    <w:rsid w:val="00B979A3"/>
    <w:rsid w:val="00B97BA4"/>
    <w:rsid w:val="00BA56AB"/>
    <w:rsid w:val="00BA5C2B"/>
    <w:rsid w:val="00BA6751"/>
    <w:rsid w:val="00BA6801"/>
    <w:rsid w:val="00BA73BF"/>
    <w:rsid w:val="00BB026F"/>
    <w:rsid w:val="00BB0984"/>
    <w:rsid w:val="00BB23B2"/>
    <w:rsid w:val="00BB260B"/>
    <w:rsid w:val="00BB26D0"/>
    <w:rsid w:val="00BB3679"/>
    <w:rsid w:val="00BB4CBC"/>
    <w:rsid w:val="00BB67C4"/>
    <w:rsid w:val="00BB75DB"/>
    <w:rsid w:val="00BB7F1A"/>
    <w:rsid w:val="00BC20B4"/>
    <w:rsid w:val="00BC61FC"/>
    <w:rsid w:val="00BC637D"/>
    <w:rsid w:val="00BC67A9"/>
    <w:rsid w:val="00BC7787"/>
    <w:rsid w:val="00BD158A"/>
    <w:rsid w:val="00BD1B7A"/>
    <w:rsid w:val="00BD2E26"/>
    <w:rsid w:val="00BD62D5"/>
    <w:rsid w:val="00BD69A5"/>
    <w:rsid w:val="00BD7BF5"/>
    <w:rsid w:val="00BE0523"/>
    <w:rsid w:val="00BE0C83"/>
    <w:rsid w:val="00BE0FB6"/>
    <w:rsid w:val="00BE2520"/>
    <w:rsid w:val="00BE2697"/>
    <w:rsid w:val="00BE3320"/>
    <w:rsid w:val="00BE6F31"/>
    <w:rsid w:val="00BE72A6"/>
    <w:rsid w:val="00BF0196"/>
    <w:rsid w:val="00BF0BE5"/>
    <w:rsid w:val="00BF378E"/>
    <w:rsid w:val="00BF479B"/>
    <w:rsid w:val="00BF51B5"/>
    <w:rsid w:val="00BF522C"/>
    <w:rsid w:val="00BF65D0"/>
    <w:rsid w:val="00BF7180"/>
    <w:rsid w:val="00C00761"/>
    <w:rsid w:val="00C00D9D"/>
    <w:rsid w:val="00C016CB"/>
    <w:rsid w:val="00C03A84"/>
    <w:rsid w:val="00C03BC2"/>
    <w:rsid w:val="00C048E8"/>
    <w:rsid w:val="00C049FF"/>
    <w:rsid w:val="00C06A5D"/>
    <w:rsid w:val="00C06D27"/>
    <w:rsid w:val="00C101AE"/>
    <w:rsid w:val="00C10A8E"/>
    <w:rsid w:val="00C1244E"/>
    <w:rsid w:val="00C13002"/>
    <w:rsid w:val="00C13D68"/>
    <w:rsid w:val="00C159F9"/>
    <w:rsid w:val="00C165ED"/>
    <w:rsid w:val="00C202B4"/>
    <w:rsid w:val="00C20433"/>
    <w:rsid w:val="00C20727"/>
    <w:rsid w:val="00C20F33"/>
    <w:rsid w:val="00C24E3A"/>
    <w:rsid w:val="00C25950"/>
    <w:rsid w:val="00C27B75"/>
    <w:rsid w:val="00C31769"/>
    <w:rsid w:val="00C32226"/>
    <w:rsid w:val="00C32585"/>
    <w:rsid w:val="00C32BC2"/>
    <w:rsid w:val="00C33992"/>
    <w:rsid w:val="00C37E74"/>
    <w:rsid w:val="00C41A7D"/>
    <w:rsid w:val="00C42A3F"/>
    <w:rsid w:val="00C430A9"/>
    <w:rsid w:val="00C43607"/>
    <w:rsid w:val="00C46196"/>
    <w:rsid w:val="00C46D77"/>
    <w:rsid w:val="00C47F4D"/>
    <w:rsid w:val="00C510D8"/>
    <w:rsid w:val="00C51C68"/>
    <w:rsid w:val="00C523EB"/>
    <w:rsid w:val="00C52AFC"/>
    <w:rsid w:val="00C52F08"/>
    <w:rsid w:val="00C53416"/>
    <w:rsid w:val="00C570A9"/>
    <w:rsid w:val="00C57ABE"/>
    <w:rsid w:val="00C61ADF"/>
    <w:rsid w:val="00C62A16"/>
    <w:rsid w:val="00C62DEA"/>
    <w:rsid w:val="00C63A93"/>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6B61"/>
    <w:rsid w:val="00C8738A"/>
    <w:rsid w:val="00C903A0"/>
    <w:rsid w:val="00C90C9E"/>
    <w:rsid w:val="00C9292C"/>
    <w:rsid w:val="00C92BBF"/>
    <w:rsid w:val="00C9413B"/>
    <w:rsid w:val="00C948B6"/>
    <w:rsid w:val="00C95CDC"/>
    <w:rsid w:val="00C97E85"/>
    <w:rsid w:val="00CA1C08"/>
    <w:rsid w:val="00CA1CAB"/>
    <w:rsid w:val="00CA2A5A"/>
    <w:rsid w:val="00CA4A7F"/>
    <w:rsid w:val="00CA75F9"/>
    <w:rsid w:val="00CA7C38"/>
    <w:rsid w:val="00CB090C"/>
    <w:rsid w:val="00CB5004"/>
    <w:rsid w:val="00CB650D"/>
    <w:rsid w:val="00CB6CEF"/>
    <w:rsid w:val="00CC0D01"/>
    <w:rsid w:val="00CC14D5"/>
    <w:rsid w:val="00CC6769"/>
    <w:rsid w:val="00CC68B2"/>
    <w:rsid w:val="00CC7335"/>
    <w:rsid w:val="00CD0803"/>
    <w:rsid w:val="00CD2772"/>
    <w:rsid w:val="00CD3472"/>
    <w:rsid w:val="00CD417D"/>
    <w:rsid w:val="00CD4F25"/>
    <w:rsid w:val="00CD517C"/>
    <w:rsid w:val="00CD7D0C"/>
    <w:rsid w:val="00CD7D1F"/>
    <w:rsid w:val="00CE13A8"/>
    <w:rsid w:val="00CE1A4F"/>
    <w:rsid w:val="00CE2B4F"/>
    <w:rsid w:val="00CE4DAD"/>
    <w:rsid w:val="00CF06B2"/>
    <w:rsid w:val="00CF0F05"/>
    <w:rsid w:val="00CF1182"/>
    <w:rsid w:val="00CF1A14"/>
    <w:rsid w:val="00CF7DE9"/>
    <w:rsid w:val="00D002D7"/>
    <w:rsid w:val="00D01C85"/>
    <w:rsid w:val="00D01D45"/>
    <w:rsid w:val="00D024DC"/>
    <w:rsid w:val="00D04603"/>
    <w:rsid w:val="00D04E5B"/>
    <w:rsid w:val="00D103CF"/>
    <w:rsid w:val="00D10EA9"/>
    <w:rsid w:val="00D11D63"/>
    <w:rsid w:val="00D12F5C"/>
    <w:rsid w:val="00D131F8"/>
    <w:rsid w:val="00D14323"/>
    <w:rsid w:val="00D159B5"/>
    <w:rsid w:val="00D162DB"/>
    <w:rsid w:val="00D17F34"/>
    <w:rsid w:val="00D20440"/>
    <w:rsid w:val="00D24549"/>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3761B"/>
    <w:rsid w:val="00D40CF9"/>
    <w:rsid w:val="00D41495"/>
    <w:rsid w:val="00D42373"/>
    <w:rsid w:val="00D437A3"/>
    <w:rsid w:val="00D43958"/>
    <w:rsid w:val="00D43B0D"/>
    <w:rsid w:val="00D449B3"/>
    <w:rsid w:val="00D44DD5"/>
    <w:rsid w:val="00D456B5"/>
    <w:rsid w:val="00D45FD8"/>
    <w:rsid w:val="00D47686"/>
    <w:rsid w:val="00D5096D"/>
    <w:rsid w:val="00D522A1"/>
    <w:rsid w:val="00D537E9"/>
    <w:rsid w:val="00D5504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1047"/>
    <w:rsid w:val="00D724C4"/>
    <w:rsid w:val="00D733F6"/>
    <w:rsid w:val="00D73778"/>
    <w:rsid w:val="00D73BC9"/>
    <w:rsid w:val="00D77683"/>
    <w:rsid w:val="00D81B4B"/>
    <w:rsid w:val="00D846FB"/>
    <w:rsid w:val="00D86658"/>
    <w:rsid w:val="00D86E9C"/>
    <w:rsid w:val="00D90BED"/>
    <w:rsid w:val="00D9291A"/>
    <w:rsid w:val="00D92CCD"/>
    <w:rsid w:val="00D92E53"/>
    <w:rsid w:val="00D93035"/>
    <w:rsid w:val="00D935DD"/>
    <w:rsid w:val="00D93C2A"/>
    <w:rsid w:val="00D94023"/>
    <w:rsid w:val="00D941F8"/>
    <w:rsid w:val="00D944F9"/>
    <w:rsid w:val="00D95B5A"/>
    <w:rsid w:val="00D979D9"/>
    <w:rsid w:val="00DA042E"/>
    <w:rsid w:val="00DA0880"/>
    <w:rsid w:val="00DA111B"/>
    <w:rsid w:val="00DA145A"/>
    <w:rsid w:val="00DA3A4F"/>
    <w:rsid w:val="00DA487B"/>
    <w:rsid w:val="00DB1166"/>
    <w:rsid w:val="00DB6F6A"/>
    <w:rsid w:val="00DC11A7"/>
    <w:rsid w:val="00DC1483"/>
    <w:rsid w:val="00DC3F7E"/>
    <w:rsid w:val="00DC44C6"/>
    <w:rsid w:val="00DC47E0"/>
    <w:rsid w:val="00DC4A10"/>
    <w:rsid w:val="00DC6F4C"/>
    <w:rsid w:val="00DC79F0"/>
    <w:rsid w:val="00DD11EC"/>
    <w:rsid w:val="00DD147C"/>
    <w:rsid w:val="00DD186F"/>
    <w:rsid w:val="00DD308A"/>
    <w:rsid w:val="00DD3529"/>
    <w:rsid w:val="00DD381D"/>
    <w:rsid w:val="00DD3EB2"/>
    <w:rsid w:val="00DD47B8"/>
    <w:rsid w:val="00DE0B1C"/>
    <w:rsid w:val="00DE329D"/>
    <w:rsid w:val="00DE4153"/>
    <w:rsid w:val="00DE5CFF"/>
    <w:rsid w:val="00DE67F3"/>
    <w:rsid w:val="00DF0058"/>
    <w:rsid w:val="00DF0A29"/>
    <w:rsid w:val="00DF2330"/>
    <w:rsid w:val="00DF43D7"/>
    <w:rsid w:val="00DF55DF"/>
    <w:rsid w:val="00E028B9"/>
    <w:rsid w:val="00E03678"/>
    <w:rsid w:val="00E04082"/>
    <w:rsid w:val="00E055FD"/>
    <w:rsid w:val="00E05A94"/>
    <w:rsid w:val="00E063C5"/>
    <w:rsid w:val="00E06D4E"/>
    <w:rsid w:val="00E134AE"/>
    <w:rsid w:val="00E14A07"/>
    <w:rsid w:val="00E15430"/>
    <w:rsid w:val="00E159FD"/>
    <w:rsid w:val="00E17936"/>
    <w:rsid w:val="00E17DED"/>
    <w:rsid w:val="00E20795"/>
    <w:rsid w:val="00E2086E"/>
    <w:rsid w:val="00E248DA"/>
    <w:rsid w:val="00E26842"/>
    <w:rsid w:val="00E26ABA"/>
    <w:rsid w:val="00E26BE1"/>
    <w:rsid w:val="00E300A4"/>
    <w:rsid w:val="00E308ED"/>
    <w:rsid w:val="00E31A45"/>
    <w:rsid w:val="00E31CFA"/>
    <w:rsid w:val="00E322A2"/>
    <w:rsid w:val="00E33313"/>
    <w:rsid w:val="00E33A5A"/>
    <w:rsid w:val="00E33C73"/>
    <w:rsid w:val="00E34DF7"/>
    <w:rsid w:val="00E34EE0"/>
    <w:rsid w:val="00E35705"/>
    <w:rsid w:val="00E35BB8"/>
    <w:rsid w:val="00E36625"/>
    <w:rsid w:val="00E36666"/>
    <w:rsid w:val="00E36C61"/>
    <w:rsid w:val="00E36EFB"/>
    <w:rsid w:val="00E3734E"/>
    <w:rsid w:val="00E37707"/>
    <w:rsid w:val="00E3776A"/>
    <w:rsid w:val="00E40271"/>
    <w:rsid w:val="00E429B4"/>
    <w:rsid w:val="00E42E83"/>
    <w:rsid w:val="00E4419F"/>
    <w:rsid w:val="00E44626"/>
    <w:rsid w:val="00E44F7F"/>
    <w:rsid w:val="00E474C9"/>
    <w:rsid w:val="00E47E84"/>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0EB4"/>
    <w:rsid w:val="00E613AB"/>
    <w:rsid w:val="00E619A2"/>
    <w:rsid w:val="00E6219B"/>
    <w:rsid w:val="00E6335B"/>
    <w:rsid w:val="00E63799"/>
    <w:rsid w:val="00E6385E"/>
    <w:rsid w:val="00E64421"/>
    <w:rsid w:val="00E651FF"/>
    <w:rsid w:val="00E65A15"/>
    <w:rsid w:val="00E65F63"/>
    <w:rsid w:val="00E6754B"/>
    <w:rsid w:val="00E6764F"/>
    <w:rsid w:val="00E67F26"/>
    <w:rsid w:val="00E706B2"/>
    <w:rsid w:val="00E70A49"/>
    <w:rsid w:val="00E71E75"/>
    <w:rsid w:val="00E720A5"/>
    <w:rsid w:val="00E72E80"/>
    <w:rsid w:val="00E74A4C"/>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63C"/>
    <w:rsid w:val="00E9001D"/>
    <w:rsid w:val="00E901FA"/>
    <w:rsid w:val="00E90BD5"/>
    <w:rsid w:val="00E90E77"/>
    <w:rsid w:val="00E910DF"/>
    <w:rsid w:val="00E92065"/>
    <w:rsid w:val="00E93402"/>
    <w:rsid w:val="00E93BD1"/>
    <w:rsid w:val="00E96812"/>
    <w:rsid w:val="00E96AF0"/>
    <w:rsid w:val="00EA0244"/>
    <w:rsid w:val="00EA0855"/>
    <w:rsid w:val="00EA2F65"/>
    <w:rsid w:val="00EA45EF"/>
    <w:rsid w:val="00EA4770"/>
    <w:rsid w:val="00EA4946"/>
    <w:rsid w:val="00EA4B26"/>
    <w:rsid w:val="00EA4EEB"/>
    <w:rsid w:val="00EA682B"/>
    <w:rsid w:val="00EB0547"/>
    <w:rsid w:val="00EB0F3E"/>
    <w:rsid w:val="00EB10F1"/>
    <w:rsid w:val="00EB11F3"/>
    <w:rsid w:val="00EB17AF"/>
    <w:rsid w:val="00EB4E01"/>
    <w:rsid w:val="00EB54E9"/>
    <w:rsid w:val="00EB55E4"/>
    <w:rsid w:val="00EB562C"/>
    <w:rsid w:val="00EB5804"/>
    <w:rsid w:val="00EB7F19"/>
    <w:rsid w:val="00EC3B4D"/>
    <w:rsid w:val="00EC60A4"/>
    <w:rsid w:val="00EC7F97"/>
    <w:rsid w:val="00EC7FE0"/>
    <w:rsid w:val="00ED0548"/>
    <w:rsid w:val="00ED14BC"/>
    <w:rsid w:val="00ED23B3"/>
    <w:rsid w:val="00ED397C"/>
    <w:rsid w:val="00ED443F"/>
    <w:rsid w:val="00ED4C00"/>
    <w:rsid w:val="00ED55D7"/>
    <w:rsid w:val="00ED77D9"/>
    <w:rsid w:val="00EE2810"/>
    <w:rsid w:val="00EE38D2"/>
    <w:rsid w:val="00EE4585"/>
    <w:rsid w:val="00EE5B4F"/>
    <w:rsid w:val="00EE6F8B"/>
    <w:rsid w:val="00EF0C8E"/>
    <w:rsid w:val="00EF3363"/>
    <w:rsid w:val="00EF3E71"/>
    <w:rsid w:val="00EF427A"/>
    <w:rsid w:val="00EF46F8"/>
    <w:rsid w:val="00EF4F07"/>
    <w:rsid w:val="00EF5070"/>
    <w:rsid w:val="00EF521A"/>
    <w:rsid w:val="00EF591A"/>
    <w:rsid w:val="00EF62BA"/>
    <w:rsid w:val="00F02E8C"/>
    <w:rsid w:val="00F02F2C"/>
    <w:rsid w:val="00F03133"/>
    <w:rsid w:val="00F03487"/>
    <w:rsid w:val="00F034DA"/>
    <w:rsid w:val="00F03D00"/>
    <w:rsid w:val="00F0444D"/>
    <w:rsid w:val="00F063C1"/>
    <w:rsid w:val="00F0714B"/>
    <w:rsid w:val="00F07D2B"/>
    <w:rsid w:val="00F101BE"/>
    <w:rsid w:val="00F11B3E"/>
    <w:rsid w:val="00F11C6D"/>
    <w:rsid w:val="00F12612"/>
    <w:rsid w:val="00F130EF"/>
    <w:rsid w:val="00F14015"/>
    <w:rsid w:val="00F14065"/>
    <w:rsid w:val="00F14778"/>
    <w:rsid w:val="00F15DAA"/>
    <w:rsid w:val="00F202E3"/>
    <w:rsid w:val="00F20873"/>
    <w:rsid w:val="00F21083"/>
    <w:rsid w:val="00F2142A"/>
    <w:rsid w:val="00F2149E"/>
    <w:rsid w:val="00F21BC8"/>
    <w:rsid w:val="00F23831"/>
    <w:rsid w:val="00F23A7D"/>
    <w:rsid w:val="00F23E0A"/>
    <w:rsid w:val="00F24F43"/>
    <w:rsid w:val="00F25473"/>
    <w:rsid w:val="00F26D4B"/>
    <w:rsid w:val="00F26D9F"/>
    <w:rsid w:val="00F307FC"/>
    <w:rsid w:val="00F32932"/>
    <w:rsid w:val="00F32A80"/>
    <w:rsid w:val="00F32CA1"/>
    <w:rsid w:val="00F33275"/>
    <w:rsid w:val="00F3370C"/>
    <w:rsid w:val="00F34024"/>
    <w:rsid w:val="00F34071"/>
    <w:rsid w:val="00F35F41"/>
    <w:rsid w:val="00F35FFB"/>
    <w:rsid w:val="00F36F50"/>
    <w:rsid w:val="00F37946"/>
    <w:rsid w:val="00F4242A"/>
    <w:rsid w:val="00F42BCB"/>
    <w:rsid w:val="00F43CD3"/>
    <w:rsid w:val="00F441DB"/>
    <w:rsid w:val="00F4424F"/>
    <w:rsid w:val="00F44590"/>
    <w:rsid w:val="00F445B5"/>
    <w:rsid w:val="00F45302"/>
    <w:rsid w:val="00F45E9D"/>
    <w:rsid w:val="00F46AA1"/>
    <w:rsid w:val="00F46B36"/>
    <w:rsid w:val="00F5005D"/>
    <w:rsid w:val="00F518D2"/>
    <w:rsid w:val="00F51BB1"/>
    <w:rsid w:val="00F51C0B"/>
    <w:rsid w:val="00F561EF"/>
    <w:rsid w:val="00F60453"/>
    <w:rsid w:val="00F61166"/>
    <w:rsid w:val="00F61BC2"/>
    <w:rsid w:val="00F64C48"/>
    <w:rsid w:val="00F65ADC"/>
    <w:rsid w:val="00F667FB"/>
    <w:rsid w:val="00F6687C"/>
    <w:rsid w:val="00F7142A"/>
    <w:rsid w:val="00F72835"/>
    <w:rsid w:val="00F763C0"/>
    <w:rsid w:val="00F76588"/>
    <w:rsid w:val="00F7666E"/>
    <w:rsid w:val="00F77B45"/>
    <w:rsid w:val="00F83463"/>
    <w:rsid w:val="00F85705"/>
    <w:rsid w:val="00F861E9"/>
    <w:rsid w:val="00F871D1"/>
    <w:rsid w:val="00F876C6"/>
    <w:rsid w:val="00F9051C"/>
    <w:rsid w:val="00F90EE2"/>
    <w:rsid w:val="00F91709"/>
    <w:rsid w:val="00F91769"/>
    <w:rsid w:val="00F91881"/>
    <w:rsid w:val="00F91E51"/>
    <w:rsid w:val="00F923A7"/>
    <w:rsid w:val="00F94C92"/>
    <w:rsid w:val="00F96E9E"/>
    <w:rsid w:val="00F96F2D"/>
    <w:rsid w:val="00F9714A"/>
    <w:rsid w:val="00FA0510"/>
    <w:rsid w:val="00FA150C"/>
    <w:rsid w:val="00FA2797"/>
    <w:rsid w:val="00FA2EB0"/>
    <w:rsid w:val="00FA4996"/>
    <w:rsid w:val="00FB0230"/>
    <w:rsid w:val="00FB2BC8"/>
    <w:rsid w:val="00FB38C9"/>
    <w:rsid w:val="00FB4070"/>
    <w:rsid w:val="00FB5F77"/>
    <w:rsid w:val="00FB6E54"/>
    <w:rsid w:val="00FB7E6D"/>
    <w:rsid w:val="00FC00F4"/>
    <w:rsid w:val="00FC0434"/>
    <w:rsid w:val="00FC429C"/>
    <w:rsid w:val="00FC51BC"/>
    <w:rsid w:val="00FC5D40"/>
    <w:rsid w:val="00FC6A4E"/>
    <w:rsid w:val="00FC7E4D"/>
    <w:rsid w:val="00FD096F"/>
    <w:rsid w:val="00FD0A0F"/>
    <w:rsid w:val="00FD0E06"/>
    <w:rsid w:val="00FD3B49"/>
    <w:rsid w:val="00FD478F"/>
    <w:rsid w:val="00FD4FD7"/>
    <w:rsid w:val="00FD6AA7"/>
    <w:rsid w:val="00FD7ADF"/>
    <w:rsid w:val="00FE168C"/>
    <w:rsid w:val="00FE1CB4"/>
    <w:rsid w:val="00FE3F1C"/>
    <w:rsid w:val="00FE5934"/>
    <w:rsid w:val="00FE6CF1"/>
    <w:rsid w:val="00FE7DB9"/>
    <w:rsid w:val="00FF12F8"/>
    <w:rsid w:val="00FF160F"/>
    <w:rsid w:val="00FF4E5D"/>
    <w:rsid w:val="00FF5586"/>
    <w:rsid w:val="00FF5FB1"/>
    <w:rsid w:val="00FF6C29"/>
    <w:rsid w:val="00FF71D7"/>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nhideWhenUsed/>
    <w:rsid w:val="00E817B2"/>
    <w:pPr>
      <w:spacing w:after="120"/>
    </w:pPr>
  </w:style>
  <w:style w:type="character" w:customStyle="1" w:styleId="ab">
    <w:name w:val="Основной текст Знак"/>
    <w:basedOn w:val="a2"/>
    <w:link w:val="aa"/>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numbering" w:customStyle="1" w:styleId="18">
    <w:name w:val="Нет списка1"/>
    <w:next w:val="a4"/>
    <w:uiPriority w:val="99"/>
    <w:semiHidden/>
    <w:unhideWhenUsed/>
    <w:rsid w:val="00E3734E"/>
  </w:style>
  <w:style w:type="numbering" w:customStyle="1" w:styleId="WW8Num16">
    <w:name w:val="WW8Num16"/>
    <w:basedOn w:val="a4"/>
    <w:rsid w:val="00E3734E"/>
    <w:pPr>
      <w:numPr>
        <w:numId w:val="29"/>
      </w:numPr>
    </w:pPr>
  </w:style>
  <w:style w:type="numbering" w:customStyle="1" w:styleId="WW8Num1">
    <w:name w:val="WW8Num1"/>
    <w:basedOn w:val="a4"/>
    <w:rsid w:val="00E3734E"/>
    <w:pPr>
      <w:numPr>
        <w:numId w:val="31"/>
      </w:numPr>
    </w:pPr>
  </w:style>
  <w:style w:type="numbering" w:customStyle="1" w:styleId="WW8Num11">
    <w:name w:val="WW8Num11"/>
    <w:basedOn w:val="a4"/>
    <w:rsid w:val="00E3734E"/>
  </w:style>
  <w:style w:type="numbering" w:customStyle="1" w:styleId="WW8Num20">
    <w:name w:val="WW8Num20"/>
    <w:basedOn w:val="a4"/>
    <w:rsid w:val="00E3734E"/>
    <w:pPr>
      <w:numPr>
        <w:numId w:val="32"/>
      </w:numPr>
    </w:pPr>
  </w:style>
  <w:style w:type="numbering" w:customStyle="1" w:styleId="WW8Num201">
    <w:name w:val="WW8Num201"/>
    <w:basedOn w:val="a4"/>
    <w:rsid w:val="00E3734E"/>
  </w:style>
  <w:style w:type="numbering" w:customStyle="1" w:styleId="WW8Num202">
    <w:name w:val="WW8Num202"/>
    <w:basedOn w:val="a4"/>
    <w:rsid w:val="00E3734E"/>
  </w:style>
  <w:style w:type="numbering" w:customStyle="1" w:styleId="WW8Num203">
    <w:name w:val="WW8Num203"/>
    <w:basedOn w:val="a4"/>
    <w:rsid w:val="00E3734E"/>
  </w:style>
  <w:style w:type="numbering" w:customStyle="1" w:styleId="WW8Num204">
    <w:name w:val="WW8Num204"/>
    <w:basedOn w:val="a4"/>
    <w:rsid w:val="00E3734E"/>
  </w:style>
  <w:style w:type="numbering" w:customStyle="1" w:styleId="WW8Num205">
    <w:name w:val="WW8Num205"/>
    <w:basedOn w:val="a4"/>
    <w:rsid w:val="00E3734E"/>
  </w:style>
  <w:style w:type="numbering" w:customStyle="1" w:styleId="WW8Num206">
    <w:name w:val="WW8Num206"/>
    <w:basedOn w:val="a4"/>
    <w:rsid w:val="00E3734E"/>
  </w:style>
  <w:style w:type="numbering" w:customStyle="1" w:styleId="WW8Num12">
    <w:name w:val="WW8Num12"/>
    <w:basedOn w:val="a4"/>
    <w:rsid w:val="00E3734E"/>
  </w:style>
  <w:style w:type="numbering" w:customStyle="1" w:styleId="WW8Num207">
    <w:name w:val="WW8Num207"/>
    <w:basedOn w:val="a4"/>
    <w:rsid w:val="00E3734E"/>
  </w:style>
  <w:style w:type="numbering" w:customStyle="1" w:styleId="WW8Num13">
    <w:name w:val="WW8Num13"/>
    <w:basedOn w:val="a4"/>
    <w:rsid w:val="00E3734E"/>
  </w:style>
  <w:style w:type="numbering" w:customStyle="1" w:styleId="WW8Num208">
    <w:name w:val="WW8Num208"/>
    <w:basedOn w:val="a4"/>
    <w:rsid w:val="00E3734E"/>
  </w:style>
  <w:style w:type="numbering" w:customStyle="1" w:styleId="WW8Num14">
    <w:name w:val="WW8Num14"/>
    <w:basedOn w:val="a4"/>
    <w:rsid w:val="00E3734E"/>
  </w:style>
  <w:style w:type="numbering" w:customStyle="1" w:styleId="WW8Num209">
    <w:name w:val="WW8Num209"/>
    <w:basedOn w:val="a4"/>
    <w:rsid w:val="00E3734E"/>
  </w:style>
  <w:style w:type="numbering" w:customStyle="1" w:styleId="WW8Num15">
    <w:name w:val="WW8Num15"/>
    <w:basedOn w:val="a4"/>
    <w:rsid w:val="00E3734E"/>
  </w:style>
  <w:style w:type="numbering" w:customStyle="1" w:styleId="WW8Num2010">
    <w:name w:val="WW8Num2010"/>
    <w:basedOn w:val="a4"/>
    <w:rsid w:val="00E3734E"/>
  </w:style>
  <w:style w:type="numbering" w:customStyle="1" w:styleId="WW8Num17">
    <w:name w:val="WW8Num17"/>
    <w:basedOn w:val="a4"/>
    <w:rsid w:val="00E3734E"/>
  </w:style>
  <w:style w:type="numbering" w:customStyle="1" w:styleId="WW8Num18">
    <w:name w:val="WW8Num18"/>
    <w:basedOn w:val="a4"/>
    <w:rsid w:val="00E3734E"/>
  </w:style>
  <w:style w:type="numbering" w:customStyle="1" w:styleId="WW8Num2011">
    <w:name w:val="WW8Num2011"/>
    <w:basedOn w:val="a4"/>
    <w:rsid w:val="00E3734E"/>
  </w:style>
  <w:style w:type="numbering" w:customStyle="1" w:styleId="WW8Num19">
    <w:name w:val="WW8Num19"/>
    <w:basedOn w:val="a4"/>
    <w:rsid w:val="00E3734E"/>
  </w:style>
  <w:style w:type="numbering" w:customStyle="1" w:styleId="WW8Num2012">
    <w:name w:val="WW8Num2012"/>
    <w:basedOn w:val="a4"/>
    <w:rsid w:val="00E3734E"/>
  </w:style>
  <w:style w:type="numbering" w:customStyle="1" w:styleId="WW8Num110">
    <w:name w:val="WW8Num110"/>
    <w:basedOn w:val="a4"/>
    <w:rsid w:val="00E3734E"/>
  </w:style>
  <w:style w:type="numbering" w:customStyle="1" w:styleId="WW8Num2013">
    <w:name w:val="WW8Num2013"/>
    <w:basedOn w:val="a4"/>
    <w:rsid w:val="00E3734E"/>
  </w:style>
  <w:style w:type="numbering" w:customStyle="1" w:styleId="WW8Num111">
    <w:name w:val="WW8Num111"/>
    <w:basedOn w:val="a4"/>
    <w:rsid w:val="00E3734E"/>
  </w:style>
  <w:style w:type="numbering" w:customStyle="1" w:styleId="WW8Num2014">
    <w:name w:val="WW8Num2014"/>
    <w:basedOn w:val="a4"/>
    <w:rsid w:val="00E3734E"/>
  </w:style>
  <w:style w:type="numbering" w:customStyle="1" w:styleId="WW8Num112">
    <w:name w:val="WW8Num112"/>
    <w:basedOn w:val="a4"/>
    <w:rsid w:val="00E3734E"/>
  </w:style>
  <w:style w:type="numbering" w:customStyle="1" w:styleId="WW8Num113">
    <w:name w:val="WW8Num113"/>
    <w:basedOn w:val="a4"/>
    <w:rsid w:val="00E3734E"/>
  </w:style>
  <w:style w:type="numbering" w:customStyle="1" w:styleId="WW8Num114">
    <w:name w:val="WW8Num114"/>
    <w:basedOn w:val="a4"/>
    <w:rsid w:val="00E3734E"/>
  </w:style>
  <w:style w:type="numbering" w:customStyle="1" w:styleId="WW8Num115">
    <w:name w:val="WW8Num115"/>
    <w:basedOn w:val="a4"/>
    <w:rsid w:val="00E3734E"/>
  </w:style>
  <w:style w:type="numbering" w:customStyle="1" w:styleId="WW8Num116">
    <w:name w:val="WW8Num116"/>
    <w:basedOn w:val="a4"/>
    <w:rsid w:val="00E3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26" Type="http://schemas.openxmlformats.org/officeDocument/2006/relationships/hyperlink" Target="consultantplus://offline/ref=3E4D1554D05EC4A6BD7BFB9EC595B51D06AE43F5A22DAD0601DA5937D2A1476D7FDA3B327B7FAF7Cy3k8H" TargetMode="External"/><Relationship Id="rId3" Type="http://schemas.openxmlformats.org/officeDocument/2006/relationships/styles" Target="styles.xml"/><Relationship Id="rId21" Type="http://schemas.openxmlformats.org/officeDocument/2006/relationships/hyperlink" Target="consultantplus://offline/ref=3E4D1554D05EC4A6BD7BFB9EC595B51D06AE43F5A22DAD0601DA5937D2yAk1H" TargetMode="Externa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5" Type="http://schemas.openxmlformats.org/officeDocument/2006/relationships/hyperlink" Target="consultantplus://offline/ref=3E4D1554D05EC4A6BD7BFB9EC595B51D06AE43F5A22DAD0601DA5937D2A1476D7FDA3B327B7EA87Cy3k1H"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hyperlink" Target="consultantplus://offline/ref=3E4D1554D05EC4A6BD7BFB9EC595B51D06A142F1A42CAD0601DA5937D2A1476D7FDA3B327B7EA875y3k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24" Type="http://schemas.openxmlformats.org/officeDocument/2006/relationships/hyperlink" Target="consultantplus://offline/ref=3E4D1554D05EC4A6BD7BFB9EC595B51D06AE43F5A22DAD0601DA5937D2A1476D7FDA3B327B7EA578y3k9H"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consultantplus://offline/ref=3E4D1554D05EC4A6BD7BFB9EC595B51D06AE42F0AE2BAD0601DA5937D2yAk1H" TargetMode="External"/><Relationship Id="rId28" Type="http://schemas.openxmlformats.org/officeDocument/2006/relationships/footer" Target="footer2.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hyperlink" Target="consultantplus://offline/ref=3E4D1554D05EC4A6BD7BFB9EC595B51D06A147F1A52EAD0601DA5937D2A1476D7FDA3B327B7EAD7Ay3k8H" TargetMode="Externa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hyperlink" Target="http://www.consultant.ru/document/cons_doc_LAW_299552/cc9137589dd15d74afed9cc942fe2ce69987516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832F-087F-4D7D-B039-7D8FADEA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1</Pages>
  <Words>24613</Words>
  <Characters>140298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164582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1290</cp:revision>
  <cp:lastPrinted>2018-05-21T09:54:00Z</cp:lastPrinted>
  <dcterms:created xsi:type="dcterms:W3CDTF">2015-06-29T11:58:00Z</dcterms:created>
  <dcterms:modified xsi:type="dcterms:W3CDTF">2018-06-29T14:40:00Z</dcterms:modified>
</cp:coreProperties>
</file>