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C0" w:rsidRPr="008D0D30" w:rsidRDefault="001A6AC0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1A6AC0" w:rsidRPr="008D0D30" w:rsidRDefault="001A6AC0" w:rsidP="000E549D">
      <w:pPr>
        <w:jc w:val="center"/>
        <w:rPr>
          <w:b/>
          <w:sz w:val="28"/>
          <w:szCs w:val="28"/>
        </w:rPr>
      </w:pPr>
    </w:p>
    <w:p w:rsidR="0085692D" w:rsidRPr="008D0D30" w:rsidRDefault="0085692D" w:rsidP="0085692D">
      <w:pPr>
        <w:jc w:val="center"/>
        <w:rPr>
          <w:b/>
          <w:sz w:val="28"/>
          <w:szCs w:val="28"/>
        </w:rPr>
      </w:pPr>
      <w:r w:rsidRPr="008D0D30">
        <w:rPr>
          <w:b/>
          <w:sz w:val="28"/>
          <w:szCs w:val="28"/>
        </w:rPr>
        <w:t xml:space="preserve">Кааламское </w:t>
      </w:r>
      <w:r w:rsidRPr="008D0D30">
        <w:rPr>
          <w:b/>
          <w:bCs/>
          <w:color w:val="000000"/>
          <w:sz w:val="28"/>
          <w:szCs w:val="28"/>
        </w:rPr>
        <w:t>сельское</w:t>
      </w:r>
      <w:r w:rsidRPr="008D0D30">
        <w:rPr>
          <w:b/>
          <w:sz w:val="28"/>
          <w:szCs w:val="28"/>
        </w:rPr>
        <w:t xml:space="preserve"> поселение</w:t>
      </w:r>
    </w:p>
    <w:p w:rsidR="00760093" w:rsidRPr="008D0D30" w:rsidRDefault="00E334C5" w:rsidP="0085692D">
      <w:pPr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hyperlink r:id="rId8" w:tooltip="Медвежьегорский район Карелии" w:history="1">
        <w:r w:rsidR="0085692D" w:rsidRPr="008D0D30">
          <w:rPr>
            <w:b/>
            <w:sz w:val="28"/>
            <w:szCs w:val="28"/>
          </w:rPr>
          <w:t xml:space="preserve">Сортавальского </w:t>
        </w:r>
      </w:hyperlink>
      <w:r w:rsidR="0085692D" w:rsidRPr="008D0D30">
        <w:rPr>
          <w:b/>
          <w:sz w:val="28"/>
          <w:szCs w:val="28"/>
        </w:rPr>
        <w:t>муниципального района Республики Карелия</w:t>
      </w:r>
    </w:p>
    <w:p w:rsidR="00760093" w:rsidRPr="008D0D30" w:rsidRDefault="00760093" w:rsidP="00760093">
      <w:pPr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60093" w:rsidRPr="008D0D30" w:rsidRDefault="00760093" w:rsidP="00760093">
      <w:pPr>
        <w:ind w:left="-567"/>
        <w:jc w:val="center"/>
        <w:rPr>
          <w:b/>
          <w:sz w:val="28"/>
          <w:szCs w:val="28"/>
        </w:rPr>
      </w:pPr>
      <w:r w:rsidRPr="008D0D30">
        <w:rPr>
          <w:b/>
          <w:sz w:val="28"/>
          <w:szCs w:val="28"/>
        </w:rPr>
        <w:t>ПРАВИЛА ЗЕМЛЕПОЛЬЗОВАНИЯ И ЗАСТРОЙКИ</w:t>
      </w: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</w:p>
    <w:p w:rsidR="007307FD" w:rsidRPr="008D0D30" w:rsidRDefault="007307FD" w:rsidP="000E549D">
      <w:pPr>
        <w:jc w:val="center"/>
        <w:rPr>
          <w:b/>
          <w:sz w:val="28"/>
          <w:szCs w:val="28"/>
        </w:rPr>
      </w:pPr>
    </w:p>
    <w:p w:rsidR="00E00F3D" w:rsidRPr="008D0D30" w:rsidRDefault="00E00F3D" w:rsidP="000E549D">
      <w:pPr>
        <w:jc w:val="center"/>
        <w:rPr>
          <w:b/>
          <w:sz w:val="28"/>
          <w:szCs w:val="28"/>
        </w:rPr>
      </w:pPr>
      <w:r w:rsidRPr="008D0D30">
        <w:rPr>
          <w:b/>
          <w:sz w:val="28"/>
          <w:szCs w:val="28"/>
        </w:rPr>
        <w:t xml:space="preserve">Часть </w:t>
      </w:r>
      <w:r w:rsidR="00AF2613" w:rsidRPr="008D0D30">
        <w:rPr>
          <w:b/>
          <w:sz w:val="28"/>
          <w:szCs w:val="28"/>
        </w:rPr>
        <w:t>3</w:t>
      </w:r>
      <w:r w:rsidRPr="008D0D30">
        <w:rPr>
          <w:b/>
          <w:sz w:val="28"/>
          <w:szCs w:val="28"/>
        </w:rPr>
        <w:br/>
      </w:r>
      <w:r w:rsidR="00AF2613" w:rsidRPr="008D0D30">
        <w:rPr>
          <w:b/>
          <w:sz w:val="28"/>
          <w:szCs w:val="28"/>
        </w:rPr>
        <w:t>Градостроительные регламенты</w:t>
      </w:r>
    </w:p>
    <w:p w:rsidR="00867FC1" w:rsidRPr="008D0D30" w:rsidRDefault="00867FC1" w:rsidP="000E549D">
      <w:pPr>
        <w:jc w:val="center"/>
        <w:rPr>
          <w:b/>
          <w:sz w:val="28"/>
          <w:szCs w:val="28"/>
        </w:rPr>
      </w:pPr>
    </w:p>
    <w:p w:rsidR="008E1036" w:rsidRPr="008D0D30" w:rsidRDefault="00867FC1" w:rsidP="000D1892">
      <w:pPr>
        <w:jc w:val="center"/>
        <w:rPr>
          <w:b/>
          <w:sz w:val="28"/>
          <w:szCs w:val="28"/>
        </w:rPr>
      </w:pPr>
      <w:r w:rsidRPr="008D0D30">
        <w:rPr>
          <w:sz w:val="28"/>
          <w:szCs w:val="28"/>
        </w:rPr>
        <w:t xml:space="preserve">(взамен Части 3 «Градостроительные регламенты» Правил </w:t>
      </w:r>
      <w:r w:rsidR="007300D2" w:rsidRPr="008D0D30">
        <w:rPr>
          <w:sz w:val="28"/>
          <w:szCs w:val="28"/>
        </w:rPr>
        <w:t>землепользования и застройки Каал</w:t>
      </w:r>
      <w:r w:rsidRPr="008D0D30">
        <w:rPr>
          <w:sz w:val="28"/>
          <w:szCs w:val="28"/>
        </w:rPr>
        <w:t>амского сельского поселения Сортавальского муниципального района Республики Карелия, утвержденных решением Совета Кааламского сельского поселения от 16.12.2013 № 20)</w:t>
      </w:r>
    </w:p>
    <w:p w:rsidR="001348BC" w:rsidRPr="008D0D30" w:rsidRDefault="00910136" w:rsidP="001348BC">
      <w:pPr>
        <w:pStyle w:val="afa"/>
        <w:spacing w:after="60"/>
        <w:ind w:hanging="567"/>
        <w:jc w:val="center"/>
        <w:rPr>
          <w:sz w:val="28"/>
        </w:rPr>
      </w:pPr>
      <w:r w:rsidRPr="008D0D30">
        <w:rPr>
          <w:sz w:val="28"/>
        </w:rPr>
        <w:br w:type="page"/>
      </w:r>
      <w:bookmarkStart w:id="0" w:name="_Toc324003926"/>
      <w:bookmarkStart w:id="1" w:name="_Toc324005040"/>
      <w:bookmarkStart w:id="2" w:name="_Toc324010467"/>
      <w:bookmarkStart w:id="3" w:name="_Toc499557914"/>
    </w:p>
    <w:p w:rsidR="008D0D30" w:rsidRDefault="008D0D30" w:rsidP="00191262">
      <w:pPr>
        <w:pStyle w:val="3"/>
        <w:keepNext w:val="0"/>
        <w:widowControl w:val="0"/>
        <w:numPr>
          <w:ilvl w:val="0"/>
          <w:numId w:val="0"/>
        </w:numPr>
        <w:tabs>
          <w:tab w:val="left" w:pos="1423"/>
        </w:tabs>
        <w:autoSpaceDE w:val="0"/>
        <w:autoSpaceDN w:val="0"/>
        <w:spacing w:before="101" w:after="0"/>
        <w:ind w:left="720" w:hanging="720"/>
        <w:rPr>
          <w:rFonts w:cs="Times New Roman"/>
          <w:sz w:val="28"/>
          <w:szCs w:val="28"/>
        </w:rPr>
      </w:pPr>
      <w:bookmarkStart w:id="4" w:name="_Hlk523318773"/>
      <w:bookmarkEnd w:id="0"/>
      <w:bookmarkEnd w:id="1"/>
      <w:bookmarkEnd w:id="2"/>
      <w:bookmarkEnd w:id="3"/>
      <w:r>
        <w:rPr>
          <w:rFonts w:cs="Times New Roman"/>
          <w:sz w:val="28"/>
          <w:szCs w:val="28"/>
        </w:rPr>
        <w:lastRenderedPageBreak/>
        <w:t>Ж5</w:t>
      </w:r>
      <w:r w:rsidR="00191262">
        <w:rPr>
          <w:rFonts w:cs="Times New Roman"/>
          <w:sz w:val="28"/>
          <w:szCs w:val="28"/>
        </w:rPr>
        <w:t>-</w:t>
      </w:r>
      <w:r w:rsidRPr="008D0D30">
        <w:rPr>
          <w:rFonts w:cs="Times New Roman"/>
          <w:sz w:val="28"/>
          <w:szCs w:val="28"/>
        </w:rPr>
        <w:t>Зона жилой застройки специального вида.</w:t>
      </w:r>
    </w:p>
    <w:p w:rsidR="00D773DA" w:rsidRDefault="008D0D30" w:rsidP="00D773DA">
      <w:pPr>
        <w:pStyle w:val="3"/>
        <w:keepNext w:val="0"/>
        <w:widowControl w:val="0"/>
        <w:numPr>
          <w:ilvl w:val="0"/>
          <w:numId w:val="0"/>
        </w:numPr>
        <w:tabs>
          <w:tab w:val="left" w:pos="1423"/>
        </w:tabs>
        <w:autoSpaceDE w:val="0"/>
        <w:autoSpaceDN w:val="0"/>
        <w:spacing w:before="101" w:after="0"/>
        <w:ind w:left="720" w:hanging="720"/>
        <w:rPr>
          <w:rFonts w:cs="Times New Roman"/>
          <w:szCs w:val="28"/>
        </w:rPr>
      </w:pPr>
      <w:r w:rsidRPr="00191262">
        <w:rPr>
          <w:rFonts w:cs="Times New Roman"/>
          <w:szCs w:val="28"/>
        </w:rPr>
        <w:t>Градостроительный</w:t>
      </w:r>
      <w:r w:rsidRPr="00191262">
        <w:rPr>
          <w:rFonts w:cs="Times New Roman"/>
          <w:spacing w:val="-8"/>
          <w:szCs w:val="28"/>
        </w:rPr>
        <w:t xml:space="preserve"> </w:t>
      </w:r>
      <w:r w:rsidRPr="00191262">
        <w:rPr>
          <w:rFonts w:cs="Times New Roman"/>
          <w:szCs w:val="28"/>
        </w:rPr>
        <w:t>регламен</w:t>
      </w:r>
      <w:bookmarkEnd w:id="4"/>
      <w:r w:rsidR="00D773DA">
        <w:rPr>
          <w:rFonts w:cs="Times New Roman"/>
          <w:szCs w:val="28"/>
        </w:rPr>
        <w:t>т</w:t>
      </w:r>
    </w:p>
    <w:p w:rsidR="008D0D30" w:rsidRPr="00191262" w:rsidRDefault="008D0D30" w:rsidP="00D773DA">
      <w:pPr>
        <w:pStyle w:val="3"/>
        <w:keepNext w:val="0"/>
        <w:widowControl w:val="0"/>
        <w:numPr>
          <w:ilvl w:val="0"/>
          <w:numId w:val="0"/>
        </w:numPr>
        <w:tabs>
          <w:tab w:val="left" w:pos="1423"/>
        </w:tabs>
        <w:autoSpaceDE w:val="0"/>
        <w:autoSpaceDN w:val="0"/>
        <w:spacing w:before="101" w:after="0"/>
        <w:ind w:left="720" w:hanging="720"/>
        <w:rPr>
          <w:rFonts w:cs="Times New Roman"/>
          <w:szCs w:val="28"/>
        </w:rPr>
      </w:pPr>
      <w:r w:rsidRPr="00191262">
        <w:rPr>
          <w:rFonts w:cs="Times New Roman"/>
          <w:szCs w:val="28"/>
        </w:rPr>
        <w:t>Виды разрешенного использования земельных участков ОКС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771"/>
        <w:gridCol w:w="2358"/>
        <w:gridCol w:w="2636"/>
      </w:tblGrid>
      <w:tr w:rsidR="008D0D30" w:rsidRPr="008D0D30" w:rsidTr="007043DC">
        <w:trPr>
          <w:trHeight w:val="369"/>
        </w:trPr>
        <w:tc>
          <w:tcPr>
            <w:tcW w:w="9846" w:type="dxa"/>
            <w:gridSpan w:val="4"/>
            <w:shd w:val="clear" w:color="auto" w:fill="EDEBE0"/>
            <w:vAlign w:val="center"/>
          </w:tcPr>
          <w:p w:rsidR="008D0D30" w:rsidRPr="00191262" w:rsidRDefault="008D0D30" w:rsidP="007043DC">
            <w:pPr>
              <w:pStyle w:val="TableParagraph"/>
              <w:spacing w:line="349" w:lineRule="exact"/>
              <w:ind w:left="155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ru-RU"/>
              </w:rPr>
            </w:pPr>
            <w:r w:rsidRPr="00191262">
              <w:rPr>
                <w:rFonts w:ascii="Times New Roman" w:hAnsi="Times New Roman" w:cs="Times New Roman"/>
                <w:b/>
                <w:i/>
                <w:sz w:val="32"/>
                <w:szCs w:val="28"/>
                <w:lang w:val="ru-RU"/>
              </w:rPr>
              <w:t>Ж5 - Зона жилой застройки специального вида</w:t>
            </w:r>
          </w:p>
        </w:tc>
      </w:tr>
      <w:tr w:rsidR="008D0D30" w:rsidRPr="008D0D30" w:rsidTr="007043DC">
        <w:trPr>
          <w:trHeight w:val="275"/>
        </w:trPr>
        <w:tc>
          <w:tcPr>
            <w:tcW w:w="2081" w:type="dxa"/>
            <w:vMerge w:val="restart"/>
            <w:shd w:val="clear" w:color="auto" w:fill="EDEBE0"/>
            <w:vAlign w:val="center"/>
          </w:tcPr>
          <w:p w:rsidR="008D0D30" w:rsidRPr="008D0D30" w:rsidRDefault="008D0D30" w:rsidP="007043DC">
            <w:pPr>
              <w:pStyle w:val="TableParagraph"/>
              <w:spacing w:before="138"/>
              <w:ind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*Код и </w:t>
            </w:r>
            <w:r w:rsidR="001912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765" w:type="dxa"/>
            <w:gridSpan w:val="3"/>
            <w:shd w:val="clear" w:color="auto" w:fill="EDEBE0"/>
            <w:vAlign w:val="center"/>
          </w:tcPr>
          <w:p w:rsidR="008D0D30" w:rsidRPr="008D0D30" w:rsidRDefault="008D0D30" w:rsidP="007043DC">
            <w:pPr>
              <w:pStyle w:val="TableParagraph"/>
              <w:spacing w:line="256" w:lineRule="exact"/>
              <w:ind w:left="18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1912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 разрешенного использования</w:t>
            </w:r>
          </w:p>
        </w:tc>
      </w:tr>
      <w:tr w:rsidR="008D0D30" w:rsidRPr="008D0D30" w:rsidTr="007043DC">
        <w:trPr>
          <w:trHeight w:val="551"/>
        </w:trPr>
        <w:tc>
          <w:tcPr>
            <w:tcW w:w="2081" w:type="dxa"/>
            <w:vMerge/>
            <w:tcBorders>
              <w:top w:val="nil"/>
            </w:tcBorders>
            <w:shd w:val="clear" w:color="auto" w:fill="EDEBE0"/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EDEBE0"/>
            <w:vAlign w:val="center"/>
          </w:tcPr>
          <w:p w:rsidR="008D0D30" w:rsidRPr="008D0D30" w:rsidRDefault="001D3070" w:rsidP="007043DC">
            <w:pPr>
              <w:pStyle w:val="TableParagraph"/>
              <w:spacing w:before="133"/>
              <w:ind w:left="59"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Основные</w:t>
            </w:r>
          </w:p>
        </w:tc>
        <w:tc>
          <w:tcPr>
            <w:tcW w:w="2358" w:type="dxa"/>
            <w:shd w:val="clear" w:color="auto" w:fill="EDEBE0"/>
            <w:vAlign w:val="center"/>
          </w:tcPr>
          <w:p w:rsidR="008D0D30" w:rsidRPr="008D0D30" w:rsidRDefault="001D3070" w:rsidP="007043DC">
            <w:pPr>
              <w:pStyle w:val="TableParagraph"/>
              <w:spacing w:line="276" w:lineRule="exact"/>
              <w:ind w:left="122" w:right="109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Условно разрешенные</w:t>
            </w:r>
          </w:p>
        </w:tc>
        <w:tc>
          <w:tcPr>
            <w:tcW w:w="2636" w:type="dxa"/>
            <w:shd w:val="clear" w:color="auto" w:fill="EDEBE0"/>
            <w:vAlign w:val="center"/>
          </w:tcPr>
          <w:p w:rsidR="008D0D30" w:rsidRPr="001D3070" w:rsidRDefault="001D3070" w:rsidP="007043DC">
            <w:pPr>
              <w:pStyle w:val="TableParagraph"/>
              <w:spacing w:before="13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Вспомогательные</w:t>
            </w:r>
          </w:p>
        </w:tc>
      </w:tr>
      <w:tr w:rsidR="00191262" w:rsidRPr="008D0D30" w:rsidTr="007043DC">
        <w:trPr>
          <w:trHeight w:val="3036"/>
        </w:trPr>
        <w:tc>
          <w:tcPr>
            <w:tcW w:w="2081" w:type="dxa"/>
            <w:vAlign w:val="center"/>
          </w:tcPr>
          <w:p w:rsidR="00191262" w:rsidRPr="00191262" w:rsidRDefault="00191262" w:rsidP="007043DC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 Растениеводство</w:t>
            </w:r>
          </w:p>
        </w:tc>
        <w:tc>
          <w:tcPr>
            <w:tcW w:w="2771" w:type="dxa"/>
            <w:vAlign w:val="center"/>
          </w:tcPr>
          <w:p w:rsidR="00191262" w:rsidRPr="008D0D30" w:rsidRDefault="00191262" w:rsidP="007043DC">
            <w:pPr>
              <w:pStyle w:val="TableParagraph"/>
              <w:ind w:left="117" w:right="107" w:hanging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**Все виды испол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ьз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ования, предусмотренные Классификатором для таких земельных учас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ков, если размещение соответствующих ОКС не требует установления ориентировочной санитарно-защитной зоны либо разрыва размером</w:t>
            </w:r>
          </w:p>
          <w:p w:rsidR="00191262" w:rsidRPr="008D0D30" w:rsidRDefault="00191262" w:rsidP="007043DC">
            <w:pPr>
              <w:pStyle w:val="TableParagraph"/>
              <w:spacing w:line="264" w:lineRule="exact"/>
              <w:ind w:left="59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50 м</w:t>
            </w:r>
          </w:p>
        </w:tc>
        <w:tc>
          <w:tcPr>
            <w:tcW w:w="2358" w:type="dxa"/>
            <w:vAlign w:val="center"/>
          </w:tcPr>
          <w:p w:rsidR="00191262" w:rsidRPr="008D0D30" w:rsidRDefault="00191262" w:rsidP="007043DC">
            <w:pPr>
              <w:pStyle w:val="TableParagraph"/>
              <w:ind w:left="128" w:right="117" w:firstLine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виды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 w:val="restart"/>
            <w:vAlign w:val="center"/>
          </w:tcPr>
          <w:p w:rsidR="006D1E2D" w:rsidRDefault="00191262" w:rsidP="007043DC">
            <w:pPr>
              <w:pStyle w:val="TableParagraph"/>
              <w:spacing w:line="237" w:lineRule="auto"/>
              <w:ind w:left="84" w:right="141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 комму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ального обслуживания</w:t>
            </w:r>
          </w:p>
          <w:p w:rsidR="006D1E2D" w:rsidRDefault="00191262" w:rsidP="007043DC">
            <w:pPr>
              <w:pStyle w:val="TableParagraph"/>
              <w:spacing w:line="237" w:lineRule="auto"/>
              <w:ind w:left="84" w:right="141" w:hanging="1"/>
              <w:jc w:val="center"/>
              <w:rPr>
                <w:rFonts w:ascii="Times New Roman" w:hAnsi="Times New Roman" w:cs="Times New Roman"/>
                <w:position w:val="9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управления производством</w:t>
            </w:r>
            <w:r w:rsidRPr="008D0D30">
              <w:rPr>
                <w:rFonts w:ascii="Times New Roman" w:hAnsi="Times New Roman" w:cs="Times New Roman"/>
                <w:position w:val="9"/>
                <w:sz w:val="28"/>
                <w:szCs w:val="28"/>
                <w:lang w:val="ru-RU"/>
              </w:rPr>
              <w:t>1</w:t>
            </w:r>
          </w:p>
          <w:p w:rsidR="00191262" w:rsidRPr="008D0D30" w:rsidRDefault="00191262" w:rsidP="007043DC">
            <w:pPr>
              <w:pStyle w:val="TableParagraph"/>
              <w:spacing w:line="237" w:lineRule="auto"/>
              <w:ind w:left="84" w:right="141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Научно-исследовательские, проектные, ко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структорские, изыскательские подразделения</w:t>
            </w:r>
            <w:r w:rsidRPr="008D0D30">
              <w:rPr>
                <w:rFonts w:ascii="Times New Roman" w:hAnsi="Times New Roman" w:cs="Times New Roman"/>
                <w:position w:val="9"/>
                <w:sz w:val="28"/>
                <w:szCs w:val="28"/>
                <w:lang w:val="ru-RU"/>
              </w:rPr>
              <w:t xml:space="preserve">1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 для</w:t>
            </w:r>
            <w:r w:rsidRPr="008D0D30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луживания работников и посетителей Автозаправочные станции (бензиновые, газовые) для заправки грузового и легкового автотранспорта</w:t>
            </w:r>
            <w:r w:rsidRPr="008D0D30">
              <w:rPr>
                <w:rFonts w:ascii="Times New Roman" w:hAnsi="Times New Roman" w:cs="Times New Roman"/>
                <w:position w:val="9"/>
                <w:sz w:val="28"/>
                <w:szCs w:val="28"/>
                <w:lang w:val="ru-RU"/>
              </w:rPr>
              <w:t>1</w:t>
            </w:r>
          </w:p>
          <w:p w:rsidR="00191262" w:rsidRPr="008D0D30" w:rsidRDefault="00191262" w:rsidP="007043DC">
            <w:pPr>
              <w:pStyle w:val="TableParagraph"/>
              <w:spacing w:line="237" w:lineRule="auto"/>
              <w:ind w:left="54"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Очистные сооружения, прочие объекты для снижения вредного воздействия на окружающую среду</w:t>
            </w:r>
            <w:r w:rsidRPr="008D0D30">
              <w:rPr>
                <w:rFonts w:ascii="Times New Roman" w:hAnsi="Times New Roman" w:cs="Times New Roman"/>
                <w:position w:val="9"/>
                <w:sz w:val="28"/>
                <w:szCs w:val="28"/>
                <w:lang w:val="ru-RU"/>
              </w:rPr>
              <w:t>1</w:t>
            </w:r>
          </w:p>
          <w:p w:rsidR="00191262" w:rsidRPr="008D0D30" w:rsidRDefault="00191262" w:rsidP="007043DC">
            <w:pPr>
              <w:pStyle w:val="TableParagraph"/>
              <w:ind w:left="56"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Монументы, памятники и памятные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знаки</w:t>
            </w:r>
          </w:p>
          <w:p w:rsidR="00191262" w:rsidRPr="008D0D30" w:rsidRDefault="00191262" w:rsidP="007043DC">
            <w:pPr>
              <w:pStyle w:val="TableParagraph"/>
              <w:ind w:left="226" w:right="242" w:hanging="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Зеленые насаждения декоративные и объекты ландшафтного дизайна</w:t>
            </w:r>
          </w:p>
          <w:p w:rsidR="006D1E2D" w:rsidRDefault="00191262" w:rsidP="007043DC">
            <w:pPr>
              <w:pStyle w:val="TableParagraph"/>
              <w:ind w:left="142" w:right="149" w:hanging="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Беседки, скульптура и скульптурные композиции, фонтаны и другие объекты садово-парковой архитектуры</w:t>
            </w:r>
          </w:p>
          <w:p w:rsidR="00191262" w:rsidRPr="008D0D30" w:rsidRDefault="00191262" w:rsidP="007043DC">
            <w:pPr>
              <w:pStyle w:val="TableParagraph"/>
              <w:ind w:left="142" w:right="149" w:hanging="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Гостевые стоянки</w:t>
            </w:r>
          </w:p>
        </w:tc>
      </w:tr>
      <w:tr w:rsidR="00E958FD" w:rsidRPr="008D0D30" w:rsidTr="007043DC">
        <w:trPr>
          <w:trHeight w:val="3036"/>
        </w:trPr>
        <w:tc>
          <w:tcPr>
            <w:tcW w:w="2081" w:type="dxa"/>
            <w:vAlign w:val="center"/>
          </w:tcPr>
          <w:p w:rsidR="00E958FD" w:rsidRPr="00E958FD" w:rsidRDefault="00E958FD" w:rsidP="007043DC">
            <w:pPr>
              <w:pStyle w:val="TableParagraph"/>
              <w:ind w:right="1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 Садоводство</w:t>
            </w:r>
          </w:p>
        </w:tc>
        <w:tc>
          <w:tcPr>
            <w:tcW w:w="2771" w:type="dxa"/>
            <w:vAlign w:val="center"/>
          </w:tcPr>
          <w:p w:rsidR="00E958FD" w:rsidRPr="00E958FD" w:rsidRDefault="00E958FD" w:rsidP="007043DC">
            <w:pPr>
              <w:pStyle w:val="TableParagraph"/>
              <w:ind w:left="117" w:right="107" w:hanging="12"/>
              <w:jc w:val="center"/>
              <w:rPr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ьз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ования, предусмотренные Классификатором для таких земельных учас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</w:t>
            </w:r>
          </w:p>
        </w:tc>
        <w:tc>
          <w:tcPr>
            <w:tcW w:w="2358" w:type="dxa"/>
            <w:vAlign w:val="center"/>
          </w:tcPr>
          <w:p w:rsidR="00E958FD" w:rsidRPr="00E958FD" w:rsidRDefault="00F86C0C" w:rsidP="007043DC">
            <w:pPr>
              <w:pStyle w:val="TableParagraph"/>
              <w:ind w:left="128" w:right="117" w:firstLine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bookmarkStart w:id="5" w:name="_GoBack"/>
            <w:bookmarkEnd w:id="5"/>
          </w:p>
        </w:tc>
        <w:tc>
          <w:tcPr>
            <w:tcW w:w="2636" w:type="dxa"/>
            <w:vMerge/>
            <w:vAlign w:val="center"/>
          </w:tcPr>
          <w:p w:rsidR="00E958FD" w:rsidRPr="00E958FD" w:rsidRDefault="00E958FD" w:rsidP="007043DC">
            <w:pPr>
              <w:pStyle w:val="TableParagraph"/>
              <w:spacing w:line="237" w:lineRule="auto"/>
              <w:ind w:left="84" w:right="141" w:hanging="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380"/>
        </w:trPr>
        <w:tc>
          <w:tcPr>
            <w:tcW w:w="2081" w:type="dxa"/>
            <w:vAlign w:val="center"/>
          </w:tcPr>
          <w:p w:rsidR="00191262" w:rsidRPr="00191262" w:rsidRDefault="00191262" w:rsidP="007043DC">
            <w:pPr>
              <w:pStyle w:val="TableParagraph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1.7 Животноводство</w:t>
            </w:r>
          </w:p>
        </w:tc>
        <w:tc>
          <w:tcPr>
            <w:tcW w:w="2771" w:type="dxa"/>
            <w:vAlign w:val="center"/>
          </w:tcPr>
          <w:p w:rsidR="00191262" w:rsidRPr="008D0D30" w:rsidRDefault="00191262" w:rsidP="007043DC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358" w:type="dxa"/>
            <w:vAlign w:val="center"/>
          </w:tcPr>
          <w:p w:rsidR="00191262" w:rsidRPr="008D0D30" w:rsidRDefault="00191262" w:rsidP="007043DC">
            <w:pPr>
              <w:pStyle w:val="TableParagraph"/>
              <w:ind w:left="116" w:right="103" w:firstLine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2759"/>
        </w:trPr>
        <w:tc>
          <w:tcPr>
            <w:tcW w:w="2081" w:type="dxa"/>
            <w:vAlign w:val="center"/>
          </w:tcPr>
          <w:p w:rsidR="00191262" w:rsidRPr="00191262" w:rsidRDefault="00191262" w:rsidP="007043DC">
            <w:pPr>
              <w:pStyle w:val="TableParagraph"/>
              <w:spacing w:before="199"/>
              <w:ind w:left="22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1.12. Пчеловодство</w:t>
            </w:r>
          </w:p>
        </w:tc>
        <w:tc>
          <w:tcPr>
            <w:tcW w:w="2771" w:type="dxa"/>
            <w:vAlign w:val="center"/>
          </w:tcPr>
          <w:p w:rsidR="00191262" w:rsidRPr="006D1E2D" w:rsidRDefault="00191262" w:rsidP="007043DC">
            <w:pPr>
              <w:pStyle w:val="TableParagraph"/>
              <w:ind w:left="9" w:right="4"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**Все виды использования, предусмотренные Классификатором для таких земельных участков, если размещение соответствующих ОКС не </w:t>
            </w:r>
            <w:r w:rsidRPr="008D0D3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требует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установления ориентировочной санитарно-защитной зоны либо разрыва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размером более 50 м</w:t>
            </w:r>
          </w:p>
        </w:tc>
        <w:tc>
          <w:tcPr>
            <w:tcW w:w="2358" w:type="dxa"/>
            <w:vAlign w:val="center"/>
          </w:tcPr>
          <w:p w:rsidR="00191262" w:rsidRPr="008D0D30" w:rsidRDefault="00191262" w:rsidP="007043DC">
            <w:pPr>
              <w:pStyle w:val="TableParagraph"/>
              <w:ind w:left="128" w:right="117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380"/>
        </w:trPr>
        <w:tc>
          <w:tcPr>
            <w:tcW w:w="2081" w:type="dxa"/>
            <w:vAlign w:val="center"/>
          </w:tcPr>
          <w:p w:rsidR="00191262" w:rsidRPr="00191262" w:rsidRDefault="00191262" w:rsidP="007043DC">
            <w:pPr>
              <w:pStyle w:val="TableParagraph"/>
              <w:spacing w:before="1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1.13 Рыбоводство</w:t>
            </w:r>
          </w:p>
        </w:tc>
        <w:tc>
          <w:tcPr>
            <w:tcW w:w="2771" w:type="dxa"/>
            <w:vAlign w:val="center"/>
          </w:tcPr>
          <w:p w:rsidR="00191262" w:rsidRPr="008D0D30" w:rsidRDefault="00191262" w:rsidP="007043DC">
            <w:pPr>
              <w:pStyle w:val="TableParagraph"/>
              <w:spacing w:before="1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358" w:type="dxa"/>
            <w:vAlign w:val="center"/>
          </w:tcPr>
          <w:p w:rsidR="00191262" w:rsidRPr="006D1E2D" w:rsidRDefault="00191262" w:rsidP="007043DC">
            <w:pPr>
              <w:pStyle w:val="TableParagraph"/>
              <w:ind w:left="116" w:right="103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ования, предусмотренные Классификатором для таких зе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мельных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2636" w:type="dxa"/>
            <w:vMerge/>
            <w:vAlign w:val="center"/>
          </w:tcPr>
          <w:p w:rsidR="00191262" w:rsidRPr="006D1E2D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827"/>
        </w:trPr>
        <w:tc>
          <w:tcPr>
            <w:tcW w:w="2081" w:type="dxa"/>
            <w:vAlign w:val="center"/>
          </w:tcPr>
          <w:p w:rsidR="00191262" w:rsidRPr="008D0D30" w:rsidRDefault="00191262" w:rsidP="007043D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1.14 Научное обеспечение</w:t>
            </w:r>
            <w:r w:rsidRPr="008D0D3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сель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</w:t>
            </w:r>
          </w:p>
        </w:tc>
        <w:tc>
          <w:tcPr>
            <w:tcW w:w="2771" w:type="dxa"/>
            <w:vMerge w:val="restart"/>
            <w:vAlign w:val="center"/>
          </w:tcPr>
          <w:p w:rsidR="00191262" w:rsidRPr="006D1E2D" w:rsidRDefault="00191262" w:rsidP="007043DC">
            <w:pPr>
              <w:pStyle w:val="TableParagraph"/>
              <w:spacing w:before="3"/>
              <w:ind w:left="9" w:right="4" w:firstLine="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**Все виды использования, предусмотренные Классификатором для таких земельных участков, если размещение соответствующих ОКС не </w:t>
            </w:r>
            <w:r w:rsidRPr="008D0D3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требует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установления ориентировочной санитарно-защит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ной </w:t>
            </w:r>
            <w:r w:rsidR="006D1E2D"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зоны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разрыва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азмером более 50 м</w:t>
            </w:r>
          </w:p>
        </w:tc>
        <w:tc>
          <w:tcPr>
            <w:tcW w:w="2358" w:type="dxa"/>
            <w:vMerge w:val="restart"/>
            <w:vAlign w:val="center"/>
          </w:tcPr>
          <w:p w:rsidR="00191262" w:rsidRPr="008D0D30" w:rsidRDefault="00191262" w:rsidP="007043DC">
            <w:pPr>
              <w:pStyle w:val="TableParagraph"/>
              <w:ind w:left="128" w:right="117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103"/>
        </w:trPr>
        <w:tc>
          <w:tcPr>
            <w:tcW w:w="2081" w:type="dxa"/>
            <w:vAlign w:val="center"/>
          </w:tcPr>
          <w:p w:rsidR="00191262" w:rsidRPr="008D0D30" w:rsidRDefault="00191262" w:rsidP="007043DC">
            <w:pPr>
              <w:pStyle w:val="TableParagraph"/>
              <w:ind w:left="22" w:right="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1.15 Хранение и переработка сельскохозяйственной</w:t>
            </w:r>
          </w:p>
          <w:p w:rsidR="00191262" w:rsidRPr="008D0D30" w:rsidRDefault="00191262" w:rsidP="007043DC">
            <w:pPr>
              <w:pStyle w:val="TableParagraph"/>
              <w:spacing w:line="264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продукции</w:t>
            </w:r>
          </w:p>
        </w:tc>
        <w:tc>
          <w:tcPr>
            <w:tcW w:w="2771" w:type="dxa"/>
            <w:vMerge/>
            <w:vAlign w:val="center"/>
          </w:tcPr>
          <w:p w:rsidR="00191262" w:rsidRPr="008D0D30" w:rsidRDefault="00191262" w:rsidP="007043DC">
            <w:pPr>
              <w:pStyle w:val="TableParagraph"/>
              <w:spacing w:line="268" w:lineRule="exact"/>
              <w:ind w:left="3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870"/>
        </w:trPr>
        <w:tc>
          <w:tcPr>
            <w:tcW w:w="2081" w:type="dxa"/>
            <w:tcBorders>
              <w:bottom w:val="single" w:sz="4" w:space="0" w:color="000000"/>
            </w:tcBorders>
            <w:vAlign w:val="center"/>
          </w:tcPr>
          <w:p w:rsidR="00191262" w:rsidRPr="00191262" w:rsidRDefault="00191262" w:rsidP="007043DC">
            <w:pPr>
              <w:pStyle w:val="TableParagraph"/>
              <w:spacing w:line="271" w:lineRule="exact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1.16 Ведение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личного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подсобного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 на полевых участках</w:t>
            </w:r>
          </w:p>
        </w:tc>
        <w:tc>
          <w:tcPr>
            <w:tcW w:w="2771" w:type="dxa"/>
            <w:vMerge/>
            <w:tcBorders>
              <w:bottom w:val="single" w:sz="4" w:space="0" w:color="000000"/>
            </w:tcBorders>
            <w:vAlign w:val="center"/>
          </w:tcPr>
          <w:p w:rsidR="00191262" w:rsidRPr="00191262" w:rsidRDefault="00191262" w:rsidP="007043DC">
            <w:pPr>
              <w:pStyle w:val="TableParagraph"/>
              <w:spacing w:line="268" w:lineRule="exact"/>
              <w:ind w:left="3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tcBorders>
              <w:bottom w:val="single" w:sz="4" w:space="0" w:color="000000"/>
            </w:tcBorders>
            <w:vAlign w:val="center"/>
          </w:tcPr>
          <w:p w:rsidR="00191262" w:rsidRPr="00191262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bottom w:val="single" w:sz="4" w:space="0" w:color="000000"/>
            </w:tcBorders>
            <w:vAlign w:val="center"/>
          </w:tcPr>
          <w:p w:rsidR="00191262" w:rsidRPr="00191262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103"/>
        </w:trPr>
        <w:tc>
          <w:tcPr>
            <w:tcW w:w="2081" w:type="dxa"/>
            <w:vAlign w:val="center"/>
          </w:tcPr>
          <w:p w:rsidR="00191262" w:rsidRPr="008D0D30" w:rsidRDefault="00191262" w:rsidP="007043DC">
            <w:pPr>
              <w:pStyle w:val="TableParagraph"/>
              <w:ind w:left="164"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сельскохозяйственного производства</w:t>
            </w:r>
          </w:p>
        </w:tc>
        <w:tc>
          <w:tcPr>
            <w:tcW w:w="2771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379"/>
        </w:trPr>
        <w:tc>
          <w:tcPr>
            <w:tcW w:w="2081" w:type="dxa"/>
            <w:vAlign w:val="center"/>
          </w:tcPr>
          <w:p w:rsidR="00191262" w:rsidRPr="00191262" w:rsidRDefault="00191262" w:rsidP="007043DC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Коммунальное обслуживание</w:t>
            </w:r>
          </w:p>
        </w:tc>
        <w:tc>
          <w:tcPr>
            <w:tcW w:w="2771" w:type="dxa"/>
            <w:vAlign w:val="center"/>
          </w:tcPr>
          <w:p w:rsidR="00191262" w:rsidRPr="008D0D30" w:rsidRDefault="00191262" w:rsidP="007043DC">
            <w:pPr>
              <w:pStyle w:val="TableParagraph"/>
              <w:ind w:left="141" w:right="142" w:firstLine="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Водозаборы подземные Общественные туалеты Очистные сооружения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очистки поверх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ностных стоков</w:t>
            </w:r>
          </w:p>
        </w:tc>
        <w:tc>
          <w:tcPr>
            <w:tcW w:w="2358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3037"/>
        </w:trPr>
        <w:tc>
          <w:tcPr>
            <w:tcW w:w="2081" w:type="dxa"/>
            <w:vAlign w:val="center"/>
          </w:tcPr>
          <w:p w:rsidR="00191262" w:rsidRPr="00191262" w:rsidRDefault="00191262" w:rsidP="007043DC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Бытовое обслуживание</w:t>
            </w:r>
          </w:p>
        </w:tc>
        <w:tc>
          <w:tcPr>
            <w:tcW w:w="2771" w:type="dxa"/>
            <w:vAlign w:val="center"/>
          </w:tcPr>
          <w:p w:rsidR="00191262" w:rsidRPr="006D1E2D" w:rsidRDefault="00191262" w:rsidP="007043DC">
            <w:pPr>
              <w:pStyle w:val="TableParagraph"/>
              <w:ind w:left="136" w:right="128" w:hanging="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ОКС, предназначенные для оказания населению бытовых услуг (мастерские мелкого ремонта, ателье, бани, парик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ахерские, прачечные, за исключением химчисток и похоронных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бюро), количество рабочих мест в которых не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5</w:t>
            </w:r>
          </w:p>
        </w:tc>
        <w:tc>
          <w:tcPr>
            <w:tcW w:w="2358" w:type="dxa"/>
            <w:vMerge/>
            <w:vAlign w:val="center"/>
          </w:tcPr>
          <w:p w:rsidR="00191262" w:rsidRPr="006D1E2D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6D1E2D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551"/>
        </w:trPr>
        <w:tc>
          <w:tcPr>
            <w:tcW w:w="2081" w:type="dxa"/>
            <w:vAlign w:val="center"/>
          </w:tcPr>
          <w:p w:rsidR="00191262" w:rsidRPr="008D0D30" w:rsidRDefault="00191262" w:rsidP="007043DC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3.6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Культурное развитие</w:t>
            </w:r>
          </w:p>
        </w:tc>
        <w:tc>
          <w:tcPr>
            <w:tcW w:w="2771" w:type="dxa"/>
            <w:vAlign w:val="center"/>
          </w:tcPr>
          <w:p w:rsidR="00191262" w:rsidRPr="008D0D30" w:rsidRDefault="00191262" w:rsidP="007043DC">
            <w:pPr>
              <w:pStyle w:val="TableParagraph"/>
              <w:spacing w:line="268" w:lineRule="exact"/>
              <w:ind w:left="59" w:right="10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Площадки для празднеств и гуляний</w:t>
            </w:r>
          </w:p>
        </w:tc>
        <w:tc>
          <w:tcPr>
            <w:tcW w:w="2358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275"/>
        </w:trPr>
        <w:tc>
          <w:tcPr>
            <w:tcW w:w="2081" w:type="dxa"/>
            <w:vAlign w:val="center"/>
          </w:tcPr>
          <w:p w:rsidR="00191262" w:rsidRPr="008D0D30" w:rsidRDefault="00191262" w:rsidP="007043DC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4.4 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Магазины</w:t>
            </w:r>
          </w:p>
        </w:tc>
        <w:tc>
          <w:tcPr>
            <w:tcW w:w="2771" w:type="dxa"/>
            <w:vMerge w:val="restart"/>
            <w:vAlign w:val="center"/>
          </w:tcPr>
          <w:p w:rsidR="00191262" w:rsidRPr="008D0D30" w:rsidRDefault="00191262" w:rsidP="007043DC">
            <w:pPr>
              <w:pStyle w:val="TableParagraph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358" w:type="dxa"/>
            <w:vMerge w:val="restart"/>
            <w:vAlign w:val="center"/>
          </w:tcPr>
          <w:p w:rsidR="00191262" w:rsidRPr="006D1E2D" w:rsidRDefault="00191262" w:rsidP="007043DC">
            <w:pPr>
              <w:pStyle w:val="TableParagraph"/>
              <w:ind w:left="116" w:right="103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ования, предусмотренные Классификатором для таких 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мельных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2636" w:type="dxa"/>
            <w:vMerge/>
            <w:vAlign w:val="center"/>
          </w:tcPr>
          <w:p w:rsidR="00191262" w:rsidRPr="006D1E2D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093"/>
        </w:trPr>
        <w:tc>
          <w:tcPr>
            <w:tcW w:w="2081" w:type="dxa"/>
            <w:vAlign w:val="center"/>
          </w:tcPr>
          <w:p w:rsidR="00191262" w:rsidRPr="008D0D30" w:rsidRDefault="00191262" w:rsidP="007043DC">
            <w:pPr>
              <w:pStyle w:val="TableParagraph"/>
              <w:spacing w:before="1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Общественное питание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62" w:rsidRPr="008D0D30" w:rsidTr="007043DC">
        <w:trPr>
          <w:trHeight w:val="1367"/>
        </w:trPr>
        <w:tc>
          <w:tcPr>
            <w:tcW w:w="2081" w:type="dxa"/>
            <w:vAlign w:val="center"/>
          </w:tcPr>
          <w:p w:rsidR="00191262" w:rsidRPr="006D1E2D" w:rsidRDefault="006D1E2D" w:rsidP="007043D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 Обслуживание автотранспорта</w:t>
            </w:r>
          </w:p>
        </w:tc>
        <w:tc>
          <w:tcPr>
            <w:tcW w:w="2771" w:type="dxa"/>
            <w:vMerge w:val="restart"/>
            <w:vAlign w:val="center"/>
          </w:tcPr>
          <w:p w:rsidR="00191262" w:rsidRPr="006D1E2D" w:rsidRDefault="00191262" w:rsidP="007043DC">
            <w:pPr>
              <w:pStyle w:val="TableParagraph"/>
              <w:ind w:left="112" w:right="112" w:hanging="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**Все виды использования, предусмотренные Классификатором для таких земельных участков не требующие установления ориентировочной санитарно-защитной зоны либо разрыва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размером более 100 м</w:t>
            </w:r>
          </w:p>
        </w:tc>
        <w:tc>
          <w:tcPr>
            <w:tcW w:w="2358" w:type="dxa"/>
            <w:vMerge w:val="restart"/>
            <w:vAlign w:val="center"/>
          </w:tcPr>
          <w:p w:rsidR="00191262" w:rsidRPr="008D0D30" w:rsidRDefault="00191262" w:rsidP="007043DC">
            <w:pPr>
              <w:pStyle w:val="TableParagraph"/>
              <w:spacing w:before="1"/>
              <w:ind w:left="128" w:right="117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1262" w:rsidRPr="008D0D30" w:rsidTr="007043DC">
        <w:trPr>
          <w:trHeight w:val="1106"/>
        </w:trPr>
        <w:tc>
          <w:tcPr>
            <w:tcW w:w="2081" w:type="dxa"/>
            <w:vAlign w:val="center"/>
          </w:tcPr>
          <w:p w:rsidR="00191262" w:rsidRPr="008D0D30" w:rsidRDefault="00191262" w:rsidP="007043DC">
            <w:pPr>
              <w:pStyle w:val="TableParagraph"/>
              <w:spacing w:before="131"/>
              <w:ind w:left="22" w:right="2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4.9.1 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 придорожного сервиса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8D0D30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62" w:rsidRPr="008D0D30" w:rsidTr="007043DC">
        <w:trPr>
          <w:trHeight w:val="1655"/>
        </w:trPr>
        <w:tc>
          <w:tcPr>
            <w:tcW w:w="2081" w:type="dxa"/>
            <w:vAlign w:val="center"/>
          </w:tcPr>
          <w:p w:rsidR="00191262" w:rsidRPr="008D0D30" w:rsidRDefault="006D1E2D" w:rsidP="007043D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 Спорт</w:t>
            </w:r>
          </w:p>
        </w:tc>
        <w:tc>
          <w:tcPr>
            <w:tcW w:w="2771" w:type="dxa"/>
            <w:vAlign w:val="center"/>
          </w:tcPr>
          <w:p w:rsidR="00191262" w:rsidRPr="006D1E2D" w:rsidRDefault="00191262" w:rsidP="007043DC">
            <w:pPr>
              <w:pStyle w:val="TableParagraph"/>
              <w:ind w:left="115" w:right="107"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Площадки для занятия спортом и физкультурой (кроме, автодромов, мотодромов, трамплинов, трассы и спортив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r w:rsid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трельбищ),</w:t>
            </w: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191262" w:rsidRPr="006D1E2D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vAlign w:val="center"/>
          </w:tcPr>
          <w:p w:rsidR="00191262" w:rsidRPr="006D1E2D" w:rsidRDefault="00191262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004E" w:rsidRPr="008D0D30" w:rsidTr="007043DC">
        <w:trPr>
          <w:trHeight w:val="1380"/>
        </w:trPr>
        <w:tc>
          <w:tcPr>
            <w:tcW w:w="2081" w:type="dxa"/>
            <w:vMerge w:val="restart"/>
            <w:vAlign w:val="center"/>
          </w:tcPr>
          <w:p w:rsidR="00D0004E" w:rsidRPr="008D0D30" w:rsidRDefault="00D0004E" w:rsidP="007043D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5.2 Природно-познавательный туризм</w:t>
            </w:r>
          </w:p>
        </w:tc>
        <w:tc>
          <w:tcPr>
            <w:tcW w:w="2771" w:type="dxa"/>
            <w:vMerge w:val="restart"/>
            <w:vAlign w:val="center"/>
          </w:tcPr>
          <w:p w:rsidR="00780843" w:rsidRDefault="00D0004E" w:rsidP="007043DC">
            <w:pPr>
              <w:pStyle w:val="TableParagraph"/>
              <w:ind w:right="2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Тропы и дорожки Щиты с познавательными сведениями 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окружающей природной среде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необходимых природоохранных и</w:t>
            </w:r>
          </w:p>
          <w:p w:rsidR="00D0004E" w:rsidRPr="006D1E2D" w:rsidRDefault="007043DC" w:rsidP="007043DC">
            <w:pPr>
              <w:pStyle w:val="TableParagraph"/>
              <w:ind w:right="2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восстановительных мероприятий</w:t>
            </w:r>
          </w:p>
        </w:tc>
        <w:tc>
          <w:tcPr>
            <w:tcW w:w="2358" w:type="dxa"/>
            <w:vMerge w:val="restart"/>
            <w:vAlign w:val="center"/>
          </w:tcPr>
          <w:p w:rsidR="00D0004E" w:rsidRPr="00D0004E" w:rsidRDefault="00D0004E" w:rsidP="007043DC">
            <w:pPr>
              <w:pStyle w:val="TableParagraph"/>
              <w:ind w:left="155" w:right="143" w:firstLine="6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Базы и палаточные лагери для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проведе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походов и экскурсий по</w:t>
            </w:r>
            <w:r w:rsidRPr="008D0D30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0004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пеших и конных прогулок</w:t>
            </w:r>
          </w:p>
        </w:tc>
        <w:tc>
          <w:tcPr>
            <w:tcW w:w="2636" w:type="dxa"/>
            <w:vMerge/>
            <w:vAlign w:val="center"/>
          </w:tcPr>
          <w:p w:rsidR="00D0004E" w:rsidRPr="00D0004E" w:rsidRDefault="00D0004E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004E" w:rsidRPr="008D0D30" w:rsidTr="007043DC">
        <w:trPr>
          <w:trHeight w:val="1104"/>
        </w:trPr>
        <w:tc>
          <w:tcPr>
            <w:tcW w:w="2081" w:type="dxa"/>
            <w:vMerge/>
            <w:vAlign w:val="center"/>
          </w:tcPr>
          <w:p w:rsidR="00D0004E" w:rsidRPr="00D0004E" w:rsidRDefault="00D0004E" w:rsidP="007043D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1" w:type="dxa"/>
            <w:vMerge/>
            <w:vAlign w:val="center"/>
          </w:tcPr>
          <w:p w:rsidR="00D0004E" w:rsidRPr="00D0004E" w:rsidRDefault="00D0004E" w:rsidP="007043DC">
            <w:pPr>
              <w:pStyle w:val="TableParagraph"/>
              <w:spacing w:line="264" w:lineRule="exact"/>
              <w:ind w:left="59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vAlign w:val="center"/>
          </w:tcPr>
          <w:p w:rsidR="00D0004E" w:rsidRPr="00D0004E" w:rsidRDefault="00D0004E" w:rsidP="007043DC">
            <w:pPr>
              <w:pStyle w:val="TableParagraph"/>
              <w:ind w:left="707" w:right="304" w:hanging="3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 w:val="restart"/>
            <w:vAlign w:val="center"/>
          </w:tcPr>
          <w:p w:rsidR="00D0004E" w:rsidRPr="00D0004E" w:rsidRDefault="00D0004E" w:rsidP="007043D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1379"/>
        </w:trPr>
        <w:tc>
          <w:tcPr>
            <w:tcW w:w="2081" w:type="dxa"/>
            <w:vAlign w:val="center"/>
          </w:tcPr>
          <w:p w:rsidR="008D0D30" w:rsidRPr="00D0004E" w:rsidRDefault="00D0004E" w:rsidP="007043D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5.2.1 Туристическое обслуживание</w:t>
            </w:r>
          </w:p>
        </w:tc>
        <w:tc>
          <w:tcPr>
            <w:tcW w:w="2771" w:type="dxa"/>
            <w:vAlign w:val="center"/>
          </w:tcPr>
          <w:p w:rsidR="008D0D30" w:rsidRPr="00D0004E" w:rsidRDefault="00D0004E" w:rsidP="007043D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58" w:type="dxa"/>
            <w:vAlign w:val="center"/>
          </w:tcPr>
          <w:p w:rsidR="008D0D30" w:rsidRPr="00D0004E" w:rsidRDefault="008D0D30" w:rsidP="007043DC">
            <w:pPr>
              <w:pStyle w:val="TableParagraph"/>
              <w:ind w:left="116" w:right="103" w:firstLine="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Классификатором для таких</w:t>
            </w:r>
            <w:r w:rsid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мельных</w:t>
            </w:r>
            <w:r w:rsid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0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D0004E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1380"/>
        </w:trPr>
        <w:tc>
          <w:tcPr>
            <w:tcW w:w="2081" w:type="dxa"/>
            <w:vAlign w:val="center"/>
          </w:tcPr>
          <w:p w:rsidR="008D0D30" w:rsidRPr="001D3070" w:rsidRDefault="001D3070" w:rsidP="007043DC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 Охота и рыбалка</w:t>
            </w:r>
          </w:p>
        </w:tc>
        <w:tc>
          <w:tcPr>
            <w:tcW w:w="2771" w:type="dxa"/>
            <w:vAlign w:val="center"/>
          </w:tcPr>
          <w:p w:rsidR="008D0D30" w:rsidRPr="001D3070" w:rsidRDefault="008D0D30" w:rsidP="007043DC">
            <w:pPr>
              <w:pStyle w:val="TableParagraph"/>
              <w:ind w:left="168" w:right="161" w:firstLine="1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виды использования, предусмотренные Классификатором для таких земельных </w:t>
            </w:r>
            <w:r w:rsidRPr="008D0D3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участ</w:t>
            </w:r>
            <w:r w:rsidR="001D307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358" w:type="dxa"/>
            <w:vAlign w:val="center"/>
          </w:tcPr>
          <w:p w:rsidR="008D0D30" w:rsidRPr="001D3070" w:rsidRDefault="008D0D30" w:rsidP="007043D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1D307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830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ind w:right="129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 Причалы для маломерных судов</w:t>
            </w:r>
          </w:p>
        </w:tc>
        <w:tc>
          <w:tcPr>
            <w:tcW w:w="2771" w:type="dxa"/>
            <w:vMerge w:val="restart"/>
            <w:vAlign w:val="center"/>
          </w:tcPr>
          <w:p w:rsidR="008D0D30" w:rsidRPr="008D0D30" w:rsidRDefault="008D0D30" w:rsidP="007043DC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358" w:type="dxa"/>
            <w:vMerge w:val="restart"/>
            <w:vAlign w:val="center"/>
          </w:tcPr>
          <w:p w:rsidR="008D0D30" w:rsidRPr="008D0D30" w:rsidRDefault="008D0D30" w:rsidP="007043DC">
            <w:pPr>
              <w:pStyle w:val="TableParagraph"/>
              <w:spacing w:before="135"/>
              <w:ind w:left="116" w:right="103" w:firstLine="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827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spacing w:line="268" w:lineRule="exact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5.5. Поля</w:t>
            </w:r>
            <w:r w:rsidRPr="008D0D30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гольфа или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кон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прогулок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827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ind w:left="22"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6.0 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Производственная деятельность</w:t>
            </w:r>
          </w:p>
        </w:tc>
        <w:tc>
          <w:tcPr>
            <w:tcW w:w="2771" w:type="dxa"/>
            <w:vMerge w:val="restart"/>
            <w:vAlign w:val="center"/>
          </w:tcPr>
          <w:p w:rsidR="008D0D30" w:rsidRPr="008D0D30" w:rsidRDefault="008D0D30" w:rsidP="007043DC">
            <w:pPr>
              <w:pStyle w:val="TableParagraph"/>
              <w:ind w:left="117" w:right="108" w:firstLine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рыва) размером более 100 м Железнодорожные пути и иные объекты железнодорожного транспорта</w:t>
            </w:r>
          </w:p>
        </w:tc>
        <w:tc>
          <w:tcPr>
            <w:tcW w:w="2358" w:type="dxa"/>
            <w:vMerge w:val="restart"/>
            <w:vAlign w:val="center"/>
          </w:tcPr>
          <w:p w:rsidR="008D0D30" w:rsidRPr="008D0D30" w:rsidRDefault="008D0D30" w:rsidP="007043DC">
            <w:pPr>
              <w:pStyle w:val="TableParagraph"/>
              <w:ind w:left="128" w:right="117" w:firstLine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828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ind w:right="1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7.1 </w:t>
            </w:r>
            <w:r w:rsidR="001D3070"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Железнодорожный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транспорт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551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spacing w:line="268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Автомобильный транспорт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7043DC">
        <w:trPr>
          <w:trHeight w:val="551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spacing w:line="268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Трубопроводный транспорт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7043DC">
        <w:trPr>
          <w:trHeight w:val="1019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spacing w:before="227"/>
              <w:ind w:left="22"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Обеспечение вооруженных сил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7043DC">
        <w:trPr>
          <w:trHeight w:val="1104"/>
        </w:trPr>
        <w:tc>
          <w:tcPr>
            <w:tcW w:w="2081" w:type="dxa"/>
            <w:vAlign w:val="center"/>
          </w:tcPr>
          <w:p w:rsidR="008D0D30" w:rsidRPr="001D3070" w:rsidRDefault="008D0D30" w:rsidP="007043DC">
            <w:pPr>
              <w:pStyle w:val="TableParagraph"/>
              <w:ind w:left="22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Охрана Государственной границы Российской Федерации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1D307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1D307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1D307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827"/>
        </w:trPr>
        <w:tc>
          <w:tcPr>
            <w:tcW w:w="2081" w:type="dxa"/>
            <w:vAlign w:val="center"/>
          </w:tcPr>
          <w:p w:rsidR="008D0D30" w:rsidRPr="001D3070" w:rsidRDefault="008D0D30" w:rsidP="007043DC">
            <w:pPr>
              <w:pStyle w:val="TableParagraph"/>
              <w:ind w:left="22"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Обеспечение внутреннего правопорядка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1D307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1D307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1D307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043DC">
        <w:trPr>
          <w:trHeight w:val="827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ind w:left="22" w:right="1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 Охрана природных террито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</w:p>
        </w:tc>
        <w:tc>
          <w:tcPr>
            <w:tcW w:w="2771" w:type="dxa"/>
            <w:vMerge w:val="restart"/>
            <w:vAlign w:val="center"/>
          </w:tcPr>
          <w:p w:rsidR="008D0D30" w:rsidRPr="008D0D30" w:rsidRDefault="008D0D30" w:rsidP="007043DC">
            <w:pPr>
              <w:pStyle w:val="TableParagraph"/>
              <w:spacing w:before="140"/>
              <w:ind w:left="59" w:righ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358" w:type="dxa"/>
            <w:vMerge w:val="restart"/>
            <w:vAlign w:val="center"/>
          </w:tcPr>
          <w:p w:rsidR="008D0D30" w:rsidRPr="008D0D30" w:rsidRDefault="008D0D30" w:rsidP="007043DC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7043DC">
        <w:trPr>
          <w:trHeight w:val="561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spacing w:line="273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Курортная деятельность</w:t>
            </w:r>
          </w:p>
        </w:tc>
        <w:tc>
          <w:tcPr>
            <w:tcW w:w="2771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7043DC">
        <w:trPr>
          <w:trHeight w:val="561"/>
        </w:trPr>
        <w:tc>
          <w:tcPr>
            <w:tcW w:w="2081" w:type="dxa"/>
            <w:vAlign w:val="center"/>
          </w:tcPr>
          <w:p w:rsidR="008D0D30" w:rsidRPr="008D0D30" w:rsidRDefault="008D0D30" w:rsidP="007043DC">
            <w:pPr>
              <w:pStyle w:val="TableParagraph"/>
              <w:spacing w:line="276" w:lineRule="exact"/>
              <w:ind w:left="22" w:righ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  <w:r w:rsid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Санаторная деятельность</w:t>
            </w:r>
          </w:p>
        </w:tc>
        <w:tc>
          <w:tcPr>
            <w:tcW w:w="2771" w:type="dxa"/>
            <w:vAlign w:val="center"/>
          </w:tcPr>
          <w:p w:rsidR="008D0D30" w:rsidRPr="001D3070" w:rsidRDefault="008D0D30" w:rsidP="007043DC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070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2358" w:type="dxa"/>
            <w:vAlign w:val="center"/>
          </w:tcPr>
          <w:p w:rsidR="008D0D30" w:rsidRPr="008D0D30" w:rsidRDefault="001D3070" w:rsidP="007043DC">
            <w:pPr>
              <w:pStyle w:val="TableParagraph"/>
              <w:ind w:left="116" w:righ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Классификатором для таких зе</w:t>
            </w:r>
            <w:r w:rsidRPr="001D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мельных участков</w:t>
            </w: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8D0D30" w:rsidRPr="008D0D30" w:rsidRDefault="008D0D30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8D0D30">
        <w:trPr>
          <w:trHeight w:val="561"/>
        </w:trPr>
        <w:tc>
          <w:tcPr>
            <w:tcW w:w="2081" w:type="dxa"/>
          </w:tcPr>
          <w:p w:rsidR="008D0D30" w:rsidRPr="008D0D30" w:rsidRDefault="008D0D30" w:rsidP="001D3070">
            <w:pPr>
              <w:pStyle w:val="TableParagraph"/>
              <w:spacing w:line="276" w:lineRule="exact"/>
              <w:ind w:left="22" w:righ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Заготовка древесины</w:t>
            </w:r>
          </w:p>
        </w:tc>
        <w:tc>
          <w:tcPr>
            <w:tcW w:w="2771" w:type="dxa"/>
          </w:tcPr>
          <w:p w:rsidR="008D0D30" w:rsidRPr="008D0D30" w:rsidRDefault="004B60AA" w:rsidP="004B60AA">
            <w:pPr>
              <w:pStyle w:val="TableParagraph"/>
              <w:spacing w:line="276" w:lineRule="exact"/>
              <w:ind w:left="72" w:right="82" w:hanging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и восстановление лесов</w:t>
            </w:r>
          </w:p>
        </w:tc>
        <w:tc>
          <w:tcPr>
            <w:tcW w:w="2358" w:type="dxa"/>
            <w:vMerge w:val="restart"/>
          </w:tcPr>
          <w:p w:rsidR="008D0D30" w:rsidRPr="008D0D30" w:rsidRDefault="008D0D30" w:rsidP="008D0D30">
            <w:pPr>
              <w:pStyle w:val="TableParagraph"/>
              <w:ind w:left="128" w:right="117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636" w:type="dxa"/>
            <w:vMerge w:val="restart"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8D0D30">
        <w:trPr>
          <w:trHeight w:val="827"/>
        </w:trPr>
        <w:tc>
          <w:tcPr>
            <w:tcW w:w="2081" w:type="dxa"/>
          </w:tcPr>
          <w:p w:rsidR="008D0D30" w:rsidRPr="008D0D30" w:rsidRDefault="008D0D30" w:rsidP="001D3070">
            <w:pPr>
              <w:pStyle w:val="TableParagraph"/>
              <w:spacing w:before="131"/>
              <w:ind w:left="22" w:righ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Лесные плантации</w:t>
            </w:r>
          </w:p>
        </w:tc>
        <w:tc>
          <w:tcPr>
            <w:tcW w:w="2771" w:type="dxa"/>
          </w:tcPr>
          <w:p w:rsidR="008D0D30" w:rsidRPr="008D0D30" w:rsidRDefault="008D0D30" w:rsidP="008D0D30">
            <w:pPr>
              <w:pStyle w:val="TableParagraph"/>
              <w:ind w:left="56" w:righ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Выращивание лесных насаждений</w:t>
            </w:r>
          </w:p>
          <w:p w:rsidR="008D0D30" w:rsidRPr="008D0D30" w:rsidRDefault="008D0D30" w:rsidP="008D0D30">
            <w:pPr>
              <w:pStyle w:val="TableParagraph"/>
              <w:spacing w:line="264" w:lineRule="exact"/>
              <w:ind w:left="59" w:righ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лесов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8D0D30">
        <w:trPr>
          <w:trHeight w:val="1380"/>
        </w:trPr>
        <w:tc>
          <w:tcPr>
            <w:tcW w:w="2081" w:type="dxa"/>
          </w:tcPr>
          <w:p w:rsidR="008D0D30" w:rsidRPr="004B60AA" w:rsidRDefault="004B60AA" w:rsidP="004B60AA">
            <w:pPr>
              <w:pStyle w:val="TableParagraph"/>
              <w:spacing w:before="4"/>
              <w:ind w:left="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 Заготовка лесных ресурсов</w:t>
            </w:r>
          </w:p>
        </w:tc>
        <w:tc>
          <w:tcPr>
            <w:tcW w:w="2771" w:type="dxa"/>
          </w:tcPr>
          <w:p w:rsidR="008D0D30" w:rsidRPr="004B60AA" w:rsidRDefault="008D0D30" w:rsidP="004B60AA">
            <w:pPr>
              <w:pStyle w:val="TableParagraph"/>
              <w:ind w:left="115" w:right="128" w:hanging="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Заготовка живицы, сбор </w:t>
            </w:r>
            <w:r w:rsidR="004B60AA"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древесных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лесных ресурсов гражданами для собственных нужд</w:t>
            </w:r>
            <w:r w:rsid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лесов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8D0D30" w:rsidRPr="004B60AA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4B60AA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8D0D30">
        <w:trPr>
          <w:trHeight w:val="1103"/>
        </w:trPr>
        <w:tc>
          <w:tcPr>
            <w:tcW w:w="2081" w:type="dxa"/>
          </w:tcPr>
          <w:p w:rsidR="008D0D30" w:rsidRPr="008D0D30" w:rsidRDefault="004B60AA" w:rsidP="004B60AA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10.4 Резервные леса</w:t>
            </w:r>
          </w:p>
        </w:tc>
        <w:tc>
          <w:tcPr>
            <w:tcW w:w="2771" w:type="dxa"/>
          </w:tcPr>
          <w:p w:rsidR="008D0D30" w:rsidRPr="004B60AA" w:rsidRDefault="008D0D30" w:rsidP="004B60AA">
            <w:pPr>
              <w:pStyle w:val="TableParagraph"/>
              <w:ind w:left="153" w:right="108" w:hanging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</w:t>
            </w:r>
            <w:r w:rsid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ификатором для таких</w:t>
            </w:r>
            <w:r w:rsid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земельных участков</w:t>
            </w:r>
          </w:p>
        </w:tc>
        <w:tc>
          <w:tcPr>
            <w:tcW w:w="2358" w:type="dxa"/>
          </w:tcPr>
          <w:p w:rsidR="008D0D30" w:rsidRPr="004B60AA" w:rsidRDefault="004B60AA" w:rsidP="004B60AA">
            <w:pPr>
              <w:pStyle w:val="TableParagraph"/>
              <w:ind w:right="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8D0D30">
        <w:trPr>
          <w:trHeight w:val="1381"/>
        </w:trPr>
        <w:tc>
          <w:tcPr>
            <w:tcW w:w="2081" w:type="dxa"/>
          </w:tcPr>
          <w:p w:rsidR="008D0D30" w:rsidRPr="008D0D30" w:rsidRDefault="004B60AA" w:rsidP="004B60AA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11.2 Специальное пользование водными объектами</w:t>
            </w:r>
          </w:p>
        </w:tc>
        <w:tc>
          <w:tcPr>
            <w:tcW w:w="2771" w:type="dxa"/>
          </w:tcPr>
          <w:p w:rsidR="008D0D30" w:rsidRPr="008D0D30" w:rsidRDefault="008D0D30" w:rsidP="004B60A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358" w:type="dxa"/>
          </w:tcPr>
          <w:p w:rsidR="008D0D30" w:rsidRPr="004B60AA" w:rsidRDefault="008D0D30" w:rsidP="004B60AA">
            <w:pPr>
              <w:pStyle w:val="TableParagraph"/>
              <w:ind w:left="116" w:right="103" w:firstLine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Классификатором для таких</w:t>
            </w:r>
            <w:r w:rsid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мельных</w:t>
            </w:r>
            <w:r w:rsid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60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4B60AA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8D0D30">
        <w:trPr>
          <w:trHeight w:val="1656"/>
        </w:trPr>
        <w:tc>
          <w:tcPr>
            <w:tcW w:w="2081" w:type="dxa"/>
          </w:tcPr>
          <w:p w:rsidR="008D0D30" w:rsidRPr="004B60AA" w:rsidRDefault="004B60AA" w:rsidP="004B60AA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 Гидротехнические сооружения</w:t>
            </w:r>
          </w:p>
        </w:tc>
        <w:tc>
          <w:tcPr>
            <w:tcW w:w="2771" w:type="dxa"/>
          </w:tcPr>
          <w:p w:rsidR="00780843" w:rsidRDefault="008D0D30" w:rsidP="00780843">
            <w:pPr>
              <w:pStyle w:val="TableParagraph"/>
              <w:ind w:left="165" w:right="155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ОКС в целях обеспечения физических и юридических лиц коммунальными услугами, в частности: </w:t>
            </w:r>
          </w:p>
          <w:p w:rsidR="008D0D30" w:rsidRPr="00780843" w:rsidRDefault="008D0D30" w:rsidP="00780843">
            <w:pPr>
              <w:pStyle w:val="TableParagraph"/>
              <w:ind w:left="165" w:right="155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80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твода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</w:t>
            </w:r>
            <w:r w:rsidRPr="00780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лизационных стоков</w:t>
            </w:r>
          </w:p>
        </w:tc>
        <w:tc>
          <w:tcPr>
            <w:tcW w:w="2358" w:type="dxa"/>
          </w:tcPr>
          <w:p w:rsidR="008D0D30" w:rsidRPr="00780843" w:rsidRDefault="008D0D30" w:rsidP="00780843">
            <w:pPr>
              <w:pStyle w:val="TableParagraph"/>
              <w:ind w:left="128" w:right="117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виды использования, предусмотренные Классификатором для таких земельных</w:t>
            </w:r>
            <w:r w:rsidR="00780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0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780843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8D0D30">
        <w:trPr>
          <w:trHeight w:val="1379"/>
        </w:trPr>
        <w:tc>
          <w:tcPr>
            <w:tcW w:w="2081" w:type="dxa"/>
          </w:tcPr>
          <w:p w:rsidR="008D0D30" w:rsidRPr="008D0D30" w:rsidRDefault="00780843" w:rsidP="00780843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 Ритуальная деятельность</w:t>
            </w:r>
          </w:p>
        </w:tc>
        <w:tc>
          <w:tcPr>
            <w:tcW w:w="2771" w:type="dxa"/>
            <w:vMerge w:val="restart"/>
          </w:tcPr>
          <w:p w:rsidR="008D0D30" w:rsidRPr="008D0D30" w:rsidRDefault="008D0D30" w:rsidP="00780843">
            <w:pPr>
              <w:pStyle w:val="TableParagraph"/>
              <w:spacing w:before="1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358" w:type="dxa"/>
          </w:tcPr>
          <w:p w:rsidR="008D0D30" w:rsidRPr="00780843" w:rsidRDefault="008D0D30" w:rsidP="00780843">
            <w:pPr>
              <w:pStyle w:val="TableParagraph"/>
              <w:ind w:left="123" w:right="111"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Сельские кладбища и места</w:t>
            </w:r>
            <w:r w:rsidRPr="008D0D3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захоронения Соответствующие культовые</w:t>
            </w:r>
            <w:r w:rsidRPr="008D0D30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78084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сооружения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780843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780843">
        <w:trPr>
          <w:trHeight w:val="346"/>
        </w:trPr>
        <w:tc>
          <w:tcPr>
            <w:tcW w:w="2081" w:type="dxa"/>
          </w:tcPr>
          <w:p w:rsidR="008D0D30" w:rsidRPr="008D0D30" w:rsidRDefault="00780843" w:rsidP="007808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12.2 Специальная деятельность</w:t>
            </w:r>
          </w:p>
        </w:tc>
        <w:tc>
          <w:tcPr>
            <w:tcW w:w="2771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8D0D30" w:rsidRPr="008D0D30" w:rsidRDefault="008D0D30" w:rsidP="00780843">
            <w:pPr>
              <w:pStyle w:val="TableParagraph"/>
              <w:ind w:left="116" w:right="103"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</w:t>
            </w:r>
            <w:r w:rsidRPr="008D0D30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Классифика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тором для таких </w:t>
            </w:r>
            <w:r w:rsidRPr="008D0D30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зе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мельных</w:t>
            </w:r>
            <w:r w:rsidRPr="008D0D3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8D0D30">
        <w:trPr>
          <w:trHeight w:val="551"/>
        </w:trPr>
        <w:tc>
          <w:tcPr>
            <w:tcW w:w="2081" w:type="dxa"/>
          </w:tcPr>
          <w:p w:rsidR="008D0D30" w:rsidRPr="008D0D30" w:rsidRDefault="008D0D30" w:rsidP="00C17AB2">
            <w:pPr>
              <w:pStyle w:val="TableParagraph"/>
              <w:spacing w:line="268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***13.1 </w:t>
            </w:r>
            <w:r w:rsidR="00D77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Ведение огородничества </w:t>
            </w:r>
          </w:p>
        </w:tc>
        <w:tc>
          <w:tcPr>
            <w:tcW w:w="2771" w:type="dxa"/>
            <w:vMerge w:val="restart"/>
          </w:tcPr>
          <w:p w:rsidR="008D0D30" w:rsidRPr="00D773DA" w:rsidRDefault="008D0D30" w:rsidP="00D773DA">
            <w:pPr>
              <w:pStyle w:val="TableParagraph"/>
              <w:ind w:left="153" w:right="108" w:hanging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использования, предусмотренные Классификатором для таких</w:t>
            </w:r>
            <w:r w:rsidR="00D77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7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земельных участков</w:t>
            </w:r>
          </w:p>
        </w:tc>
        <w:tc>
          <w:tcPr>
            <w:tcW w:w="2358" w:type="dxa"/>
            <w:vMerge w:val="restart"/>
          </w:tcPr>
          <w:p w:rsidR="008D0D30" w:rsidRPr="008D0D30" w:rsidRDefault="008D0D30" w:rsidP="00D773DA">
            <w:pPr>
              <w:pStyle w:val="TableParagraph"/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8D0D30">
        <w:trPr>
          <w:trHeight w:val="551"/>
        </w:trPr>
        <w:tc>
          <w:tcPr>
            <w:tcW w:w="2081" w:type="dxa"/>
          </w:tcPr>
          <w:p w:rsidR="008D0D30" w:rsidRPr="008D0D30" w:rsidRDefault="008D0D30" w:rsidP="00D773DA">
            <w:pPr>
              <w:pStyle w:val="TableParagraph"/>
              <w:spacing w:line="268" w:lineRule="exact"/>
              <w:ind w:left="173"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***13.2 </w:t>
            </w:r>
            <w:r w:rsidR="00D77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садоводства</w:t>
            </w:r>
          </w:p>
        </w:tc>
        <w:tc>
          <w:tcPr>
            <w:tcW w:w="2771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D30" w:rsidRPr="008D0D30" w:rsidRDefault="008D0D30" w:rsidP="008D0D30">
      <w:pPr>
        <w:spacing w:line="266" w:lineRule="exact"/>
        <w:jc w:val="center"/>
        <w:rPr>
          <w:sz w:val="28"/>
          <w:szCs w:val="28"/>
        </w:rPr>
        <w:sectPr w:rsidR="008D0D30" w:rsidRPr="008D0D30">
          <w:pgSz w:w="11910" w:h="16840"/>
          <w:pgMar w:top="1300" w:right="340" w:bottom="1260" w:left="980" w:header="715" w:footer="1066" w:gutter="0"/>
          <w:cols w:space="720"/>
        </w:sectPr>
      </w:pPr>
    </w:p>
    <w:p w:rsidR="008D0D30" w:rsidRPr="008D0D30" w:rsidRDefault="008D0D30" w:rsidP="007043DC">
      <w:pPr>
        <w:spacing w:before="112"/>
        <w:ind w:left="153" w:right="448" w:firstLine="566"/>
        <w:jc w:val="both"/>
        <w:rPr>
          <w:i/>
          <w:sz w:val="28"/>
          <w:szCs w:val="28"/>
        </w:rPr>
      </w:pPr>
      <w:r w:rsidRPr="008D0D30">
        <w:rPr>
          <w:i/>
          <w:sz w:val="28"/>
          <w:szCs w:val="28"/>
        </w:rPr>
        <w:lastRenderedPageBreak/>
        <w:t>*Код и наименование вида разрешенного использования земельного участка согласно Классификатору.</w:t>
      </w:r>
    </w:p>
    <w:p w:rsidR="008D0D30" w:rsidRPr="008D0D30" w:rsidRDefault="008D0D30" w:rsidP="007043DC">
      <w:pPr>
        <w:ind w:left="153" w:firstLine="566"/>
        <w:jc w:val="both"/>
        <w:rPr>
          <w:i/>
          <w:sz w:val="28"/>
          <w:szCs w:val="28"/>
        </w:rPr>
      </w:pPr>
      <w:r w:rsidRPr="008D0D30">
        <w:rPr>
          <w:i/>
          <w:sz w:val="28"/>
          <w:szCs w:val="28"/>
        </w:rPr>
        <w:t>**Согласно СанПиН 2.2.1/2.1.1.1200-03 «Санитарно-защитные зоны и санитарная класс</w:t>
      </w:r>
      <w:r w:rsidR="00D773DA">
        <w:rPr>
          <w:i/>
          <w:sz w:val="28"/>
          <w:szCs w:val="28"/>
        </w:rPr>
        <w:t>и</w:t>
      </w:r>
      <w:r w:rsidRPr="008D0D30">
        <w:rPr>
          <w:i/>
          <w:sz w:val="28"/>
          <w:szCs w:val="28"/>
        </w:rPr>
        <w:t>фикация предприятий, сооружений и иных объектов».</w:t>
      </w:r>
    </w:p>
    <w:p w:rsidR="008D0D30" w:rsidRPr="008D0D30" w:rsidRDefault="008D0D30" w:rsidP="007043DC">
      <w:pPr>
        <w:spacing w:before="3" w:line="276" w:lineRule="exact"/>
        <w:ind w:left="153" w:right="497" w:firstLine="566"/>
        <w:jc w:val="both"/>
        <w:rPr>
          <w:i/>
          <w:sz w:val="28"/>
          <w:szCs w:val="28"/>
        </w:rPr>
      </w:pPr>
      <w:r w:rsidRPr="008D0D30">
        <w:rPr>
          <w:i/>
          <w:position w:val="9"/>
          <w:sz w:val="28"/>
          <w:szCs w:val="28"/>
        </w:rPr>
        <w:t xml:space="preserve">1 </w:t>
      </w:r>
      <w:r w:rsidRPr="008D0D30">
        <w:rPr>
          <w:i/>
          <w:sz w:val="28"/>
          <w:szCs w:val="28"/>
        </w:rPr>
        <w:t>– только для видов разрешенного использования земельных участков 1.7 Животноводство, 1.12 Пчеловодство, 1.13 Рыбоводство, 1.14 Научное обеспечение сельского хозяйства,</w:t>
      </w:r>
      <w:r w:rsidR="007043DC">
        <w:rPr>
          <w:i/>
          <w:sz w:val="28"/>
          <w:szCs w:val="28"/>
        </w:rPr>
        <w:t xml:space="preserve"> </w:t>
      </w:r>
      <w:r w:rsidRPr="008D0D30">
        <w:rPr>
          <w:i/>
          <w:sz w:val="28"/>
          <w:szCs w:val="28"/>
        </w:rPr>
        <w:t>1.15 Хранение и переработка сельскохозяйственной продукции, 1.18 Обеспечение сельскохозяйственного производства, 6.0 Производственная деятельность, 7.1 Железнодорожный транспорт, 7.2 Автомобильный транспорт, 7.3 Водный транспорт.</w:t>
      </w:r>
    </w:p>
    <w:p w:rsidR="008D0D30" w:rsidRPr="008D0D30" w:rsidRDefault="008D0D30" w:rsidP="007043DC">
      <w:pPr>
        <w:ind w:left="153" w:right="365" w:firstLine="566"/>
        <w:jc w:val="both"/>
        <w:rPr>
          <w:i/>
          <w:sz w:val="28"/>
          <w:szCs w:val="28"/>
        </w:rPr>
      </w:pPr>
      <w:r w:rsidRPr="008D0D30">
        <w:rPr>
          <w:i/>
          <w:sz w:val="28"/>
          <w:szCs w:val="28"/>
        </w:rPr>
        <w:t>***</w:t>
      </w:r>
      <w:r w:rsidR="007043DC" w:rsidRPr="007043DC">
        <w:rPr>
          <w:i/>
          <w:sz w:val="28"/>
          <w:szCs w:val="28"/>
        </w:rPr>
        <w:t>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 Организация и застройка территории садоводческого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 Возведение строений и сооружений в садоводческом, огородническом некоммерческом объединении осуществляется в соответствии с проектом планировки территории и градостроительными регламентами, а также в соответствии с требованиями действующих градостроительных норм, правил, технических регламентов и иного законодательства в области градостроительной деятельности.</w:t>
      </w:r>
    </w:p>
    <w:p w:rsidR="008D0D30" w:rsidRPr="008D0D30" w:rsidRDefault="008D0D30" w:rsidP="007043DC">
      <w:pPr>
        <w:pStyle w:val="a5"/>
        <w:spacing w:before="120"/>
        <w:ind w:left="153" w:right="505" w:firstLine="566"/>
        <w:jc w:val="both"/>
        <w:rPr>
          <w:sz w:val="28"/>
          <w:szCs w:val="28"/>
        </w:rPr>
      </w:pPr>
      <w:r w:rsidRPr="008D0D30">
        <w:rPr>
          <w:sz w:val="28"/>
          <w:szCs w:val="28"/>
        </w:rPr>
        <w:t xml:space="preserve">Предельные параметры использования земельных участков и ОКС приведены в нижеследующих Таблицах. Прочие (помимо указанных в нижеследующих Таблицах и </w:t>
      </w:r>
      <w:proofErr w:type="spellStart"/>
      <w:r w:rsidRPr="008D0D30">
        <w:rPr>
          <w:sz w:val="28"/>
          <w:szCs w:val="28"/>
        </w:rPr>
        <w:t>п.р</w:t>
      </w:r>
      <w:proofErr w:type="spellEnd"/>
      <w:r w:rsidRPr="008D0D30">
        <w:rPr>
          <w:sz w:val="28"/>
          <w:szCs w:val="28"/>
        </w:rPr>
        <w:t>. 2.1.) предельные (минимальные и (или) максимальные) размеры земельных участков, предельные параметры разрешенного строительства, реконструкции ОКС не подлежат установлению.</w:t>
      </w:r>
    </w:p>
    <w:p w:rsidR="008D0D30" w:rsidRPr="008D0D30" w:rsidRDefault="008D0D30" w:rsidP="00D773DA">
      <w:pPr>
        <w:pStyle w:val="3"/>
        <w:numPr>
          <w:ilvl w:val="0"/>
          <w:numId w:val="0"/>
        </w:numPr>
        <w:rPr>
          <w:rFonts w:cs="Times New Roman"/>
          <w:sz w:val="28"/>
          <w:szCs w:val="28"/>
        </w:rPr>
      </w:pPr>
      <w:r w:rsidRPr="008D0D30">
        <w:rPr>
          <w:rFonts w:cs="Times New Roman"/>
          <w:sz w:val="28"/>
          <w:szCs w:val="28"/>
        </w:rPr>
        <w:t>Предельные параметры использования земельных участков</w:t>
      </w:r>
    </w:p>
    <w:p w:rsidR="008D0D30" w:rsidRPr="008D0D30" w:rsidRDefault="008D0D30" w:rsidP="008D0D30">
      <w:pPr>
        <w:pStyle w:val="a5"/>
        <w:spacing w:before="8"/>
        <w:rPr>
          <w:b/>
          <w:sz w:val="28"/>
          <w:szCs w:val="28"/>
        </w:rPr>
      </w:pPr>
    </w:p>
    <w:tbl>
      <w:tblPr>
        <w:tblStyle w:val="TableNormal"/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94"/>
        <w:gridCol w:w="2693"/>
      </w:tblGrid>
      <w:tr w:rsidR="008D0D30" w:rsidRPr="008D0D30" w:rsidTr="007043DC">
        <w:trPr>
          <w:trHeight w:val="367"/>
          <w:jc w:val="center"/>
        </w:trPr>
        <w:tc>
          <w:tcPr>
            <w:tcW w:w="9940" w:type="dxa"/>
            <w:gridSpan w:val="3"/>
            <w:shd w:val="clear" w:color="auto" w:fill="EDEBE0"/>
            <w:vAlign w:val="center"/>
          </w:tcPr>
          <w:p w:rsidR="008D0D30" w:rsidRPr="008D0D30" w:rsidRDefault="008D0D30" w:rsidP="007043DC">
            <w:pPr>
              <w:pStyle w:val="TableParagraph"/>
              <w:spacing w:line="347" w:lineRule="exact"/>
              <w:ind w:left="167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Ж5 - Зона жилой застройки специального вида</w:t>
            </w:r>
          </w:p>
        </w:tc>
      </w:tr>
      <w:tr w:rsidR="00D773DA" w:rsidRPr="008D0D30" w:rsidTr="007043DC">
        <w:trPr>
          <w:trHeight w:val="829"/>
          <w:jc w:val="center"/>
        </w:trPr>
        <w:tc>
          <w:tcPr>
            <w:tcW w:w="4253" w:type="dxa"/>
            <w:vMerge w:val="restart"/>
            <w:shd w:val="clear" w:color="auto" w:fill="EDEBE0"/>
            <w:vAlign w:val="center"/>
          </w:tcPr>
          <w:p w:rsidR="00D773DA" w:rsidRPr="008D0D30" w:rsidRDefault="007043DC" w:rsidP="007043D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Код и наименование</w:t>
            </w:r>
          </w:p>
        </w:tc>
        <w:tc>
          <w:tcPr>
            <w:tcW w:w="5687" w:type="dxa"/>
            <w:gridSpan w:val="2"/>
            <w:shd w:val="clear" w:color="auto" w:fill="EDEBE0"/>
            <w:vAlign w:val="center"/>
          </w:tcPr>
          <w:p w:rsidR="00D773DA" w:rsidRPr="008D0D30" w:rsidRDefault="00D773DA" w:rsidP="007043DC">
            <w:pPr>
              <w:pStyle w:val="TableParagraph"/>
              <w:spacing w:before="2" w:line="276" w:lineRule="exact"/>
              <w:ind w:left="165" w:right="155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Предельные (минимальные и (или) максимальные) размеры земельных участков</w:t>
            </w:r>
          </w:p>
        </w:tc>
      </w:tr>
      <w:tr w:rsidR="00D773DA" w:rsidRPr="008D0D30" w:rsidTr="007043DC">
        <w:trPr>
          <w:trHeight w:val="1379"/>
          <w:jc w:val="center"/>
        </w:trPr>
        <w:tc>
          <w:tcPr>
            <w:tcW w:w="4253" w:type="dxa"/>
            <w:vMerge/>
            <w:tcBorders>
              <w:top w:val="nil"/>
            </w:tcBorders>
            <w:shd w:val="clear" w:color="auto" w:fill="EDEBE0"/>
            <w:vAlign w:val="center"/>
          </w:tcPr>
          <w:p w:rsidR="00D773DA" w:rsidRPr="00D773DA" w:rsidRDefault="00D773DA" w:rsidP="00704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4" w:type="dxa"/>
            <w:shd w:val="clear" w:color="auto" w:fill="EDEBE0"/>
            <w:vAlign w:val="center"/>
          </w:tcPr>
          <w:p w:rsidR="00D773DA" w:rsidRPr="008D0D30" w:rsidRDefault="007043DC" w:rsidP="007043DC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Площадь</w:t>
            </w:r>
          </w:p>
        </w:tc>
        <w:tc>
          <w:tcPr>
            <w:tcW w:w="2693" w:type="dxa"/>
            <w:shd w:val="clear" w:color="auto" w:fill="EDEBE0"/>
            <w:vAlign w:val="center"/>
          </w:tcPr>
          <w:p w:rsidR="00D773DA" w:rsidRPr="008D0D30" w:rsidRDefault="00D773DA" w:rsidP="007043DC">
            <w:pPr>
              <w:pStyle w:val="TableParagraph"/>
              <w:ind w:left="134" w:right="120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Максимальный процент застройки, %</w:t>
            </w:r>
          </w:p>
        </w:tc>
      </w:tr>
      <w:tr w:rsidR="008D0D30" w:rsidRPr="008D0D30" w:rsidTr="007043DC">
        <w:trPr>
          <w:trHeight w:val="551"/>
          <w:jc w:val="center"/>
        </w:trPr>
        <w:tc>
          <w:tcPr>
            <w:tcW w:w="4253" w:type="dxa"/>
            <w:vAlign w:val="center"/>
          </w:tcPr>
          <w:p w:rsidR="008D0D30" w:rsidRPr="00A46302" w:rsidRDefault="008D0D30" w:rsidP="00A546C4">
            <w:pPr>
              <w:pStyle w:val="TableParagraph"/>
              <w:spacing w:line="268" w:lineRule="exact"/>
              <w:ind w:left="90"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коды и наименования (Улицы и</w:t>
            </w:r>
            <w:r w:rsid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 местного значения)</w:t>
            </w:r>
          </w:p>
        </w:tc>
        <w:tc>
          <w:tcPr>
            <w:tcW w:w="5687" w:type="dxa"/>
            <w:gridSpan w:val="2"/>
            <w:vAlign w:val="center"/>
          </w:tcPr>
          <w:p w:rsidR="008D0D30" w:rsidRPr="00D773DA" w:rsidRDefault="00D773DA" w:rsidP="007043DC">
            <w:pPr>
              <w:pStyle w:val="TableParagraph"/>
              <w:spacing w:before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установлены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Растениеводство</w:t>
            </w:r>
          </w:p>
        </w:tc>
        <w:tc>
          <w:tcPr>
            <w:tcW w:w="2994" w:type="dxa"/>
            <w:vAlign w:val="center"/>
          </w:tcPr>
          <w:p w:rsidR="00D773DA" w:rsidRPr="00C70DD4" w:rsidRDefault="00C70DD4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0,15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250,0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7043DC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E958FD" w:rsidRPr="008D0D30" w:rsidTr="007043DC">
        <w:trPr>
          <w:trHeight w:val="276"/>
          <w:jc w:val="center"/>
        </w:trPr>
        <w:tc>
          <w:tcPr>
            <w:tcW w:w="4253" w:type="dxa"/>
            <w:vAlign w:val="center"/>
          </w:tcPr>
          <w:p w:rsidR="00E958FD" w:rsidRPr="00E958FD" w:rsidRDefault="00E958FD" w:rsidP="00A546C4">
            <w:pPr>
              <w:pStyle w:val="TableParagraph"/>
              <w:spacing w:line="256" w:lineRule="exact"/>
              <w:ind w:right="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1.5. Садоводство (для </w:t>
            </w:r>
            <w:proofErr w:type="gramStart"/>
            <w:r>
              <w:rPr>
                <w:sz w:val="28"/>
                <w:szCs w:val="28"/>
                <w:lang w:val="ru-RU"/>
              </w:rPr>
              <w:t>товариществ)*</w:t>
            </w:r>
            <w:proofErr w:type="gramEnd"/>
          </w:p>
        </w:tc>
        <w:tc>
          <w:tcPr>
            <w:tcW w:w="2994" w:type="dxa"/>
            <w:vAlign w:val="center"/>
          </w:tcPr>
          <w:p w:rsidR="00E958FD" w:rsidRDefault="00E958FD" w:rsidP="00A546C4">
            <w:pPr>
              <w:pStyle w:val="TableParagraph"/>
              <w:ind w:right="125"/>
              <w:jc w:val="center"/>
              <w:rPr>
                <w:sz w:val="28"/>
                <w:szCs w:val="28"/>
              </w:rPr>
            </w:pPr>
            <w:proofErr w:type="spellStart"/>
            <w:r w:rsidRPr="00E958FD">
              <w:rPr>
                <w:sz w:val="28"/>
                <w:szCs w:val="28"/>
              </w:rPr>
              <w:t>от</w:t>
            </w:r>
            <w:proofErr w:type="spellEnd"/>
            <w:r w:rsidRPr="00E958FD">
              <w:rPr>
                <w:sz w:val="28"/>
                <w:szCs w:val="28"/>
              </w:rPr>
              <w:t xml:space="preserve"> 0,04 </w:t>
            </w:r>
            <w:proofErr w:type="spellStart"/>
            <w:r w:rsidRPr="00E958FD">
              <w:rPr>
                <w:sz w:val="28"/>
                <w:szCs w:val="28"/>
              </w:rPr>
              <w:t>до</w:t>
            </w:r>
            <w:proofErr w:type="spellEnd"/>
            <w:r w:rsidRPr="00E958FD">
              <w:rPr>
                <w:sz w:val="28"/>
                <w:szCs w:val="28"/>
              </w:rPr>
              <w:t xml:space="preserve"> 25,0 </w:t>
            </w:r>
            <w:proofErr w:type="spellStart"/>
            <w:r w:rsidRPr="00E958FD">
              <w:rPr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693" w:type="dxa"/>
            <w:vAlign w:val="center"/>
          </w:tcPr>
          <w:p w:rsidR="00E958FD" w:rsidRPr="00E958FD" w:rsidRDefault="00E958FD" w:rsidP="00A546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D773DA" w:rsidRPr="008D0D30" w:rsidTr="007043DC">
        <w:trPr>
          <w:trHeight w:val="276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Животноводство</w:t>
            </w:r>
          </w:p>
        </w:tc>
        <w:tc>
          <w:tcPr>
            <w:tcW w:w="2994" w:type="dxa"/>
            <w:vMerge w:val="restart"/>
            <w:vAlign w:val="center"/>
          </w:tcPr>
          <w:p w:rsidR="00D773DA" w:rsidRPr="00C70DD4" w:rsidRDefault="00C70DD4" w:rsidP="00A546C4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Merge w:val="restart"/>
            <w:vAlign w:val="center"/>
          </w:tcPr>
          <w:p w:rsidR="00D773DA" w:rsidRPr="008D0D30" w:rsidRDefault="00D773DA" w:rsidP="00A546C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Пчеловодство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Рыбоводство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DA" w:rsidRPr="008D0D30" w:rsidTr="007043DC">
        <w:trPr>
          <w:trHeight w:val="553"/>
          <w:jc w:val="center"/>
        </w:trPr>
        <w:tc>
          <w:tcPr>
            <w:tcW w:w="4253" w:type="dxa"/>
            <w:vAlign w:val="center"/>
          </w:tcPr>
          <w:p w:rsidR="00D773DA" w:rsidRPr="00C70DD4" w:rsidRDefault="00D773DA" w:rsidP="00A546C4">
            <w:pPr>
              <w:pStyle w:val="TableParagraph"/>
              <w:spacing w:line="270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1.14</w:t>
            </w:r>
            <w:r w:rsid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Научное обеспечение сельского хозяйства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C70DD4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C70DD4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73DA" w:rsidRPr="008D0D30" w:rsidTr="007043DC">
        <w:trPr>
          <w:trHeight w:val="551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68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1.15 Хранение и переработка сельскохозяйственной продукции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73DA" w:rsidRPr="008D0D30" w:rsidTr="007043DC">
        <w:trPr>
          <w:trHeight w:val="551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68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1.16 Ведение личного подсобного хозяйства на полевых участках</w:t>
            </w:r>
          </w:p>
        </w:tc>
        <w:tc>
          <w:tcPr>
            <w:tcW w:w="2994" w:type="dxa"/>
            <w:vAlign w:val="center"/>
          </w:tcPr>
          <w:p w:rsidR="00D773DA" w:rsidRPr="00C70DD4" w:rsidRDefault="00C70DD4" w:rsidP="00A546C4">
            <w:pPr>
              <w:pStyle w:val="TableParagraph"/>
              <w:spacing w:before="128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0,15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before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3DA" w:rsidRPr="008D0D30" w:rsidTr="007043DC">
        <w:trPr>
          <w:trHeight w:val="551"/>
          <w:jc w:val="center"/>
        </w:trPr>
        <w:tc>
          <w:tcPr>
            <w:tcW w:w="4253" w:type="dxa"/>
            <w:vAlign w:val="center"/>
          </w:tcPr>
          <w:p w:rsidR="00D773DA" w:rsidRPr="00C70DD4" w:rsidRDefault="00D773DA" w:rsidP="00A546C4">
            <w:pPr>
              <w:pStyle w:val="TableParagraph"/>
              <w:spacing w:line="268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1.18</w:t>
            </w:r>
            <w:r w:rsid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Обеспечение сельскохозяйственного производства</w:t>
            </w:r>
          </w:p>
        </w:tc>
        <w:tc>
          <w:tcPr>
            <w:tcW w:w="2994" w:type="dxa"/>
            <w:vAlign w:val="center"/>
          </w:tcPr>
          <w:p w:rsidR="00D773DA" w:rsidRPr="00C70DD4" w:rsidRDefault="00C70DD4" w:rsidP="00A546C4">
            <w:pPr>
              <w:pStyle w:val="TableParagraph"/>
              <w:spacing w:before="131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043DC" w:rsidRPr="008D0D30" w:rsidTr="007043DC">
        <w:trPr>
          <w:trHeight w:val="463"/>
          <w:jc w:val="center"/>
        </w:trPr>
        <w:tc>
          <w:tcPr>
            <w:tcW w:w="4253" w:type="dxa"/>
            <w:vAlign w:val="center"/>
          </w:tcPr>
          <w:p w:rsidR="007043DC" w:rsidRPr="008D0D30" w:rsidRDefault="00C70DD4" w:rsidP="00A546C4">
            <w:pPr>
              <w:pStyle w:val="TableParagraph"/>
              <w:spacing w:before="194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 Коммунальное обслуживание</w:t>
            </w:r>
          </w:p>
        </w:tc>
        <w:tc>
          <w:tcPr>
            <w:tcW w:w="2994" w:type="dxa"/>
            <w:vAlign w:val="center"/>
          </w:tcPr>
          <w:p w:rsidR="007043DC" w:rsidRPr="00C70DD4" w:rsidRDefault="00C70DD4" w:rsidP="00A546C4">
            <w:pPr>
              <w:pStyle w:val="TableParagraph"/>
              <w:spacing w:before="21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7043DC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7043DC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0,24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7043DC" w:rsidRPr="008D0D30" w:rsidRDefault="007043DC" w:rsidP="00A546C4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A546C4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C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C70DD4" w:rsidRP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Бытовое обслуживание</w:t>
            </w:r>
          </w:p>
        </w:tc>
        <w:tc>
          <w:tcPr>
            <w:tcW w:w="2994" w:type="dxa"/>
            <w:vAlign w:val="center"/>
          </w:tcPr>
          <w:p w:rsidR="00D773DA" w:rsidRPr="00A546C4" w:rsidRDefault="00C70DD4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A546C4">
              <w:rPr>
                <w:rFonts w:ascii="Times New Roman" w:hAnsi="Times New Roman" w:cs="Times New Roman"/>
                <w:sz w:val="28"/>
                <w:szCs w:val="28"/>
              </w:rPr>
              <w:t xml:space="preserve"> 0,0024 </w:t>
            </w:r>
            <w:r w:rsidRP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A546C4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P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D773DA" w:rsidRPr="00A5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C70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Культурное развитие</w:t>
            </w:r>
          </w:p>
        </w:tc>
        <w:tc>
          <w:tcPr>
            <w:tcW w:w="2994" w:type="dxa"/>
            <w:vAlign w:val="center"/>
          </w:tcPr>
          <w:p w:rsidR="00D773DA" w:rsidRPr="00C70DD4" w:rsidRDefault="00C70DD4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C70DD4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Магазины</w:t>
            </w:r>
          </w:p>
        </w:tc>
        <w:tc>
          <w:tcPr>
            <w:tcW w:w="2994" w:type="dxa"/>
            <w:vMerge w:val="restart"/>
            <w:vAlign w:val="center"/>
          </w:tcPr>
          <w:p w:rsidR="00D773DA" w:rsidRPr="00A546C4" w:rsidRDefault="00A546C4" w:rsidP="00A546C4">
            <w:pPr>
              <w:pStyle w:val="TableParagraph"/>
              <w:spacing w:before="135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546C4">
              <w:rPr>
                <w:rFonts w:ascii="Times New Roman" w:hAnsi="Times New Roman" w:cs="Times New Roman"/>
                <w:sz w:val="28"/>
                <w:szCs w:val="28"/>
              </w:rPr>
              <w:t xml:space="preserve"> 0,03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A546C4">
              <w:rPr>
                <w:rFonts w:ascii="Times New Roman" w:hAnsi="Times New Roman" w:cs="Times New Roman"/>
                <w:sz w:val="28"/>
                <w:szCs w:val="28"/>
              </w:rPr>
              <w:t xml:space="preserve"> 1,5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Merge w:val="restart"/>
            <w:vAlign w:val="center"/>
          </w:tcPr>
          <w:p w:rsidR="00D773DA" w:rsidRPr="008D0D30" w:rsidRDefault="00D773DA" w:rsidP="00A546C4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Общественное питание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4.9.1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Объекты придорожного сервиса</w:t>
            </w:r>
          </w:p>
        </w:tc>
        <w:tc>
          <w:tcPr>
            <w:tcW w:w="2994" w:type="dxa"/>
            <w:vAlign w:val="center"/>
          </w:tcPr>
          <w:p w:rsidR="00D773DA" w:rsidRPr="00A546C4" w:rsidRDefault="00A546C4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0,24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773DA" w:rsidRPr="008D0D30" w:rsidTr="007043DC">
        <w:trPr>
          <w:trHeight w:val="278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8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Спорт</w:t>
            </w:r>
          </w:p>
        </w:tc>
        <w:tc>
          <w:tcPr>
            <w:tcW w:w="2994" w:type="dxa"/>
            <w:vAlign w:val="center"/>
          </w:tcPr>
          <w:p w:rsidR="00D773DA" w:rsidRPr="00A546C4" w:rsidRDefault="00A546C4" w:rsidP="00A546C4">
            <w:pPr>
              <w:pStyle w:val="TableParagraph"/>
              <w:spacing w:line="258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25,0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A546C4" w:rsidP="00A546C4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A546C4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Природно-познавательный туризм</w:t>
            </w:r>
          </w:p>
        </w:tc>
        <w:tc>
          <w:tcPr>
            <w:tcW w:w="2994" w:type="dxa"/>
            <w:vAlign w:val="center"/>
          </w:tcPr>
          <w:p w:rsidR="00D773DA" w:rsidRPr="008D0D30" w:rsidRDefault="00A546C4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о 25,0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73DA" w:rsidRPr="008D0D30" w:rsidTr="00A546C4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Туристическое обслуживание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D773DA" w:rsidRPr="008D0D30" w:rsidRDefault="00A546C4" w:rsidP="00A546C4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т 0,3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25,0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773DA" w:rsidRPr="008D0D30" w:rsidTr="00A546C4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Охота и рыбалка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DA" w:rsidRPr="00A546C4" w:rsidRDefault="00A546C4" w:rsidP="00A546C4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0,03 до 2,5 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773DA" w:rsidRPr="008D0D30" w:rsidRDefault="00D773DA" w:rsidP="00A546C4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73DA" w:rsidRPr="008D0D30" w:rsidTr="00A546C4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Причалы для маломерных судов</w:t>
            </w:r>
          </w:p>
        </w:tc>
        <w:tc>
          <w:tcPr>
            <w:tcW w:w="2994" w:type="dxa"/>
            <w:tcBorders>
              <w:top w:val="single" w:sz="4" w:space="0" w:color="auto"/>
            </w:tcBorders>
            <w:vAlign w:val="center"/>
          </w:tcPr>
          <w:p w:rsidR="00D773DA" w:rsidRPr="00A546C4" w:rsidRDefault="00A546C4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0,003 до 0,06 га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773DA" w:rsidRPr="00A546C4" w:rsidRDefault="00A546C4" w:rsidP="00A546C4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D773DA" w:rsidRPr="008D0D30" w:rsidTr="007043DC">
        <w:trPr>
          <w:trHeight w:val="551"/>
          <w:jc w:val="center"/>
        </w:trPr>
        <w:tc>
          <w:tcPr>
            <w:tcW w:w="4253" w:type="dxa"/>
            <w:vAlign w:val="center"/>
          </w:tcPr>
          <w:p w:rsidR="00D773DA" w:rsidRPr="00A46302" w:rsidRDefault="00D773DA" w:rsidP="00A546C4">
            <w:pPr>
              <w:pStyle w:val="TableParagraph"/>
              <w:spacing w:line="268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5.5. Поля для гольфа или конных про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гулок</w:t>
            </w:r>
          </w:p>
        </w:tc>
        <w:tc>
          <w:tcPr>
            <w:tcW w:w="2994" w:type="dxa"/>
            <w:vAlign w:val="center"/>
          </w:tcPr>
          <w:p w:rsidR="00D773DA" w:rsidRPr="008D0D30" w:rsidRDefault="00A546C4" w:rsidP="00A546C4">
            <w:pPr>
              <w:pStyle w:val="TableParagraph"/>
              <w:spacing w:before="131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т 25,0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250,0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A54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Производственная деятельность</w:t>
            </w:r>
          </w:p>
        </w:tc>
        <w:tc>
          <w:tcPr>
            <w:tcW w:w="2994" w:type="dxa"/>
            <w:vMerge w:val="restart"/>
            <w:vAlign w:val="center"/>
          </w:tcPr>
          <w:p w:rsidR="00D773DA" w:rsidRPr="00EC4EF1" w:rsidRDefault="00EC4EF1" w:rsidP="00A546C4">
            <w:pPr>
              <w:pStyle w:val="TableParagraph"/>
              <w:spacing w:before="136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Железнодорожный транспорт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773DA" w:rsidRPr="008D0D30" w:rsidRDefault="00D773DA" w:rsidP="00A546C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773DA" w:rsidRPr="008D0D30" w:rsidTr="007043DC">
        <w:trPr>
          <w:trHeight w:val="277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8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Автомобильный транспорт</w:t>
            </w:r>
          </w:p>
        </w:tc>
        <w:tc>
          <w:tcPr>
            <w:tcW w:w="2994" w:type="dxa"/>
            <w:vAlign w:val="center"/>
          </w:tcPr>
          <w:p w:rsidR="00D773DA" w:rsidRPr="008D0D30" w:rsidRDefault="00EC4EF1" w:rsidP="00A546C4">
            <w:pPr>
              <w:pStyle w:val="TableParagraph"/>
              <w:spacing w:line="258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т 0,004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DA" w:rsidRPr="008D0D30" w:rsidTr="007043DC">
        <w:trPr>
          <w:trHeight w:val="827"/>
          <w:jc w:val="center"/>
        </w:trPr>
        <w:tc>
          <w:tcPr>
            <w:tcW w:w="4253" w:type="dxa"/>
            <w:vAlign w:val="center"/>
          </w:tcPr>
          <w:p w:rsidR="00D773DA" w:rsidRPr="00A46302" w:rsidRDefault="00D773DA" w:rsidP="00A546C4">
            <w:pPr>
              <w:pStyle w:val="TableParagraph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 Трубопроводный транспорт (здания и сооружения, необходимые для</w:t>
            </w:r>
            <w:r w:rsid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 трубопроводов)</w:t>
            </w:r>
          </w:p>
        </w:tc>
        <w:tc>
          <w:tcPr>
            <w:tcW w:w="2994" w:type="dxa"/>
            <w:vAlign w:val="center"/>
          </w:tcPr>
          <w:p w:rsidR="00D773DA" w:rsidRPr="00EC4EF1" w:rsidRDefault="00EC4EF1" w:rsidP="00A546C4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т 0,03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2,0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Обеспечение вооруженных сил</w:t>
            </w:r>
          </w:p>
        </w:tc>
        <w:tc>
          <w:tcPr>
            <w:tcW w:w="2994" w:type="dxa"/>
            <w:vMerge w:val="restart"/>
            <w:vAlign w:val="center"/>
          </w:tcPr>
          <w:p w:rsidR="00D773DA" w:rsidRPr="00EC4EF1" w:rsidRDefault="00D773DA" w:rsidP="00A546C4">
            <w:pPr>
              <w:pStyle w:val="TableParagraph"/>
              <w:spacing w:before="133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0,05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г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693" w:type="dxa"/>
            <w:vMerge w:val="restart"/>
            <w:vAlign w:val="center"/>
          </w:tcPr>
          <w:p w:rsidR="00D773DA" w:rsidRPr="008D0D30" w:rsidRDefault="00D773DA" w:rsidP="00A546C4">
            <w:pPr>
              <w:pStyle w:val="TableParagraph"/>
              <w:spacing w:before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773DA" w:rsidRPr="008D0D30" w:rsidTr="007043DC">
        <w:trPr>
          <w:trHeight w:val="276"/>
          <w:jc w:val="center"/>
        </w:trPr>
        <w:tc>
          <w:tcPr>
            <w:tcW w:w="4253" w:type="dxa"/>
            <w:vMerge w:val="restart"/>
            <w:vAlign w:val="center"/>
          </w:tcPr>
          <w:p w:rsidR="00D773DA" w:rsidRPr="008D0D30" w:rsidRDefault="00D773DA" w:rsidP="00A546C4">
            <w:pPr>
              <w:pStyle w:val="TableParagraph"/>
              <w:spacing w:line="27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 Охрана Государственной границы Российской Федерации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4" w:type="dxa"/>
            <w:vAlign w:val="center"/>
          </w:tcPr>
          <w:p w:rsidR="00D773DA" w:rsidRPr="008D0D30" w:rsidRDefault="00EC4EF1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250,0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EC4EF1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3DA" w:rsidRPr="008D0D30" w:rsidTr="007043DC">
        <w:trPr>
          <w:trHeight w:val="551"/>
          <w:jc w:val="center"/>
        </w:trPr>
        <w:tc>
          <w:tcPr>
            <w:tcW w:w="4253" w:type="dxa"/>
            <w:vAlign w:val="center"/>
          </w:tcPr>
          <w:p w:rsidR="00D773DA" w:rsidRPr="00EC4EF1" w:rsidRDefault="00D773DA" w:rsidP="00A546C4">
            <w:pPr>
              <w:pStyle w:val="TableParagraph"/>
              <w:spacing w:line="268" w:lineRule="exact"/>
              <w:ind w:left="124"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Обеспечение внутреннего правопорядка</w:t>
            </w:r>
          </w:p>
        </w:tc>
        <w:tc>
          <w:tcPr>
            <w:tcW w:w="2994" w:type="dxa"/>
            <w:vAlign w:val="center"/>
          </w:tcPr>
          <w:p w:rsidR="00D773DA" w:rsidRPr="00EC4EF1" w:rsidRDefault="00EC4EF1" w:rsidP="00A546C4">
            <w:pPr>
              <w:pStyle w:val="TableParagraph"/>
              <w:spacing w:before="131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т 0,03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1,5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Охрана природных территорий</w:t>
            </w:r>
          </w:p>
        </w:tc>
        <w:tc>
          <w:tcPr>
            <w:tcW w:w="2994" w:type="dxa"/>
            <w:vAlign w:val="center"/>
          </w:tcPr>
          <w:p w:rsidR="00D773DA" w:rsidRPr="00EC4EF1" w:rsidRDefault="00EC4EF1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0,15 до 250,0 га</w:t>
            </w:r>
          </w:p>
        </w:tc>
        <w:tc>
          <w:tcPr>
            <w:tcW w:w="2693" w:type="dxa"/>
            <w:vAlign w:val="center"/>
          </w:tcPr>
          <w:p w:rsidR="00D773DA" w:rsidRPr="00EC4EF1" w:rsidRDefault="00EC4EF1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D773DA" w:rsidRPr="008D0D30" w:rsidTr="007043DC">
        <w:trPr>
          <w:trHeight w:val="278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9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Курортная деятельность</w:t>
            </w:r>
          </w:p>
        </w:tc>
        <w:tc>
          <w:tcPr>
            <w:tcW w:w="2994" w:type="dxa"/>
            <w:vAlign w:val="center"/>
          </w:tcPr>
          <w:p w:rsidR="00D773DA" w:rsidRPr="00EC4EF1" w:rsidRDefault="00D773DA" w:rsidP="00A546C4">
            <w:pPr>
              <w:pStyle w:val="TableParagraph"/>
              <w:spacing w:line="259" w:lineRule="exact"/>
              <w:ind w:left="271"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0,15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250,0 г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EC4EF1" w:rsidP="00A546C4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773DA" w:rsidRPr="008D0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EC4EF1" w:rsidRDefault="00D773DA" w:rsidP="00EC4EF1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Санаторная деятельность</w:t>
            </w:r>
          </w:p>
        </w:tc>
        <w:tc>
          <w:tcPr>
            <w:tcW w:w="2994" w:type="dxa"/>
            <w:vAlign w:val="center"/>
          </w:tcPr>
          <w:p w:rsidR="00D773DA" w:rsidRPr="00EC4EF1" w:rsidRDefault="00D773DA" w:rsidP="00A546C4">
            <w:pPr>
              <w:pStyle w:val="TableParagraph"/>
              <w:spacing w:line="256" w:lineRule="exact"/>
              <w:ind w:left="391"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0,5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г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EC4EF1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C4EF1" w:rsidRPr="008D0D30" w:rsidTr="00822F61">
        <w:trPr>
          <w:trHeight w:val="275"/>
          <w:jc w:val="center"/>
        </w:trPr>
        <w:tc>
          <w:tcPr>
            <w:tcW w:w="4253" w:type="dxa"/>
            <w:vAlign w:val="center"/>
          </w:tcPr>
          <w:p w:rsidR="00EC4EF1" w:rsidRPr="008D0D30" w:rsidRDefault="00EC4EF1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Заготовка древесины</w:t>
            </w:r>
          </w:p>
        </w:tc>
        <w:tc>
          <w:tcPr>
            <w:tcW w:w="5687" w:type="dxa"/>
            <w:gridSpan w:val="2"/>
            <w:vMerge w:val="restart"/>
            <w:vAlign w:val="center"/>
          </w:tcPr>
          <w:p w:rsidR="00EC4EF1" w:rsidRPr="00EC4EF1" w:rsidRDefault="00EC4EF1" w:rsidP="00A546C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Градостроительный регламент не устанавлива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ется</w:t>
            </w:r>
          </w:p>
        </w:tc>
      </w:tr>
      <w:tr w:rsidR="00EC4EF1" w:rsidRPr="008D0D30" w:rsidTr="00822F61">
        <w:trPr>
          <w:trHeight w:val="275"/>
          <w:jc w:val="center"/>
        </w:trPr>
        <w:tc>
          <w:tcPr>
            <w:tcW w:w="4253" w:type="dxa"/>
            <w:vAlign w:val="center"/>
          </w:tcPr>
          <w:p w:rsidR="00EC4EF1" w:rsidRPr="008D0D30" w:rsidRDefault="00EC4EF1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Лесные плантации</w:t>
            </w:r>
          </w:p>
        </w:tc>
        <w:tc>
          <w:tcPr>
            <w:tcW w:w="5687" w:type="dxa"/>
            <w:gridSpan w:val="2"/>
            <w:vMerge/>
            <w:vAlign w:val="center"/>
          </w:tcPr>
          <w:p w:rsidR="00EC4EF1" w:rsidRPr="008D0D30" w:rsidRDefault="00EC4EF1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EF1" w:rsidRPr="008D0D30" w:rsidTr="00822F61">
        <w:trPr>
          <w:trHeight w:val="275"/>
          <w:jc w:val="center"/>
        </w:trPr>
        <w:tc>
          <w:tcPr>
            <w:tcW w:w="4253" w:type="dxa"/>
            <w:vAlign w:val="center"/>
          </w:tcPr>
          <w:p w:rsidR="00EC4EF1" w:rsidRPr="008D0D30" w:rsidRDefault="00EC4EF1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Заготовка лесных ресурсов</w:t>
            </w:r>
          </w:p>
        </w:tc>
        <w:tc>
          <w:tcPr>
            <w:tcW w:w="5687" w:type="dxa"/>
            <w:gridSpan w:val="2"/>
            <w:vMerge/>
            <w:vAlign w:val="center"/>
          </w:tcPr>
          <w:p w:rsidR="00EC4EF1" w:rsidRPr="008D0D30" w:rsidRDefault="00EC4EF1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EF1" w:rsidRPr="008D0D30" w:rsidTr="00822F61">
        <w:trPr>
          <w:trHeight w:val="275"/>
          <w:jc w:val="center"/>
        </w:trPr>
        <w:tc>
          <w:tcPr>
            <w:tcW w:w="4253" w:type="dxa"/>
            <w:vAlign w:val="center"/>
          </w:tcPr>
          <w:p w:rsidR="00EC4EF1" w:rsidRPr="008D0D30" w:rsidRDefault="00EC4EF1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Резервные леса</w:t>
            </w:r>
          </w:p>
        </w:tc>
        <w:tc>
          <w:tcPr>
            <w:tcW w:w="5687" w:type="dxa"/>
            <w:gridSpan w:val="2"/>
            <w:vMerge/>
            <w:vAlign w:val="center"/>
          </w:tcPr>
          <w:p w:rsidR="00EC4EF1" w:rsidRPr="008D0D30" w:rsidRDefault="00EC4EF1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DA" w:rsidRPr="008D0D30" w:rsidTr="007043DC">
        <w:trPr>
          <w:trHeight w:val="554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70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 Специальное пользование водными объектами</w:t>
            </w:r>
          </w:p>
        </w:tc>
        <w:tc>
          <w:tcPr>
            <w:tcW w:w="2994" w:type="dxa"/>
            <w:vMerge w:val="restart"/>
            <w:vAlign w:val="center"/>
          </w:tcPr>
          <w:p w:rsidR="00D773DA" w:rsidRPr="00EC4EF1" w:rsidRDefault="00D773DA" w:rsidP="00A546C4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0,5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100,0 г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693" w:type="dxa"/>
            <w:vMerge w:val="restart"/>
            <w:vAlign w:val="center"/>
          </w:tcPr>
          <w:p w:rsidR="00D773DA" w:rsidRPr="008D0D30" w:rsidRDefault="00D773DA" w:rsidP="00A546C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Гидротехнические сооружения</w:t>
            </w:r>
          </w:p>
        </w:tc>
        <w:tc>
          <w:tcPr>
            <w:tcW w:w="2994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Ритуальная деятельность</w:t>
            </w:r>
          </w:p>
        </w:tc>
        <w:tc>
          <w:tcPr>
            <w:tcW w:w="2994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0,1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Специальная деятельность</w:t>
            </w:r>
          </w:p>
        </w:tc>
        <w:tc>
          <w:tcPr>
            <w:tcW w:w="2994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25,0 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Ведение огородничества</w:t>
            </w:r>
          </w:p>
        </w:tc>
        <w:tc>
          <w:tcPr>
            <w:tcW w:w="2994" w:type="dxa"/>
            <w:vAlign w:val="center"/>
          </w:tcPr>
          <w:p w:rsidR="00D773DA" w:rsidRPr="00EC4EF1" w:rsidRDefault="00D773DA" w:rsidP="00A546C4">
            <w:pPr>
              <w:pStyle w:val="TableParagraph"/>
              <w:spacing w:line="256" w:lineRule="exact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0,15 г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693" w:type="dxa"/>
            <w:vMerge w:val="restart"/>
            <w:vAlign w:val="center"/>
          </w:tcPr>
          <w:p w:rsidR="00D773DA" w:rsidRPr="008D0D30" w:rsidRDefault="00D773DA" w:rsidP="00A546C4">
            <w:pPr>
              <w:pStyle w:val="TableParagraph"/>
              <w:spacing w:before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73DA" w:rsidRPr="008D0D30" w:rsidTr="007043DC">
        <w:trPr>
          <w:trHeight w:val="275"/>
          <w:jc w:val="center"/>
        </w:trPr>
        <w:tc>
          <w:tcPr>
            <w:tcW w:w="4253" w:type="dxa"/>
            <w:vAlign w:val="center"/>
          </w:tcPr>
          <w:p w:rsidR="00D773DA" w:rsidRPr="008D0D30" w:rsidRDefault="00D773DA" w:rsidP="00A546C4">
            <w:pPr>
              <w:pStyle w:val="TableParagraph"/>
              <w:spacing w:line="256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Ведение садоводства</w:t>
            </w:r>
          </w:p>
        </w:tc>
        <w:tc>
          <w:tcPr>
            <w:tcW w:w="2994" w:type="dxa"/>
            <w:vAlign w:val="center"/>
          </w:tcPr>
          <w:p w:rsidR="00D773DA" w:rsidRPr="008D0D30" w:rsidRDefault="00D773DA" w:rsidP="00A546C4">
            <w:pPr>
              <w:pStyle w:val="TableParagraph"/>
              <w:spacing w:before="135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0,15 г</w:t>
            </w:r>
            <w:r w:rsidR="00EC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D773DA" w:rsidRPr="008D0D30" w:rsidRDefault="00D773DA" w:rsidP="00A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D30" w:rsidRPr="008D0D30" w:rsidRDefault="00E958FD" w:rsidP="00E958FD">
      <w:pPr>
        <w:spacing w:before="112"/>
        <w:ind w:left="153" w:firstLine="566"/>
        <w:jc w:val="both"/>
        <w:rPr>
          <w:i/>
          <w:sz w:val="28"/>
          <w:szCs w:val="28"/>
        </w:rPr>
      </w:pPr>
      <w:r w:rsidRPr="00E958FD">
        <w:rPr>
          <w:i/>
          <w:sz w:val="28"/>
          <w:szCs w:val="28"/>
        </w:rPr>
        <w:t>* -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 Организация и застройка территории садоводческого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 Возведение строений и сооружений в садоводческом, огородническом некоммерческом объединении осуществляется в соответствии с проектом планировки территории и градостроительными регламентами, а также в соответствии с требованиями действующих градостроительных норм, правил, технических регламентов и иного законодательства в области градостроительной деятельности.</w:t>
      </w:r>
    </w:p>
    <w:p w:rsidR="008D0D30" w:rsidRPr="008D0D30" w:rsidRDefault="008D0D30" w:rsidP="00A46302">
      <w:pPr>
        <w:pStyle w:val="3"/>
        <w:numPr>
          <w:ilvl w:val="0"/>
          <w:numId w:val="0"/>
        </w:numPr>
        <w:spacing w:before="124"/>
        <w:ind w:left="720" w:hanging="720"/>
        <w:rPr>
          <w:rFonts w:cs="Times New Roman"/>
          <w:sz w:val="28"/>
          <w:szCs w:val="28"/>
        </w:rPr>
      </w:pPr>
      <w:r w:rsidRPr="008D0D30">
        <w:rPr>
          <w:rFonts w:cs="Times New Roman"/>
          <w:sz w:val="28"/>
          <w:szCs w:val="28"/>
        </w:rPr>
        <w:t>Предельные параметры использования ОКС</w:t>
      </w:r>
    </w:p>
    <w:p w:rsidR="008D0D30" w:rsidRPr="008D0D30" w:rsidRDefault="008D0D30" w:rsidP="008D0D30">
      <w:pPr>
        <w:pStyle w:val="a5"/>
        <w:spacing w:before="9"/>
        <w:rPr>
          <w:b/>
          <w:sz w:val="28"/>
          <w:szCs w:val="28"/>
        </w:rPr>
      </w:pPr>
    </w:p>
    <w:tbl>
      <w:tblPr>
        <w:tblStyle w:val="TableNormal"/>
        <w:tblW w:w="10067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112"/>
        <w:gridCol w:w="2551"/>
      </w:tblGrid>
      <w:tr w:rsidR="008D0D30" w:rsidRPr="008D0D30" w:rsidTr="006061B2">
        <w:trPr>
          <w:trHeight w:val="366"/>
        </w:trPr>
        <w:tc>
          <w:tcPr>
            <w:tcW w:w="10067" w:type="dxa"/>
            <w:gridSpan w:val="3"/>
            <w:shd w:val="clear" w:color="auto" w:fill="EDEBE0"/>
          </w:tcPr>
          <w:p w:rsidR="008D0D30" w:rsidRPr="008D0D30" w:rsidRDefault="008D0D30" w:rsidP="008D0D30">
            <w:pPr>
              <w:pStyle w:val="TableParagraph"/>
              <w:spacing w:line="347" w:lineRule="exact"/>
              <w:ind w:left="1607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Ж5 - Зона жилой застройки специального вида</w:t>
            </w:r>
          </w:p>
        </w:tc>
      </w:tr>
      <w:tr w:rsidR="008D0D30" w:rsidRPr="008D0D30" w:rsidTr="006061B2">
        <w:trPr>
          <w:trHeight w:val="827"/>
        </w:trPr>
        <w:tc>
          <w:tcPr>
            <w:tcW w:w="3404" w:type="dxa"/>
            <w:shd w:val="clear" w:color="auto" w:fill="EDEBE0"/>
          </w:tcPr>
          <w:p w:rsidR="008D0D30" w:rsidRPr="008D0D30" w:rsidRDefault="006061B2" w:rsidP="006061B2">
            <w:pPr>
              <w:pStyle w:val="TableParagraph"/>
              <w:ind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ОКС</w:t>
            </w:r>
          </w:p>
        </w:tc>
        <w:tc>
          <w:tcPr>
            <w:tcW w:w="4112" w:type="dxa"/>
            <w:shd w:val="clear" w:color="auto" w:fill="EDEBE0"/>
          </w:tcPr>
          <w:p w:rsidR="008D0D30" w:rsidRPr="008D0D30" w:rsidRDefault="006061B2" w:rsidP="006061B2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Код и наименование</w:t>
            </w:r>
          </w:p>
        </w:tc>
        <w:tc>
          <w:tcPr>
            <w:tcW w:w="2551" w:type="dxa"/>
            <w:shd w:val="clear" w:color="auto" w:fill="EDEBE0"/>
          </w:tcPr>
          <w:p w:rsidR="008D0D30" w:rsidRPr="008D0D30" w:rsidRDefault="006061B2" w:rsidP="006061B2">
            <w:pPr>
              <w:pStyle w:val="TableParagraph"/>
              <w:ind w:righ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Максимальная этажность/высота</w:t>
            </w:r>
          </w:p>
        </w:tc>
      </w:tr>
      <w:tr w:rsidR="008D0D30" w:rsidRPr="008D0D30" w:rsidTr="006061B2">
        <w:trPr>
          <w:trHeight w:val="552"/>
        </w:trPr>
        <w:tc>
          <w:tcPr>
            <w:tcW w:w="3404" w:type="dxa"/>
          </w:tcPr>
          <w:p w:rsidR="008D0D30" w:rsidRPr="00A46302" w:rsidRDefault="008D0D30" w:rsidP="00A46302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Улицы и дороги местного зна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чения</w:t>
            </w:r>
          </w:p>
        </w:tc>
        <w:tc>
          <w:tcPr>
            <w:tcW w:w="4112" w:type="dxa"/>
            <w:vMerge w:val="restart"/>
          </w:tcPr>
          <w:p w:rsidR="008D0D30" w:rsidRPr="008D0D30" w:rsidRDefault="006061B2" w:rsidP="00A46302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коды и наименования</w:t>
            </w: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spacing w:before="136"/>
              <w:ind w:right="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-</w:t>
            </w:r>
          </w:p>
        </w:tc>
      </w:tr>
      <w:tr w:rsidR="008D0D30" w:rsidRPr="008D0D30" w:rsidTr="006061B2">
        <w:trPr>
          <w:trHeight w:val="553"/>
        </w:trPr>
        <w:tc>
          <w:tcPr>
            <w:tcW w:w="3404" w:type="dxa"/>
          </w:tcPr>
          <w:p w:rsidR="008D0D30" w:rsidRPr="008D0D30" w:rsidRDefault="008D0D30" w:rsidP="00A46302">
            <w:pPr>
              <w:pStyle w:val="TableParagraph"/>
              <w:spacing w:line="270" w:lineRule="exact"/>
              <w:ind w:left="111" w:right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ОКС, для которых не указано</w:t>
            </w:r>
            <w:r w:rsid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иное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spacing w:before="131"/>
              <w:ind w:left="41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22 м</w:t>
            </w:r>
          </w:p>
        </w:tc>
      </w:tr>
      <w:tr w:rsidR="008D0D30" w:rsidRPr="008D0D30" w:rsidTr="006061B2">
        <w:trPr>
          <w:trHeight w:val="275"/>
        </w:trPr>
        <w:tc>
          <w:tcPr>
            <w:tcW w:w="10067" w:type="dxa"/>
            <w:gridSpan w:val="3"/>
          </w:tcPr>
          <w:p w:rsidR="008D0D30" w:rsidRPr="008D0D30" w:rsidRDefault="008D0D30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Дома садовые, хозяйственные строения и сооружения</w:t>
            </w:r>
          </w:p>
        </w:tc>
      </w:tr>
      <w:tr w:rsidR="008D0D30" w:rsidRPr="008D0D30" w:rsidTr="006061B2">
        <w:trPr>
          <w:trHeight w:val="1024"/>
        </w:trPr>
        <w:tc>
          <w:tcPr>
            <w:tcW w:w="3404" w:type="dxa"/>
          </w:tcPr>
          <w:p w:rsidR="008D0D30" w:rsidRPr="008D0D30" w:rsidRDefault="006061B2" w:rsidP="006061B2">
            <w:pPr>
              <w:pStyle w:val="TableParagraph"/>
              <w:spacing w:line="256" w:lineRule="exact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Садовый дом</w:t>
            </w:r>
          </w:p>
        </w:tc>
        <w:tc>
          <w:tcPr>
            <w:tcW w:w="4112" w:type="dxa"/>
          </w:tcPr>
          <w:p w:rsidR="008D0D30" w:rsidRDefault="008D0D30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606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Ведение садоводства</w:t>
            </w:r>
          </w:p>
          <w:p w:rsidR="00E958FD" w:rsidRPr="00E958FD" w:rsidRDefault="00E958FD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 Садоводство</w:t>
            </w: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spacing w:line="268" w:lineRule="exact"/>
              <w:ind w:righ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="00606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</w:t>
            </w:r>
          </w:p>
          <w:p w:rsidR="008D0D30" w:rsidRPr="008D0D30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уровня земли до:</w:t>
            </w:r>
          </w:p>
          <w:p w:rsidR="008D0D30" w:rsidRPr="008D0D30" w:rsidRDefault="008D0D30" w:rsidP="00A46302">
            <w:pPr>
              <w:pStyle w:val="TableParagraph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верха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плоской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15 м</w:t>
            </w:r>
          </w:p>
          <w:p w:rsidR="008D0D30" w:rsidRPr="008D0D30" w:rsidRDefault="008D0D30" w:rsidP="00A46302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до конька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скатной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18 м</w:t>
            </w:r>
          </w:p>
        </w:tc>
      </w:tr>
      <w:tr w:rsidR="006061B2" w:rsidRPr="008D0D30" w:rsidTr="006061B2">
        <w:trPr>
          <w:trHeight w:val="828"/>
        </w:trPr>
        <w:tc>
          <w:tcPr>
            <w:tcW w:w="3404" w:type="dxa"/>
          </w:tcPr>
          <w:p w:rsidR="006061B2" w:rsidRPr="008D0D30" w:rsidRDefault="006061B2" w:rsidP="00A4630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Некапитальное жилое строение и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 строения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сооружения</w:t>
            </w:r>
          </w:p>
        </w:tc>
        <w:tc>
          <w:tcPr>
            <w:tcW w:w="4112" w:type="dxa"/>
          </w:tcPr>
          <w:p w:rsidR="006061B2" w:rsidRPr="008D0D30" w:rsidRDefault="006061B2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Ведение огородничества</w:t>
            </w:r>
          </w:p>
        </w:tc>
        <w:tc>
          <w:tcPr>
            <w:tcW w:w="2551" w:type="dxa"/>
            <w:vMerge w:val="restart"/>
          </w:tcPr>
          <w:p w:rsidR="006061B2" w:rsidRPr="008D0D30" w:rsidRDefault="006061B2" w:rsidP="00A46302">
            <w:pPr>
              <w:pStyle w:val="TableParagraph"/>
              <w:spacing w:before="128"/>
              <w:ind w:righ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эт.</w:t>
            </w:r>
          </w:p>
          <w:p w:rsidR="006061B2" w:rsidRPr="008D0D30" w:rsidRDefault="006061B2" w:rsidP="00A46302">
            <w:pPr>
              <w:pStyle w:val="TableParagraph"/>
              <w:spacing w:before="1"/>
              <w:ind w:right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уровня земли до:</w:t>
            </w:r>
          </w:p>
          <w:p w:rsidR="006061B2" w:rsidRPr="007043DC" w:rsidRDefault="006061B2" w:rsidP="00A46302">
            <w:pPr>
              <w:pStyle w:val="TableParagraph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верха </w:t>
            </w:r>
            <w:r w:rsidRPr="007043D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плоской </w:t>
            </w:r>
            <w:r w:rsidRPr="0070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4 м</w:t>
            </w:r>
          </w:p>
          <w:p w:rsidR="006061B2" w:rsidRPr="008D0D30" w:rsidRDefault="006061B2" w:rsidP="00A46302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до конька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скатной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7 м</w:t>
            </w:r>
          </w:p>
        </w:tc>
      </w:tr>
      <w:tr w:rsidR="006061B2" w:rsidRPr="008D0D30" w:rsidTr="006061B2">
        <w:trPr>
          <w:trHeight w:val="1104"/>
        </w:trPr>
        <w:tc>
          <w:tcPr>
            <w:tcW w:w="3404" w:type="dxa"/>
          </w:tcPr>
          <w:p w:rsidR="006061B2" w:rsidRPr="008D0D30" w:rsidRDefault="006061B2" w:rsidP="006061B2">
            <w:pPr>
              <w:pStyle w:val="TableParagraph"/>
              <w:ind w:left="16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Хозяйственные строения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сооружения</w:t>
            </w:r>
          </w:p>
        </w:tc>
        <w:tc>
          <w:tcPr>
            <w:tcW w:w="4112" w:type="dxa"/>
          </w:tcPr>
          <w:p w:rsidR="006061B2" w:rsidRPr="00A46302" w:rsidRDefault="006061B2" w:rsidP="00A46302">
            <w:pPr>
              <w:pStyle w:val="TableParagraph"/>
              <w:tabs>
                <w:tab w:val="left" w:pos="1044"/>
              </w:tabs>
              <w:spacing w:befor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13.1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</w:t>
            </w:r>
            <w:r w:rsidRPr="00A463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огородничества</w:t>
            </w:r>
          </w:p>
          <w:p w:rsidR="006061B2" w:rsidRPr="00A46302" w:rsidRDefault="006061B2" w:rsidP="005C009C">
            <w:pPr>
              <w:pStyle w:val="TableParagraph"/>
              <w:tabs>
                <w:tab w:val="left" w:pos="123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13.2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</w:t>
            </w:r>
            <w:r w:rsidRPr="00A463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садоводства</w:t>
            </w:r>
          </w:p>
        </w:tc>
        <w:tc>
          <w:tcPr>
            <w:tcW w:w="2551" w:type="dxa"/>
            <w:vMerge/>
          </w:tcPr>
          <w:p w:rsidR="006061B2" w:rsidRPr="008D0D30" w:rsidRDefault="006061B2" w:rsidP="00A46302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6061B2">
        <w:trPr>
          <w:trHeight w:val="275"/>
        </w:trPr>
        <w:tc>
          <w:tcPr>
            <w:tcW w:w="10067" w:type="dxa"/>
            <w:gridSpan w:val="3"/>
          </w:tcPr>
          <w:p w:rsidR="008D0D30" w:rsidRPr="008D0D30" w:rsidRDefault="006061B2" w:rsidP="00A46302">
            <w:pPr>
              <w:pStyle w:val="TableParagraph"/>
              <w:spacing w:line="256" w:lineRule="exact"/>
              <w:ind w:right="43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Прочие </w:t>
            </w:r>
            <w:r w:rsidR="008D0D30" w:rsidRPr="008D0D30">
              <w:rPr>
                <w:rFonts w:ascii="Times New Roman" w:hAnsi="Times New Roman" w:cs="Times New Roman"/>
                <w:i/>
                <w:sz w:val="28"/>
                <w:szCs w:val="28"/>
              </w:rPr>
              <w:t>ОКС</w:t>
            </w:r>
          </w:p>
        </w:tc>
      </w:tr>
      <w:tr w:rsidR="008D0D30" w:rsidRPr="008D0D30" w:rsidTr="006061B2">
        <w:trPr>
          <w:trHeight w:val="870"/>
        </w:trPr>
        <w:tc>
          <w:tcPr>
            <w:tcW w:w="3404" w:type="dxa"/>
          </w:tcPr>
          <w:p w:rsidR="008D0D30" w:rsidRPr="008D0D30" w:rsidRDefault="006061B2" w:rsidP="00A46302">
            <w:pPr>
              <w:pStyle w:val="TableParagraph"/>
              <w:spacing w:before="1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Теплицы</w:t>
            </w:r>
          </w:p>
        </w:tc>
        <w:tc>
          <w:tcPr>
            <w:tcW w:w="4112" w:type="dxa"/>
            <w:vMerge w:val="restart"/>
          </w:tcPr>
          <w:p w:rsidR="00A46302" w:rsidRDefault="008D0D30" w:rsidP="00E958FD">
            <w:pPr>
              <w:pStyle w:val="Table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Растениеводство</w:t>
            </w:r>
          </w:p>
          <w:p w:rsidR="00E958FD" w:rsidRDefault="00E958FD" w:rsidP="00E958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 Садоводство</w:t>
            </w:r>
          </w:p>
          <w:p w:rsidR="008D0D30" w:rsidRPr="008D0D30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1.16 Ведение личного подсобного хозяйства на полевых участках</w:t>
            </w: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spacing w:before="1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</w:p>
        </w:tc>
      </w:tr>
      <w:tr w:rsidR="008D0D30" w:rsidRPr="008D0D30" w:rsidTr="006061B2">
        <w:trPr>
          <w:trHeight w:val="1103"/>
        </w:trPr>
        <w:tc>
          <w:tcPr>
            <w:tcW w:w="3404" w:type="dxa"/>
          </w:tcPr>
          <w:p w:rsidR="008D0D30" w:rsidRPr="00A46302" w:rsidRDefault="008D0D30" w:rsidP="00A46302">
            <w:pPr>
              <w:pStyle w:val="TableParagraph"/>
              <w:ind w:righ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объекты и оборудование, необходимое для выращивания сельскохозяйствен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культур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D0D30" w:rsidRPr="00A46302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-/1,5 м</w:t>
            </w:r>
          </w:p>
        </w:tc>
      </w:tr>
      <w:tr w:rsidR="008D0D30" w:rsidRPr="008D0D30" w:rsidTr="006061B2">
        <w:trPr>
          <w:trHeight w:val="1104"/>
        </w:trPr>
        <w:tc>
          <w:tcPr>
            <w:tcW w:w="3404" w:type="dxa"/>
          </w:tcPr>
          <w:p w:rsidR="008D0D30" w:rsidRPr="00A46302" w:rsidRDefault="008D0D30" w:rsidP="00A46302">
            <w:pPr>
              <w:pStyle w:val="TableParagraph"/>
              <w:ind w:righ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Ульи, иные объекты и оборудование, необходимые для пчеловодства и разведениях</w:t>
            </w:r>
            <w:r w:rsid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иных полезных насекомых</w:t>
            </w: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befor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 Пчеловодство</w:t>
            </w:r>
          </w:p>
          <w:p w:rsidR="008D0D30" w:rsidRPr="008D0D30" w:rsidRDefault="008D0D30" w:rsidP="00A46302">
            <w:pPr>
              <w:pStyle w:val="TableParagraph"/>
              <w:ind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1.16 Ведение личного подсобного хозяйства на полевых участках</w:t>
            </w: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-/3 м</w:t>
            </w:r>
          </w:p>
        </w:tc>
      </w:tr>
      <w:tr w:rsidR="008D0D30" w:rsidRPr="008D0D30" w:rsidTr="006061B2">
        <w:trPr>
          <w:trHeight w:val="1655"/>
        </w:trPr>
        <w:tc>
          <w:tcPr>
            <w:tcW w:w="3404" w:type="dxa"/>
          </w:tcPr>
          <w:p w:rsidR="008D0D30" w:rsidRPr="008D0D30" w:rsidRDefault="0071235A" w:rsidP="00A46302">
            <w:pPr>
              <w:pStyle w:val="TableParagraph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Общественные туалеты</w:t>
            </w:r>
          </w:p>
        </w:tc>
        <w:tc>
          <w:tcPr>
            <w:tcW w:w="4112" w:type="dxa"/>
          </w:tcPr>
          <w:p w:rsidR="008D0D30" w:rsidRPr="0071235A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12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Коммунальное обслуживание</w:t>
            </w:r>
          </w:p>
        </w:tc>
        <w:tc>
          <w:tcPr>
            <w:tcW w:w="2551" w:type="dxa"/>
          </w:tcPr>
          <w:p w:rsidR="00A46302" w:rsidRDefault="008D0D30" w:rsidP="00A46302">
            <w:pPr>
              <w:pStyle w:val="TableParagraph"/>
              <w:spacing w:line="268" w:lineRule="exact"/>
              <w:ind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91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</w:t>
            </w:r>
          </w:p>
          <w:p w:rsidR="008D0D30" w:rsidRPr="008D0D30" w:rsidRDefault="00A46302" w:rsidP="00A46302">
            <w:pPr>
              <w:pStyle w:val="TableParagraph"/>
              <w:spacing w:line="268" w:lineRule="exact"/>
              <w:ind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1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8D0D30"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уровня земли до:</w:t>
            </w:r>
          </w:p>
          <w:p w:rsidR="008D0D30" w:rsidRPr="008D0D30" w:rsidRDefault="008D0D30" w:rsidP="00A46302">
            <w:pPr>
              <w:pStyle w:val="TableParagraph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верха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плоской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4 м</w:t>
            </w:r>
          </w:p>
          <w:p w:rsidR="008D0D30" w:rsidRPr="008D0D30" w:rsidRDefault="008D0D30" w:rsidP="00A46302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до конька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скатной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7 м</w:t>
            </w:r>
          </w:p>
        </w:tc>
      </w:tr>
      <w:tr w:rsidR="008D0D30" w:rsidRPr="008D0D30" w:rsidTr="006061B2">
        <w:trPr>
          <w:trHeight w:val="278"/>
        </w:trPr>
        <w:tc>
          <w:tcPr>
            <w:tcW w:w="3404" w:type="dxa"/>
            <w:vMerge w:val="restart"/>
          </w:tcPr>
          <w:p w:rsidR="008D0D30" w:rsidRPr="008D0D30" w:rsidRDefault="00915D34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виды </w:t>
            </w:r>
            <w:r w:rsidR="008D0D30" w:rsidRPr="008D0D30">
              <w:rPr>
                <w:rFonts w:ascii="Times New Roman" w:hAnsi="Times New Roman" w:cs="Times New Roman"/>
                <w:sz w:val="28"/>
                <w:szCs w:val="28"/>
              </w:rPr>
              <w:t>ОКС</w:t>
            </w: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91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Бытовое обслуживание</w:t>
            </w:r>
          </w:p>
        </w:tc>
        <w:tc>
          <w:tcPr>
            <w:tcW w:w="2551" w:type="dxa"/>
            <w:vMerge w:val="restart"/>
          </w:tcPr>
          <w:p w:rsidR="008D0D30" w:rsidRPr="008D0D30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91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Культурное развитие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91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91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Общественное питание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72" w:rsidRPr="00844D72" w:rsidTr="006061B2">
        <w:trPr>
          <w:trHeight w:val="1655"/>
        </w:trPr>
        <w:tc>
          <w:tcPr>
            <w:tcW w:w="3404" w:type="dxa"/>
          </w:tcPr>
          <w:p w:rsidR="008D0D30" w:rsidRPr="00844D72" w:rsidRDefault="00844D72" w:rsidP="00A46302">
            <w:pPr>
              <w:pStyle w:val="TableParagraph"/>
              <w:ind w:right="3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Автозаправочные станции (бензиновые, газовые)</w:t>
            </w:r>
          </w:p>
        </w:tc>
        <w:tc>
          <w:tcPr>
            <w:tcW w:w="4112" w:type="dxa"/>
          </w:tcPr>
          <w:p w:rsidR="008D0D30" w:rsidRPr="00844D72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</w:rPr>
              <w:t>4.9.1</w:t>
            </w:r>
            <w:r w:rsidR="00915D34"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Объекты придорожного сервиса</w:t>
            </w:r>
          </w:p>
        </w:tc>
        <w:tc>
          <w:tcPr>
            <w:tcW w:w="2551" w:type="dxa"/>
          </w:tcPr>
          <w:p w:rsidR="008D0D30" w:rsidRPr="00844D72" w:rsidRDefault="008D0D30" w:rsidP="00A46302">
            <w:pPr>
              <w:pStyle w:val="TableParagraph"/>
              <w:spacing w:line="268" w:lineRule="exact"/>
              <w:ind w:left="62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эт.</w:t>
            </w:r>
          </w:p>
          <w:p w:rsidR="008D0D30" w:rsidRPr="00844D72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уровня земли до:</w:t>
            </w:r>
          </w:p>
          <w:p w:rsidR="008D0D30" w:rsidRPr="00844D72" w:rsidRDefault="008D0D30" w:rsidP="00A46302">
            <w:pPr>
              <w:pStyle w:val="TableParagraph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верха </w:t>
            </w:r>
            <w:r w:rsidRPr="00844D7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плоской </w:t>
            </w: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15 м</w:t>
            </w:r>
          </w:p>
          <w:p w:rsidR="008D0D30" w:rsidRPr="00844D72" w:rsidRDefault="008D0D30" w:rsidP="00A46302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до конька </w:t>
            </w:r>
            <w:r w:rsidRPr="00844D7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скатной </w:t>
            </w: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18 м</w:t>
            </w: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  <w:vMerge w:val="restart"/>
          </w:tcPr>
          <w:p w:rsidR="008D0D30" w:rsidRPr="008D0D30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 ОКС</w:t>
            </w:r>
          </w:p>
        </w:tc>
        <w:tc>
          <w:tcPr>
            <w:tcW w:w="4112" w:type="dxa"/>
          </w:tcPr>
          <w:p w:rsidR="008D0D30" w:rsidRPr="00844D72" w:rsidRDefault="008D0D30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5.1 С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</w:t>
            </w:r>
          </w:p>
        </w:tc>
        <w:tc>
          <w:tcPr>
            <w:tcW w:w="2551" w:type="dxa"/>
            <w:vMerge w:val="restart"/>
          </w:tcPr>
          <w:p w:rsidR="008D0D30" w:rsidRPr="008D0D30" w:rsidRDefault="008D0D30" w:rsidP="00A46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8D0D30" w:rsidRPr="008D0D30" w:rsidTr="006061B2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44D72" w:rsidRDefault="008D0D30" w:rsidP="00A4630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Природно-познавательный туризм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44D72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0D30" w:rsidRPr="008D0D30" w:rsidTr="006061B2">
        <w:trPr>
          <w:trHeight w:val="278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44D72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Охота и рыбалка</w:t>
            </w:r>
          </w:p>
        </w:tc>
        <w:tc>
          <w:tcPr>
            <w:tcW w:w="2551" w:type="dxa"/>
            <w:vMerge w:val="restart"/>
          </w:tcPr>
          <w:p w:rsidR="008D0D30" w:rsidRPr="008D0D30" w:rsidRDefault="008D0D30" w:rsidP="00A46302">
            <w:pPr>
              <w:pStyle w:val="TableParagraph"/>
              <w:spacing w:before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Причалы для маломерных судов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6061B2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A4630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5.5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 для гольфа и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 конных</w:t>
            </w:r>
            <w:r w:rsid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прогулок</w:t>
            </w: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spacing w:before="128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8D0D30" w:rsidRPr="008D0D30" w:rsidTr="006061B2">
        <w:trPr>
          <w:trHeight w:val="1655"/>
        </w:trPr>
        <w:tc>
          <w:tcPr>
            <w:tcW w:w="3404" w:type="dxa"/>
          </w:tcPr>
          <w:p w:rsidR="008D0D30" w:rsidRPr="00A46302" w:rsidRDefault="008D0D30" w:rsidP="00A4630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Посты органов внутренних</w:t>
            </w:r>
            <w:r w:rsid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дел, ответственных за безопасность дорожного движения Оборудованные земельные участки для стоянок автомо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бильного транспорта</w:t>
            </w:r>
          </w:p>
        </w:tc>
        <w:tc>
          <w:tcPr>
            <w:tcW w:w="4112" w:type="dxa"/>
            <w:vMerge w:val="restart"/>
          </w:tcPr>
          <w:p w:rsidR="008D0D30" w:rsidRPr="008D0D30" w:rsidRDefault="008D0D30" w:rsidP="00A46302">
            <w:pPr>
              <w:pStyle w:val="TableParagraph"/>
              <w:spacing w:befor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Автомобильный транспорт</w:t>
            </w: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8D0D30" w:rsidRPr="008D0D30" w:rsidTr="006061B2">
        <w:trPr>
          <w:trHeight w:val="1380"/>
        </w:trPr>
        <w:tc>
          <w:tcPr>
            <w:tcW w:w="3404" w:type="dxa"/>
          </w:tcPr>
          <w:p w:rsidR="008D0D30" w:rsidRPr="00A46302" w:rsidRDefault="008D0D30" w:rsidP="00A46302">
            <w:pPr>
              <w:pStyle w:val="TableParagraph"/>
              <w:ind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Остановочные, торгово-остановочные пункты транспорта, осуществляющего перевозки людей по установленному</w:t>
            </w:r>
            <w:r w:rsid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6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маршруту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D0D30" w:rsidRPr="00A46302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D0D30" w:rsidRPr="008D0D30" w:rsidRDefault="008D0D30" w:rsidP="00A46302">
            <w:pPr>
              <w:pStyle w:val="TableParagraph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8D0D30" w:rsidRPr="008D0D30" w:rsidTr="006061B2">
        <w:trPr>
          <w:trHeight w:val="1655"/>
        </w:trPr>
        <w:tc>
          <w:tcPr>
            <w:tcW w:w="3404" w:type="dxa"/>
          </w:tcPr>
          <w:p w:rsidR="008D0D30" w:rsidRPr="00844D72" w:rsidRDefault="008D0D30" w:rsidP="00A46302">
            <w:pPr>
              <w:pStyle w:val="TableParagraph"/>
              <w:ind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Гаражи одноуровневые, боксы для хранения техники</w:t>
            </w:r>
          </w:p>
        </w:tc>
        <w:tc>
          <w:tcPr>
            <w:tcW w:w="4112" w:type="dxa"/>
            <w:vMerge w:val="restart"/>
          </w:tcPr>
          <w:p w:rsidR="00844D72" w:rsidRDefault="00844D72" w:rsidP="00844D72">
            <w:pPr>
              <w:pStyle w:val="TableParagraph"/>
              <w:tabs>
                <w:tab w:val="left" w:pos="6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 Обеспечение вооруженных сил</w:t>
            </w:r>
          </w:p>
          <w:p w:rsidR="008D0D30" w:rsidRPr="00844D72" w:rsidRDefault="00844D72" w:rsidP="00844D72">
            <w:pPr>
              <w:pStyle w:val="TableParagraph"/>
              <w:tabs>
                <w:tab w:val="left" w:pos="6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 Охрана Государственной границы Российской Федерации</w:t>
            </w:r>
          </w:p>
        </w:tc>
        <w:tc>
          <w:tcPr>
            <w:tcW w:w="2551" w:type="dxa"/>
          </w:tcPr>
          <w:p w:rsidR="008D0D30" w:rsidRPr="00844D72" w:rsidRDefault="008D0D30" w:rsidP="00844D72">
            <w:pPr>
              <w:pStyle w:val="TableParagraph"/>
              <w:spacing w:line="268" w:lineRule="exact"/>
              <w:ind w:left="62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эт.</w:t>
            </w:r>
          </w:p>
          <w:p w:rsidR="008D0D30" w:rsidRPr="00844D72" w:rsidRDefault="008D0D30" w:rsidP="00844D72">
            <w:pPr>
              <w:pStyle w:val="TableParagraph"/>
              <w:ind w:lef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уровня земли до:</w:t>
            </w:r>
          </w:p>
          <w:p w:rsidR="008D0D30" w:rsidRPr="00844D72" w:rsidRDefault="008D0D30" w:rsidP="00844D72">
            <w:pPr>
              <w:pStyle w:val="TableParagraph"/>
              <w:ind w:left="62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верха </w:t>
            </w:r>
            <w:r w:rsidRPr="00844D7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плоской </w:t>
            </w: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15 м</w:t>
            </w:r>
          </w:p>
          <w:p w:rsidR="008D0D30" w:rsidRPr="008D0D30" w:rsidRDefault="008D0D30" w:rsidP="00844D72">
            <w:pPr>
              <w:pStyle w:val="TableParagraph"/>
              <w:spacing w:line="270" w:lineRule="atLeast"/>
              <w:ind w:left="62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до конька </w:t>
            </w:r>
            <w:r w:rsidRPr="00844D7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скатной </w:t>
            </w:r>
            <w:r w:rsidRP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18 м</w:t>
            </w:r>
          </w:p>
        </w:tc>
      </w:tr>
      <w:tr w:rsidR="008D0D30" w:rsidRPr="008D0D30" w:rsidTr="006061B2">
        <w:trPr>
          <w:trHeight w:val="551"/>
        </w:trPr>
        <w:tc>
          <w:tcPr>
            <w:tcW w:w="3404" w:type="dxa"/>
          </w:tcPr>
          <w:p w:rsidR="008D0D30" w:rsidRPr="008D0D30" w:rsidRDefault="00844D72" w:rsidP="00844D72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сооружения (кроме зданий)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spacing w:before="131"/>
              <w:ind w:left="62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8D0D30" w:rsidRPr="008D0D30" w:rsidTr="006061B2">
        <w:trPr>
          <w:trHeight w:val="426"/>
        </w:trPr>
        <w:tc>
          <w:tcPr>
            <w:tcW w:w="3404" w:type="dxa"/>
            <w:vMerge w:val="restart"/>
          </w:tcPr>
          <w:p w:rsidR="008D0D30" w:rsidRPr="008D0D30" w:rsidRDefault="00844D72" w:rsidP="00844D72">
            <w:pPr>
              <w:pStyle w:val="TableParagraph"/>
              <w:spacing w:before="2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виды </w:t>
            </w:r>
            <w:r w:rsidR="008D0D30" w:rsidRPr="008D0D30">
              <w:rPr>
                <w:rFonts w:ascii="Times New Roman" w:hAnsi="Times New Roman" w:cs="Times New Roman"/>
                <w:sz w:val="28"/>
                <w:szCs w:val="28"/>
              </w:rPr>
              <w:t>ОКС</w:t>
            </w:r>
          </w:p>
        </w:tc>
        <w:tc>
          <w:tcPr>
            <w:tcW w:w="4112" w:type="dxa"/>
          </w:tcPr>
          <w:p w:rsidR="008D0D30" w:rsidRPr="008D0D30" w:rsidRDefault="008D0D30" w:rsidP="00844D72">
            <w:pPr>
              <w:pStyle w:val="TableParagraph"/>
              <w:spacing w:before="68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Охрана природных территорий</w:t>
            </w:r>
          </w:p>
        </w:tc>
        <w:tc>
          <w:tcPr>
            <w:tcW w:w="2551" w:type="dxa"/>
            <w:vMerge w:val="restart"/>
          </w:tcPr>
          <w:p w:rsidR="008D0D30" w:rsidRPr="008D0D30" w:rsidRDefault="008D0D30" w:rsidP="00844D72">
            <w:pPr>
              <w:pStyle w:val="TableParagraph"/>
              <w:spacing w:line="268" w:lineRule="exact"/>
              <w:ind w:left="62" w:right="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эт.</w:t>
            </w:r>
          </w:p>
          <w:p w:rsidR="008D0D30" w:rsidRPr="008D0D30" w:rsidRDefault="008D0D30" w:rsidP="00844D72">
            <w:pPr>
              <w:pStyle w:val="TableParagraph"/>
              <w:ind w:lef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уровня земли до:</w:t>
            </w:r>
          </w:p>
          <w:p w:rsidR="008D0D30" w:rsidRPr="008D0D30" w:rsidRDefault="008D0D30" w:rsidP="00844D72">
            <w:pPr>
              <w:pStyle w:val="TableParagraph"/>
              <w:ind w:left="62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верха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плоской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4 м</w:t>
            </w:r>
          </w:p>
          <w:p w:rsidR="008D0D30" w:rsidRPr="008D0D30" w:rsidRDefault="008D0D30" w:rsidP="00844D72">
            <w:pPr>
              <w:pStyle w:val="TableParagraph"/>
              <w:spacing w:line="270" w:lineRule="atLeast"/>
              <w:ind w:left="62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до конька </w:t>
            </w:r>
            <w:r w:rsidRPr="008D0D3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скатной </w:t>
            </w: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кровли – 7 м</w:t>
            </w:r>
          </w:p>
        </w:tc>
      </w:tr>
      <w:tr w:rsidR="008D0D30" w:rsidRPr="008D0D30" w:rsidTr="006061B2">
        <w:trPr>
          <w:trHeight w:val="426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</w:tcPr>
          <w:p w:rsidR="008D0D30" w:rsidRPr="008D0D30" w:rsidRDefault="008D0D30" w:rsidP="00844D72">
            <w:pPr>
              <w:pStyle w:val="TableParagraph"/>
              <w:spacing w:before="68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Заготовка древесины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D0D30" w:rsidRDefault="008D0D30" w:rsidP="00844D72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6061B2">
        <w:trPr>
          <w:trHeight w:val="410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844D72">
            <w:pPr>
              <w:pStyle w:val="TableParagraph"/>
              <w:spacing w:before="59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Лесные плантации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D0D30" w:rsidRDefault="008D0D30" w:rsidP="00844D72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6061B2">
        <w:trPr>
          <w:trHeight w:val="361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844D72">
            <w:pPr>
              <w:pStyle w:val="TableParagraph"/>
              <w:spacing w:before="35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Заготовка лесных ресурсов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D0D30" w:rsidRPr="008D0D30" w:rsidRDefault="008D0D30" w:rsidP="00844D72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6061B2">
        <w:trPr>
          <w:trHeight w:val="278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844D72">
            <w:pPr>
              <w:pStyle w:val="TableParagraph"/>
              <w:spacing w:line="258" w:lineRule="exact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Резервные леса</w:t>
            </w: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30" w:rsidRPr="008D0D30" w:rsidTr="006061B2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8D0D30" w:rsidRPr="008D0D30" w:rsidRDefault="008D0D30" w:rsidP="008D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D0D30" w:rsidRPr="008D0D30" w:rsidRDefault="008D0D30" w:rsidP="00844D7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 Специальное пользование водными объектами</w:t>
            </w: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spacing w:before="128"/>
              <w:ind w:left="62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-/10 м</w:t>
            </w:r>
          </w:p>
        </w:tc>
      </w:tr>
      <w:tr w:rsidR="008D0D30" w:rsidRPr="008D0D30" w:rsidTr="006061B2">
        <w:trPr>
          <w:trHeight w:val="551"/>
        </w:trPr>
        <w:tc>
          <w:tcPr>
            <w:tcW w:w="3404" w:type="dxa"/>
          </w:tcPr>
          <w:p w:rsidR="008D0D30" w:rsidRPr="00844D72" w:rsidRDefault="00844D72" w:rsidP="00844D72">
            <w:pPr>
              <w:pStyle w:val="TableParagraph"/>
              <w:spacing w:line="268" w:lineRule="exact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Плотины, берегозащитные сооружения</w:t>
            </w:r>
          </w:p>
        </w:tc>
        <w:tc>
          <w:tcPr>
            <w:tcW w:w="4112" w:type="dxa"/>
            <w:vMerge w:val="restart"/>
          </w:tcPr>
          <w:p w:rsidR="008D0D30" w:rsidRPr="008D0D30" w:rsidRDefault="00382444" w:rsidP="00844D7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11.3 </w:t>
            </w:r>
            <w:r w:rsidR="0084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Гидротехнические сооружения</w:t>
            </w: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spacing w:before="128"/>
              <w:ind w:left="62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-/5 м</w:t>
            </w: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</w:tcPr>
          <w:p w:rsidR="008D0D30" w:rsidRPr="008D0D30" w:rsidRDefault="00844D72" w:rsidP="00844D72">
            <w:pPr>
              <w:pStyle w:val="TableParagraph"/>
              <w:spacing w:line="256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виды ОКС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D0D30" w:rsidRPr="008D0D30" w:rsidRDefault="008D0D30" w:rsidP="0084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spacing w:line="256" w:lineRule="exact"/>
              <w:ind w:left="62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22 м</w:t>
            </w: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</w:tcPr>
          <w:p w:rsidR="008D0D30" w:rsidRPr="008D0D30" w:rsidRDefault="00844D72" w:rsidP="00844D72">
            <w:pPr>
              <w:pStyle w:val="TableParagraph"/>
              <w:spacing w:line="256" w:lineRule="exact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 захоронения</w:t>
            </w:r>
          </w:p>
        </w:tc>
        <w:tc>
          <w:tcPr>
            <w:tcW w:w="4112" w:type="dxa"/>
            <w:vMerge w:val="restart"/>
          </w:tcPr>
          <w:p w:rsidR="008D0D30" w:rsidRPr="008D0D30" w:rsidRDefault="008D0D30" w:rsidP="00844D72">
            <w:pPr>
              <w:pStyle w:val="TableParagraph"/>
              <w:spacing w:before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3824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Ритуальная деятельность</w:t>
            </w: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spacing w:line="256" w:lineRule="exact"/>
              <w:ind w:left="62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8D0D30" w:rsidRPr="008D0D30" w:rsidTr="006061B2">
        <w:trPr>
          <w:trHeight w:val="275"/>
        </w:trPr>
        <w:tc>
          <w:tcPr>
            <w:tcW w:w="3404" w:type="dxa"/>
          </w:tcPr>
          <w:p w:rsidR="008D0D30" w:rsidRPr="008D0D30" w:rsidRDefault="00844D72" w:rsidP="00844D72">
            <w:pPr>
              <w:pStyle w:val="TableParagraph"/>
              <w:spacing w:line="256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Культовы</w:t>
            </w:r>
            <w:r w:rsidR="003824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сооружения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D0D30" w:rsidRPr="008D0D30" w:rsidRDefault="008D0D30" w:rsidP="0084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spacing w:line="256" w:lineRule="exact"/>
              <w:ind w:left="62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эт./</w:t>
            </w:r>
            <w:proofErr w:type="gramEnd"/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22 м</w:t>
            </w:r>
          </w:p>
        </w:tc>
      </w:tr>
      <w:tr w:rsidR="008D0D30" w:rsidRPr="008D0D30" w:rsidTr="006061B2">
        <w:trPr>
          <w:trHeight w:val="277"/>
        </w:trPr>
        <w:tc>
          <w:tcPr>
            <w:tcW w:w="3404" w:type="dxa"/>
          </w:tcPr>
          <w:p w:rsidR="008D0D30" w:rsidRPr="008D0D30" w:rsidRDefault="00382444" w:rsidP="00382444">
            <w:pPr>
              <w:pStyle w:val="TableParagraph"/>
              <w:spacing w:line="258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виды ОКС</w:t>
            </w:r>
          </w:p>
        </w:tc>
        <w:tc>
          <w:tcPr>
            <w:tcW w:w="4112" w:type="dxa"/>
          </w:tcPr>
          <w:p w:rsidR="008D0D30" w:rsidRPr="008D0D30" w:rsidRDefault="008D0D30" w:rsidP="00844D7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3824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Специальная деятельность</w:t>
            </w:r>
          </w:p>
        </w:tc>
        <w:tc>
          <w:tcPr>
            <w:tcW w:w="2551" w:type="dxa"/>
          </w:tcPr>
          <w:p w:rsidR="008D0D30" w:rsidRPr="008D0D30" w:rsidRDefault="008D0D30" w:rsidP="00844D72">
            <w:pPr>
              <w:pStyle w:val="TableParagraph"/>
              <w:spacing w:line="258" w:lineRule="exact"/>
              <w:ind w:left="62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30">
              <w:rPr>
                <w:rFonts w:ascii="Times New Roman" w:hAnsi="Times New Roman" w:cs="Times New Roman"/>
                <w:sz w:val="28"/>
                <w:szCs w:val="28"/>
              </w:rPr>
              <w:t>-/0,5 м</w:t>
            </w:r>
          </w:p>
        </w:tc>
      </w:tr>
    </w:tbl>
    <w:p w:rsidR="008D0D30" w:rsidRPr="008D0D30" w:rsidRDefault="008D0D30" w:rsidP="008D0D30">
      <w:pPr>
        <w:spacing w:before="112"/>
        <w:ind w:left="153" w:right="448" w:firstLine="566"/>
        <w:rPr>
          <w:i/>
          <w:sz w:val="28"/>
          <w:szCs w:val="28"/>
        </w:rPr>
      </w:pPr>
      <w:r w:rsidRPr="008D0D30">
        <w:rPr>
          <w:i/>
          <w:sz w:val="28"/>
          <w:szCs w:val="28"/>
        </w:rPr>
        <w:t>*Код и наименование вида разрешенного использования земельного участка согласно Классификатору.</w:t>
      </w:r>
    </w:p>
    <w:p w:rsidR="00D773DA" w:rsidRPr="00382444" w:rsidRDefault="00D773DA" w:rsidP="00D773DA">
      <w:pPr>
        <w:ind w:firstLine="567"/>
        <w:jc w:val="both"/>
        <w:rPr>
          <w:sz w:val="28"/>
        </w:rPr>
      </w:pPr>
      <w:r w:rsidRPr="00382444">
        <w:rPr>
          <w:sz w:val="28"/>
        </w:rPr>
        <w:t>Ограждение, устанавливаемое на границе с соседним земельным участком, должно быть просматриваемым (сетчатым или решетчатым) с целью минимального затенения территории соседнего участка и иметь высоту не более 1,8 м.</w:t>
      </w:r>
    </w:p>
    <w:p w:rsidR="00D773DA" w:rsidRPr="00382444" w:rsidRDefault="00D773DA" w:rsidP="00D773DA">
      <w:pPr>
        <w:ind w:firstLine="567"/>
        <w:jc w:val="both"/>
        <w:rPr>
          <w:sz w:val="28"/>
        </w:rPr>
      </w:pPr>
      <w:r w:rsidRPr="00382444">
        <w:rPr>
          <w:sz w:val="28"/>
        </w:rPr>
        <w:t>Прочие ограждения земельного участка должны иметь высоту не более 1,7 м и могут быть как сетчатыми или решетчатыми, так и сплошными (глухими) по согласованию с Администрацией муниципального образования.</w:t>
      </w:r>
    </w:p>
    <w:sectPr w:rsidR="00D773DA" w:rsidRPr="00382444" w:rsidSect="00442DB0">
      <w:headerReference w:type="default" r:id="rId9"/>
      <w:footerReference w:type="even" r:id="rId10"/>
      <w:footerReference w:type="default" r:id="rId11"/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C5" w:rsidRDefault="00E334C5">
      <w:r>
        <w:separator/>
      </w:r>
    </w:p>
  </w:endnote>
  <w:endnote w:type="continuationSeparator" w:id="0">
    <w:p w:rsidR="00E334C5" w:rsidRDefault="00E3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CC"/>
    <w:family w:val="roman"/>
    <w:pitch w:val="variable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399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96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3DC" w:rsidRDefault="007043DC" w:rsidP="002A6E1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43DC" w:rsidRDefault="007043DC" w:rsidP="002952E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3DC" w:rsidRPr="00AC463E" w:rsidRDefault="007043DC" w:rsidP="002B73EA">
    <w:pPr>
      <w:pStyle w:val="af"/>
      <w:pBdr>
        <w:top w:val="thinThickSmallGap" w:sz="24" w:space="0" w:color="622423"/>
      </w:pBdr>
      <w:tabs>
        <w:tab w:val="clear" w:pos="4677"/>
      </w:tabs>
      <w:rPr>
        <w:sz w:val="22"/>
        <w:szCs w:val="22"/>
      </w:rPr>
    </w:pPr>
    <w:r>
      <w:rPr>
        <w:sz w:val="22"/>
        <w:szCs w:val="22"/>
      </w:rPr>
      <w:t xml:space="preserve">Часть </w:t>
    </w:r>
    <w:r>
      <w:rPr>
        <w:sz w:val="22"/>
        <w:szCs w:val="22"/>
        <w:lang w:val="en-US"/>
      </w:rPr>
      <w:t>3</w:t>
    </w:r>
    <w:r>
      <w:rPr>
        <w:sz w:val="22"/>
        <w:szCs w:val="22"/>
      </w:rPr>
      <w:t>. Градостроительные регламенты</w:t>
    </w:r>
    <w:r w:rsidRPr="00AC463E">
      <w:rPr>
        <w:sz w:val="22"/>
        <w:szCs w:val="22"/>
      </w:rPr>
      <w:tab/>
    </w:r>
    <w:r w:rsidRPr="00AC463E">
      <w:rPr>
        <w:sz w:val="22"/>
        <w:szCs w:val="22"/>
      </w:rPr>
      <w:fldChar w:fldCharType="begin"/>
    </w:r>
    <w:r w:rsidRPr="00AC463E">
      <w:rPr>
        <w:sz w:val="22"/>
        <w:szCs w:val="22"/>
      </w:rPr>
      <w:instrText xml:space="preserve"> PAGE   \* MERGEFORMAT </w:instrText>
    </w:r>
    <w:r w:rsidRPr="00AC463E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AC463E">
      <w:rPr>
        <w:sz w:val="22"/>
        <w:szCs w:val="22"/>
      </w:rPr>
      <w:fldChar w:fldCharType="end"/>
    </w:r>
  </w:p>
  <w:p w:rsidR="007043DC" w:rsidRDefault="007043DC" w:rsidP="002952E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C5" w:rsidRDefault="00E334C5">
      <w:r>
        <w:separator/>
      </w:r>
    </w:p>
  </w:footnote>
  <w:footnote w:type="continuationSeparator" w:id="0">
    <w:p w:rsidR="00E334C5" w:rsidRDefault="00E3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40"/>
    </w:tblGrid>
    <w:tr w:rsidR="007043DC" w:rsidRPr="000C2B28" w:rsidTr="00366B00">
      <w:tc>
        <w:tcPr>
          <w:tcW w:w="10740" w:type="dxa"/>
          <w:tcBorders>
            <w:top w:val="nil"/>
            <w:left w:val="nil"/>
            <w:right w:val="nil"/>
          </w:tcBorders>
        </w:tcPr>
        <w:p w:rsidR="007043DC" w:rsidRPr="000C2B28" w:rsidRDefault="007043DC" w:rsidP="0085692D">
          <w:pPr>
            <w:pStyle w:val="af8"/>
            <w:ind w:left="425"/>
            <w:jc w:val="center"/>
            <w:rPr>
              <w:b/>
              <w:sz w:val="20"/>
              <w:szCs w:val="20"/>
            </w:rPr>
          </w:pPr>
          <w:r w:rsidRPr="000C2B28">
            <w:rPr>
              <w:b/>
              <w:sz w:val="20"/>
              <w:szCs w:val="20"/>
            </w:rPr>
            <w:t>ПРАВИЛА ЗЕМЛЕПОЛЬЗОВАНИЯ И ЗАСТРОЙКИ</w:t>
          </w:r>
        </w:p>
        <w:p w:rsidR="007043DC" w:rsidRPr="006403EF" w:rsidRDefault="007043DC" w:rsidP="0085692D">
          <w:pPr>
            <w:pStyle w:val="af8"/>
            <w:tabs>
              <w:tab w:val="clear" w:pos="4677"/>
              <w:tab w:val="clear" w:pos="9355"/>
              <w:tab w:val="center" w:pos="10490"/>
            </w:tabs>
            <w:ind w:left="425"/>
            <w:jc w:val="center"/>
            <w:rPr>
              <w:b/>
              <w:sz w:val="20"/>
              <w:szCs w:val="20"/>
            </w:rPr>
          </w:pPr>
          <w:r>
            <w:rPr>
              <w:b/>
              <w:sz w:val="32"/>
              <w:szCs w:val="32"/>
            </w:rPr>
            <w:t>Кааламское сельское</w:t>
          </w:r>
          <w:r w:rsidRPr="000C2B28">
            <w:rPr>
              <w:b/>
              <w:sz w:val="32"/>
              <w:szCs w:val="32"/>
            </w:rPr>
            <w:t xml:space="preserve"> поселение</w:t>
          </w:r>
        </w:p>
      </w:tc>
    </w:tr>
  </w:tbl>
  <w:p w:rsidR="007043DC" w:rsidRPr="00956F20" w:rsidRDefault="007043DC" w:rsidP="00C451ED">
    <w:pPr>
      <w:pStyle w:val="af8"/>
      <w:ind w:left="-567" w:firstLine="709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 w15:restartNumberingAfterBreak="0">
    <w:nsid w:val="00000038"/>
    <w:multiLevelType w:val="multilevel"/>
    <w:tmpl w:val="00000038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3F6CCD"/>
    <w:multiLevelType w:val="multilevel"/>
    <w:tmpl w:val="9AD4571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452588"/>
    <w:multiLevelType w:val="hybridMultilevel"/>
    <w:tmpl w:val="315CE148"/>
    <w:lvl w:ilvl="0" w:tplc="02665BA8">
      <w:start w:val="23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0F30C5"/>
    <w:multiLevelType w:val="multilevel"/>
    <w:tmpl w:val="A502A74A"/>
    <w:lvl w:ilvl="0">
      <w:start w:val="13"/>
      <w:numFmt w:val="decimal"/>
      <w:lvlText w:val="%1"/>
      <w:lvlJc w:val="left"/>
      <w:pPr>
        <w:ind w:left="1043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43" w:hanging="48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5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58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6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7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87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183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89" w:hanging="480"/>
      </w:pPr>
      <w:rPr>
        <w:rFonts w:hint="default"/>
        <w:lang w:val="ru-RU" w:eastAsia="ru-RU" w:bidi="ru-RU"/>
      </w:rPr>
    </w:lvl>
  </w:abstractNum>
  <w:abstractNum w:abstractNumId="8" w15:restartNumberingAfterBreak="0">
    <w:nsid w:val="3D814F97"/>
    <w:multiLevelType w:val="hybridMultilevel"/>
    <w:tmpl w:val="A66E5510"/>
    <w:lvl w:ilvl="0" w:tplc="C5F28FA8">
      <w:start w:val="13"/>
      <w:numFmt w:val="bullet"/>
      <w:lvlText w:val=""/>
      <w:lvlJc w:val="left"/>
      <w:pPr>
        <w:ind w:left="3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03C72BE"/>
    <w:multiLevelType w:val="multilevel"/>
    <w:tmpl w:val="F752C352"/>
    <w:lvl w:ilvl="0">
      <w:start w:val="2"/>
      <w:numFmt w:val="decimal"/>
      <w:lvlText w:val="%1"/>
      <w:lvlJc w:val="left"/>
      <w:pPr>
        <w:ind w:left="3413" w:hanging="709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413" w:hanging="70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413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56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0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1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709"/>
      </w:pPr>
      <w:rPr>
        <w:rFonts w:hint="default"/>
        <w:lang w:val="ru-RU" w:eastAsia="ru-RU" w:bidi="ru-RU"/>
      </w:rPr>
    </w:lvl>
  </w:abstractNum>
  <w:abstractNum w:abstractNumId="10" w15:restartNumberingAfterBreak="0">
    <w:nsid w:val="41854053"/>
    <w:multiLevelType w:val="multilevel"/>
    <w:tmpl w:val="87F2CF5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93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62F3574"/>
    <w:multiLevelType w:val="hybridMultilevel"/>
    <w:tmpl w:val="D22C641A"/>
    <w:lvl w:ilvl="0" w:tplc="02665BA8">
      <w:start w:val="23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1F385B"/>
    <w:multiLevelType w:val="multilevel"/>
    <w:tmpl w:val="583C7D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E016D3"/>
    <w:multiLevelType w:val="multilevel"/>
    <w:tmpl w:val="CD3AAE6E"/>
    <w:lvl w:ilvl="0">
      <w:start w:val="8"/>
      <w:numFmt w:val="decimal"/>
      <w:lvlText w:val="%1"/>
      <w:lvlJc w:val="left"/>
      <w:pPr>
        <w:ind w:left="62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28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316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1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36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0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556C4CC1"/>
    <w:multiLevelType w:val="multilevel"/>
    <w:tmpl w:val="2C8A0ED4"/>
    <w:lvl w:ilvl="0">
      <w:start w:val="5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86054C"/>
    <w:multiLevelType w:val="hybridMultilevel"/>
    <w:tmpl w:val="D9EE09E8"/>
    <w:lvl w:ilvl="0" w:tplc="4CB4EF6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36E70E">
      <w:numFmt w:val="bullet"/>
      <w:lvlText w:val="-"/>
      <w:lvlJc w:val="left"/>
      <w:pPr>
        <w:ind w:left="9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A1629468">
      <w:numFmt w:val="bullet"/>
      <w:lvlText w:val="-"/>
      <w:lvlJc w:val="left"/>
      <w:pPr>
        <w:ind w:left="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EBC0BBD0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C9B2261A">
      <w:numFmt w:val="bullet"/>
      <w:lvlText w:val="•"/>
      <w:lvlJc w:val="left"/>
      <w:pPr>
        <w:ind w:left="1391" w:hanging="140"/>
      </w:pPr>
      <w:rPr>
        <w:rFonts w:hint="default"/>
        <w:lang w:val="ru-RU" w:eastAsia="ru-RU" w:bidi="ru-RU"/>
      </w:rPr>
    </w:lvl>
    <w:lvl w:ilvl="5" w:tplc="2A126986">
      <w:numFmt w:val="bullet"/>
      <w:lvlText w:val="•"/>
      <w:lvlJc w:val="left"/>
      <w:pPr>
        <w:ind w:left="1597" w:hanging="140"/>
      </w:pPr>
      <w:rPr>
        <w:rFonts w:hint="default"/>
        <w:lang w:val="ru-RU" w:eastAsia="ru-RU" w:bidi="ru-RU"/>
      </w:rPr>
    </w:lvl>
    <w:lvl w:ilvl="6" w:tplc="A5B46C52">
      <w:numFmt w:val="bullet"/>
      <w:lvlText w:val="•"/>
      <w:lvlJc w:val="left"/>
      <w:pPr>
        <w:ind w:left="1803" w:hanging="140"/>
      </w:pPr>
      <w:rPr>
        <w:rFonts w:hint="default"/>
        <w:lang w:val="ru-RU" w:eastAsia="ru-RU" w:bidi="ru-RU"/>
      </w:rPr>
    </w:lvl>
    <w:lvl w:ilvl="7" w:tplc="227C5880">
      <w:numFmt w:val="bullet"/>
      <w:lvlText w:val="•"/>
      <w:lvlJc w:val="left"/>
      <w:pPr>
        <w:ind w:left="2008" w:hanging="140"/>
      </w:pPr>
      <w:rPr>
        <w:rFonts w:hint="default"/>
        <w:lang w:val="ru-RU" w:eastAsia="ru-RU" w:bidi="ru-RU"/>
      </w:rPr>
    </w:lvl>
    <w:lvl w:ilvl="8" w:tplc="91503362">
      <w:numFmt w:val="bullet"/>
      <w:lvlText w:val="•"/>
      <w:lvlJc w:val="left"/>
      <w:pPr>
        <w:ind w:left="2214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7" w15:restartNumberingAfterBreak="0">
    <w:nsid w:val="6464294D"/>
    <w:multiLevelType w:val="hybridMultilevel"/>
    <w:tmpl w:val="4D4843DE"/>
    <w:lvl w:ilvl="0" w:tplc="FB627820">
      <w:numFmt w:val="bullet"/>
      <w:lvlText w:val="-"/>
      <w:lvlJc w:val="left"/>
      <w:pPr>
        <w:ind w:left="1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B46882">
      <w:numFmt w:val="bullet"/>
      <w:lvlText w:val="•"/>
      <w:lvlJc w:val="left"/>
      <w:pPr>
        <w:ind w:left="424" w:hanging="140"/>
      </w:pPr>
      <w:rPr>
        <w:rFonts w:hint="default"/>
        <w:lang w:val="ru-RU" w:eastAsia="ru-RU" w:bidi="ru-RU"/>
      </w:rPr>
    </w:lvl>
    <w:lvl w:ilvl="2" w:tplc="D0667DC4">
      <w:numFmt w:val="bullet"/>
      <w:lvlText w:val="•"/>
      <w:lvlJc w:val="left"/>
      <w:pPr>
        <w:ind w:left="669" w:hanging="140"/>
      </w:pPr>
      <w:rPr>
        <w:rFonts w:hint="default"/>
        <w:lang w:val="ru-RU" w:eastAsia="ru-RU" w:bidi="ru-RU"/>
      </w:rPr>
    </w:lvl>
    <w:lvl w:ilvl="3" w:tplc="570CDEA6">
      <w:numFmt w:val="bullet"/>
      <w:lvlText w:val="•"/>
      <w:lvlJc w:val="left"/>
      <w:pPr>
        <w:ind w:left="913" w:hanging="140"/>
      </w:pPr>
      <w:rPr>
        <w:rFonts w:hint="default"/>
        <w:lang w:val="ru-RU" w:eastAsia="ru-RU" w:bidi="ru-RU"/>
      </w:rPr>
    </w:lvl>
    <w:lvl w:ilvl="4" w:tplc="3482D516">
      <w:numFmt w:val="bullet"/>
      <w:lvlText w:val="•"/>
      <w:lvlJc w:val="left"/>
      <w:pPr>
        <w:ind w:left="1158" w:hanging="140"/>
      </w:pPr>
      <w:rPr>
        <w:rFonts w:hint="default"/>
        <w:lang w:val="ru-RU" w:eastAsia="ru-RU" w:bidi="ru-RU"/>
      </w:rPr>
    </w:lvl>
    <w:lvl w:ilvl="5" w:tplc="3F5E774E">
      <w:numFmt w:val="bullet"/>
      <w:lvlText w:val="•"/>
      <w:lvlJc w:val="left"/>
      <w:pPr>
        <w:ind w:left="1403" w:hanging="140"/>
      </w:pPr>
      <w:rPr>
        <w:rFonts w:hint="default"/>
        <w:lang w:val="ru-RU" w:eastAsia="ru-RU" w:bidi="ru-RU"/>
      </w:rPr>
    </w:lvl>
    <w:lvl w:ilvl="6" w:tplc="789A1F34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7" w:tplc="8B84AFE0">
      <w:numFmt w:val="bullet"/>
      <w:lvlText w:val="•"/>
      <w:lvlJc w:val="left"/>
      <w:pPr>
        <w:ind w:left="1892" w:hanging="140"/>
      </w:pPr>
      <w:rPr>
        <w:rFonts w:hint="default"/>
        <w:lang w:val="ru-RU" w:eastAsia="ru-RU" w:bidi="ru-RU"/>
      </w:rPr>
    </w:lvl>
    <w:lvl w:ilvl="8" w:tplc="C29C6A96">
      <w:numFmt w:val="bullet"/>
      <w:lvlText w:val="•"/>
      <w:lvlJc w:val="left"/>
      <w:pPr>
        <w:ind w:left="2136" w:hanging="140"/>
      </w:pPr>
      <w:rPr>
        <w:rFonts w:hint="default"/>
        <w:lang w:val="ru-RU" w:eastAsia="ru-RU" w:bidi="ru-RU"/>
      </w:rPr>
    </w:lvl>
  </w:abstractNum>
  <w:abstractNum w:abstractNumId="18" w15:restartNumberingAfterBreak="0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2196D2B"/>
    <w:multiLevelType w:val="multilevel"/>
    <w:tmpl w:val="095C4D5C"/>
    <w:lvl w:ilvl="0">
      <w:start w:val="13"/>
      <w:numFmt w:val="decimal"/>
      <w:lvlText w:val="%1"/>
      <w:lvlJc w:val="left"/>
      <w:pPr>
        <w:ind w:left="1043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43" w:hanging="48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5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58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6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7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87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183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89" w:hanging="48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18"/>
  </w:num>
  <w:num w:numId="7">
    <w:abstractNumId w:val="19"/>
  </w:num>
  <w:num w:numId="8">
    <w:abstractNumId w:val="13"/>
  </w:num>
  <w:num w:numId="9">
    <w:abstractNumId w:val="7"/>
  </w:num>
  <w:num w:numId="10">
    <w:abstractNumId w:val="15"/>
  </w:num>
  <w:num w:numId="11">
    <w:abstractNumId w:val="17"/>
  </w:num>
  <w:num w:numId="12">
    <w:abstractNumId w:val="9"/>
  </w:num>
  <w:num w:numId="13">
    <w:abstractNumId w:val="8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421"/>
    <w:rsid w:val="0000081F"/>
    <w:rsid w:val="00001A78"/>
    <w:rsid w:val="00002138"/>
    <w:rsid w:val="00002E96"/>
    <w:rsid w:val="00003215"/>
    <w:rsid w:val="00003261"/>
    <w:rsid w:val="0000329B"/>
    <w:rsid w:val="000046B0"/>
    <w:rsid w:val="00004B98"/>
    <w:rsid w:val="00004D88"/>
    <w:rsid w:val="0000665B"/>
    <w:rsid w:val="00011BF4"/>
    <w:rsid w:val="000140F8"/>
    <w:rsid w:val="00015824"/>
    <w:rsid w:val="000251B5"/>
    <w:rsid w:val="00027D97"/>
    <w:rsid w:val="00027E7B"/>
    <w:rsid w:val="000327D6"/>
    <w:rsid w:val="000335A8"/>
    <w:rsid w:val="000338E2"/>
    <w:rsid w:val="00036AB8"/>
    <w:rsid w:val="00037058"/>
    <w:rsid w:val="000375BF"/>
    <w:rsid w:val="0003772A"/>
    <w:rsid w:val="0004035C"/>
    <w:rsid w:val="0004045D"/>
    <w:rsid w:val="00041DB6"/>
    <w:rsid w:val="00043029"/>
    <w:rsid w:val="00047255"/>
    <w:rsid w:val="00047EA4"/>
    <w:rsid w:val="0005129F"/>
    <w:rsid w:val="00051BE2"/>
    <w:rsid w:val="00051C12"/>
    <w:rsid w:val="00051C26"/>
    <w:rsid w:val="00051D36"/>
    <w:rsid w:val="00052DA2"/>
    <w:rsid w:val="00052DF7"/>
    <w:rsid w:val="00054CA1"/>
    <w:rsid w:val="0006074F"/>
    <w:rsid w:val="00062D64"/>
    <w:rsid w:val="00067B54"/>
    <w:rsid w:val="000742FF"/>
    <w:rsid w:val="000750EB"/>
    <w:rsid w:val="0008376D"/>
    <w:rsid w:val="000848DE"/>
    <w:rsid w:val="00084A41"/>
    <w:rsid w:val="00091A33"/>
    <w:rsid w:val="00092556"/>
    <w:rsid w:val="000945CD"/>
    <w:rsid w:val="00094B8E"/>
    <w:rsid w:val="000A0CB4"/>
    <w:rsid w:val="000A1746"/>
    <w:rsid w:val="000A271E"/>
    <w:rsid w:val="000A3BBF"/>
    <w:rsid w:val="000A6F49"/>
    <w:rsid w:val="000A7F4A"/>
    <w:rsid w:val="000B10C5"/>
    <w:rsid w:val="000B16F9"/>
    <w:rsid w:val="000B2A0A"/>
    <w:rsid w:val="000B37A8"/>
    <w:rsid w:val="000B6225"/>
    <w:rsid w:val="000B6F65"/>
    <w:rsid w:val="000C2B28"/>
    <w:rsid w:val="000C5645"/>
    <w:rsid w:val="000C7285"/>
    <w:rsid w:val="000D04BF"/>
    <w:rsid w:val="000D1892"/>
    <w:rsid w:val="000D4D65"/>
    <w:rsid w:val="000D5870"/>
    <w:rsid w:val="000D58F7"/>
    <w:rsid w:val="000D5D8C"/>
    <w:rsid w:val="000D6107"/>
    <w:rsid w:val="000D7593"/>
    <w:rsid w:val="000E245B"/>
    <w:rsid w:val="000E2DCE"/>
    <w:rsid w:val="000E3EAA"/>
    <w:rsid w:val="000E549D"/>
    <w:rsid w:val="000F3D50"/>
    <w:rsid w:val="000F5CA2"/>
    <w:rsid w:val="000F62AB"/>
    <w:rsid w:val="000F64B1"/>
    <w:rsid w:val="00102481"/>
    <w:rsid w:val="00104168"/>
    <w:rsid w:val="00110CC3"/>
    <w:rsid w:val="00114047"/>
    <w:rsid w:val="001144AE"/>
    <w:rsid w:val="0011624D"/>
    <w:rsid w:val="00120139"/>
    <w:rsid w:val="00122D51"/>
    <w:rsid w:val="00123D05"/>
    <w:rsid w:val="00125581"/>
    <w:rsid w:val="0012663A"/>
    <w:rsid w:val="001309D3"/>
    <w:rsid w:val="001348BC"/>
    <w:rsid w:val="00134F41"/>
    <w:rsid w:val="0013654D"/>
    <w:rsid w:val="00140D35"/>
    <w:rsid w:val="001417B0"/>
    <w:rsid w:val="00142111"/>
    <w:rsid w:val="00143084"/>
    <w:rsid w:val="00143583"/>
    <w:rsid w:val="00144CFC"/>
    <w:rsid w:val="001518D9"/>
    <w:rsid w:val="00151A27"/>
    <w:rsid w:val="00154C07"/>
    <w:rsid w:val="001554DC"/>
    <w:rsid w:val="001563F7"/>
    <w:rsid w:val="0016008A"/>
    <w:rsid w:val="00161790"/>
    <w:rsid w:val="0016474F"/>
    <w:rsid w:val="001653E2"/>
    <w:rsid w:val="00165410"/>
    <w:rsid w:val="001666C6"/>
    <w:rsid w:val="00166F82"/>
    <w:rsid w:val="001703F5"/>
    <w:rsid w:val="0017098C"/>
    <w:rsid w:val="00171311"/>
    <w:rsid w:val="00173C27"/>
    <w:rsid w:val="001740F2"/>
    <w:rsid w:val="001758A6"/>
    <w:rsid w:val="0017608B"/>
    <w:rsid w:val="00176D46"/>
    <w:rsid w:val="0018105B"/>
    <w:rsid w:val="00181F0B"/>
    <w:rsid w:val="001822D3"/>
    <w:rsid w:val="001823D3"/>
    <w:rsid w:val="00187242"/>
    <w:rsid w:val="001907CF"/>
    <w:rsid w:val="00191262"/>
    <w:rsid w:val="00192772"/>
    <w:rsid w:val="0019466E"/>
    <w:rsid w:val="00196680"/>
    <w:rsid w:val="00197CA3"/>
    <w:rsid w:val="001A067E"/>
    <w:rsid w:val="001A0A60"/>
    <w:rsid w:val="001A1649"/>
    <w:rsid w:val="001A4980"/>
    <w:rsid w:val="001A6AC0"/>
    <w:rsid w:val="001B089E"/>
    <w:rsid w:val="001B0DEE"/>
    <w:rsid w:val="001B0FD4"/>
    <w:rsid w:val="001B20C6"/>
    <w:rsid w:val="001B2233"/>
    <w:rsid w:val="001B2B1E"/>
    <w:rsid w:val="001B30CE"/>
    <w:rsid w:val="001B4A02"/>
    <w:rsid w:val="001C046D"/>
    <w:rsid w:val="001C3FB0"/>
    <w:rsid w:val="001C48BF"/>
    <w:rsid w:val="001C544B"/>
    <w:rsid w:val="001C77DB"/>
    <w:rsid w:val="001C790B"/>
    <w:rsid w:val="001D051B"/>
    <w:rsid w:val="001D3070"/>
    <w:rsid w:val="001D3793"/>
    <w:rsid w:val="001D3EF5"/>
    <w:rsid w:val="001E3324"/>
    <w:rsid w:val="001E3C58"/>
    <w:rsid w:val="001E3EC2"/>
    <w:rsid w:val="001E59B8"/>
    <w:rsid w:val="001E744D"/>
    <w:rsid w:val="001E762F"/>
    <w:rsid w:val="001F674D"/>
    <w:rsid w:val="00200361"/>
    <w:rsid w:val="00200486"/>
    <w:rsid w:val="00200E3E"/>
    <w:rsid w:val="002030DE"/>
    <w:rsid w:val="00211BF3"/>
    <w:rsid w:val="00212E20"/>
    <w:rsid w:val="00213323"/>
    <w:rsid w:val="00216EAF"/>
    <w:rsid w:val="00221308"/>
    <w:rsid w:val="002214F2"/>
    <w:rsid w:val="002242BC"/>
    <w:rsid w:val="00226A34"/>
    <w:rsid w:val="00227A81"/>
    <w:rsid w:val="002342D8"/>
    <w:rsid w:val="002343DB"/>
    <w:rsid w:val="00234B01"/>
    <w:rsid w:val="00235A5C"/>
    <w:rsid w:val="00235CDE"/>
    <w:rsid w:val="002372E6"/>
    <w:rsid w:val="002401A4"/>
    <w:rsid w:val="00241D6E"/>
    <w:rsid w:val="00246E29"/>
    <w:rsid w:val="0024752E"/>
    <w:rsid w:val="002513A1"/>
    <w:rsid w:val="00251974"/>
    <w:rsid w:val="00252335"/>
    <w:rsid w:val="00254E4E"/>
    <w:rsid w:val="00255DB8"/>
    <w:rsid w:val="002568B5"/>
    <w:rsid w:val="00257C13"/>
    <w:rsid w:val="00257E9E"/>
    <w:rsid w:val="002614BF"/>
    <w:rsid w:val="0026218C"/>
    <w:rsid w:val="002649F9"/>
    <w:rsid w:val="00270F2B"/>
    <w:rsid w:val="00272BC0"/>
    <w:rsid w:val="002738D3"/>
    <w:rsid w:val="002764CE"/>
    <w:rsid w:val="0027657D"/>
    <w:rsid w:val="00280627"/>
    <w:rsid w:val="00285CD3"/>
    <w:rsid w:val="002949E7"/>
    <w:rsid w:val="0029522F"/>
    <w:rsid w:val="002952E6"/>
    <w:rsid w:val="00296812"/>
    <w:rsid w:val="00297595"/>
    <w:rsid w:val="002A0B0B"/>
    <w:rsid w:val="002A0C1E"/>
    <w:rsid w:val="002A6E1D"/>
    <w:rsid w:val="002A7B5B"/>
    <w:rsid w:val="002A7EE5"/>
    <w:rsid w:val="002B2D2F"/>
    <w:rsid w:val="002B39FD"/>
    <w:rsid w:val="002B51D7"/>
    <w:rsid w:val="002B533B"/>
    <w:rsid w:val="002B5812"/>
    <w:rsid w:val="002B73EA"/>
    <w:rsid w:val="002B740B"/>
    <w:rsid w:val="002C2542"/>
    <w:rsid w:val="002C3654"/>
    <w:rsid w:val="002C4FC1"/>
    <w:rsid w:val="002C52C8"/>
    <w:rsid w:val="002C5916"/>
    <w:rsid w:val="002C6EE2"/>
    <w:rsid w:val="002C6F32"/>
    <w:rsid w:val="002D3DB4"/>
    <w:rsid w:val="002D4C83"/>
    <w:rsid w:val="002D51AE"/>
    <w:rsid w:val="002D5265"/>
    <w:rsid w:val="002D60E8"/>
    <w:rsid w:val="002E00C7"/>
    <w:rsid w:val="002E09E0"/>
    <w:rsid w:val="002E1274"/>
    <w:rsid w:val="002F1E13"/>
    <w:rsid w:val="002F2289"/>
    <w:rsid w:val="002F5421"/>
    <w:rsid w:val="002F5CE9"/>
    <w:rsid w:val="002F61E0"/>
    <w:rsid w:val="002F6BFF"/>
    <w:rsid w:val="00305932"/>
    <w:rsid w:val="003066E9"/>
    <w:rsid w:val="00307E9A"/>
    <w:rsid w:val="00310536"/>
    <w:rsid w:val="00311100"/>
    <w:rsid w:val="00312663"/>
    <w:rsid w:val="00312BD2"/>
    <w:rsid w:val="00312D6A"/>
    <w:rsid w:val="00312DF2"/>
    <w:rsid w:val="003145FA"/>
    <w:rsid w:val="00314A79"/>
    <w:rsid w:val="003165B0"/>
    <w:rsid w:val="0031783F"/>
    <w:rsid w:val="00317C4C"/>
    <w:rsid w:val="0032235F"/>
    <w:rsid w:val="003225AA"/>
    <w:rsid w:val="00326AAE"/>
    <w:rsid w:val="00326AF5"/>
    <w:rsid w:val="003274A9"/>
    <w:rsid w:val="00331DBC"/>
    <w:rsid w:val="0033274A"/>
    <w:rsid w:val="00334C74"/>
    <w:rsid w:val="0034229C"/>
    <w:rsid w:val="0034255E"/>
    <w:rsid w:val="00342821"/>
    <w:rsid w:val="003512C1"/>
    <w:rsid w:val="0035170C"/>
    <w:rsid w:val="003525CF"/>
    <w:rsid w:val="003546CE"/>
    <w:rsid w:val="00361D0E"/>
    <w:rsid w:val="00362307"/>
    <w:rsid w:val="003650C7"/>
    <w:rsid w:val="00366802"/>
    <w:rsid w:val="00366B00"/>
    <w:rsid w:val="00367248"/>
    <w:rsid w:val="0037257B"/>
    <w:rsid w:val="00372707"/>
    <w:rsid w:val="00382040"/>
    <w:rsid w:val="00382444"/>
    <w:rsid w:val="00386170"/>
    <w:rsid w:val="00386AAA"/>
    <w:rsid w:val="00386FCE"/>
    <w:rsid w:val="003870A2"/>
    <w:rsid w:val="003871AF"/>
    <w:rsid w:val="00391751"/>
    <w:rsid w:val="00392F13"/>
    <w:rsid w:val="003961FE"/>
    <w:rsid w:val="0039693B"/>
    <w:rsid w:val="003A06F3"/>
    <w:rsid w:val="003A184F"/>
    <w:rsid w:val="003A1C8A"/>
    <w:rsid w:val="003A376B"/>
    <w:rsid w:val="003A4188"/>
    <w:rsid w:val="003A518D"/>
    <w:rsid w:val="003A5369"/>
    <w:rsid w:val="003A628F"/>
    <w:rsid w:val="003A7C6F"/>
    <w:rsid w:val="003B36F9"/>
    <w:rsid w:val="003B575E"/>
    <w:rsid w:val="003B78F0"/>
    <w:rsid w:val="003C1A3F"/>
    <w:rsid w:val="003C43BC"/>
    <w:rsid w:val="003D24B0"/>
    <w:rsid w:val="003D4DA6"/>
    <w:rsid w:val="003D6324"/>
    <w:rsid w:val="003D6325"/>
    <w:rsid w:val="003D72DE"/>
    <w:rsid w:val="003E0A78"/>
    <w:rsid w:val="003E1244"/>
    <w:rsid w:val="003E1FA6"/>
    <w:rsid w:val="003E25A8"/>
    <w:rsid w:val="003E3EE1"/>
    <w:rsid w:val="003E4728"/>
    <w:rsid w:val="003F0C12"/>
    <w:rsid w:val="003F1901"/>
    <w:rsid w:val="003F2D55"/>
    <w:rsid w:val="003F511C"/>
    <w:rsid w:val="003F56B0"/>
    <w:rsid w:val="0040118E"/>
    <w:rsid w:val="004028F1"/>
    <w:rsid w:val="00404F68"/>
    <w:rsid w:val="00405F83"/>
    <w:rsid w:val="004075A9"/>
    <w:rsid w:val="0041056B"/>
    <w:rsid w:val="00412115"/>
    <w:rsid w:val="004127C8"/>
    <w:rsid w:val="00412BD3"/>
    <w:rsid w:val="0041568E"/>
    <w:rsid w:val="00416F3D"/>
    <w:rsid w:val="00417133"/>
    <w:rsid w:val="004218A6"/>
    <w:rsid w:val="00421F8C"/>
    <w:rsid w:val="00422E6C"/>
    <w:rsid w:val="00423123"/>
    <w:rsid w:val="00427787"/>
    <w:rsid w:val="004315BD"/>
    <w:rsid w:val="00432D95"/>
    <w:rsid w:val="0043524A"/>
    <w:rsid w:val="00442DB0"/>
    <w:rsid w:val="00443C30"/>
    <w:rsid w:val="00444AC5"/>
    <w:rsid w:val="00444E51"/>
    <w:rsid w:val="00445231"/>
    <w:rsid w:val="00445BD5"/>
    <w:rsid w:val="004468E6"/>
    <w:rsid w:val="00451A43"/>
    <w:rsid w:val="0045218E"/>
    <w:rsid w:val="004559FA"/>
    <w:rsid w:val="00463175"/>
    <w:rsid w:val="004655F9"/>
    <w:rsid w:val="004719FC"/>
    <w:rsid w:val="00473384"/>
    <w:rsid w:val="004776E0"/>
    <w:rsid w:val="00481664"/>
    <w:rsid w:val="00481D73"/>
    <w:rsid w:val="00482A0E"/>
    <w:rsid w:val="00484ED1"/>
    <w:rsid w:val="00486249"/>
    <w:rsid w:val="004869AB"/>
    <w:rsid w:val="00487363"/>
    <w:rsid w:val="004915B5"/>
    <w:rsid w:val="004921D2"/>
    <w:rsid w:val="004960E5"/>
    <w:rsid w:val="00496A63"/>
    <w:rsid w:val="00497727"/>
    <w:rsid w:val="004A1497"/>
    <w:rsid w:val="004A194C"/>
    <w:rsid w:val="004A2532"/>
    <w:rsid w:val="004B1F73"/>
    <w:rsid w:val="004B1F9B"/>
    <w:rsid w:val="004B2AB8"/>
    <w:rsid w:val="004B3388"/>
    <w:rsid w:val="004B5D04"/>
    <w:rsid w:val="004B60AA"/>
    <w:rsid w:val="004C108B"/>
    <w:rsid w:val="004C1B07"/>
    <w:rsid w:val="004C1EE6"/>
    <w:rsid w:val="004C36F1"/>
    <w:rsid w:val="004C4FE5"/>
    <w:rsid w:val="004C7D60"/>
    <w:rsid w:val="004D1C34"/>
    <w:rsid w:val="004D43AC"/>
    <w:rsid w:val="004E2626"/>
    <w:rsid w:val="004E350A"/>
    <w:rsid w:val="004E5109"/>
    <w:rsid w:val="004E561E"/>
    <w:rsid w:val="004F04BE"/>
    <w:rsid w:val="004F21BB"/>
    <w:rsid w:val="004F2F05"/>
    <w:rsid w:val="004F5248"/>
    <w:rsid w:val="00500344"/>
    <w:rsid w:val="00506826"/>
    <w:rsid w:val="00507E67"/>
    <w:rsid w:val="00507F46"/>
    <w:rsid w:val="00511682"/>
    <w:rsid w:val="00513795"/>
    <w:rsid w:val="0051413B"/>
    <w:rsid w:val="00516E05"/>
    <w:rsid w:val="00522B90"/>
    <w:rsid w:val="00524BC8"/>
    <w:rsid w:val="00524F69"/>
    <w:rsid w:val="00525544"/>
    <w:rsid w:val="00525A66"/>
    <w:rsid w:val="005263FB"/>
    <w:rsid w:val="00526E9F"/>
    <w:rsid w:val="00526F72"/>
    <w:rsid w:val="005271F7"/>
    <w:rsid w:val="005300F7"/>
    <w:rsid w:val="00531443"/>
    <w:rsid w:val="00533526"/>
    <w:rsid w:val="005353C7"/>
    <w:rsid w:val="00536B9B"/>
    <w:rsid w:val="005411CF"/>
    <w:rsid w:val="00541718"/>
    <w:rsid w:val="00542745"/>
    <w:rsid w:val="0054316D"/>
    <w:rsid w:val="00546AA0"/>
    <w:rsid w:val="00551317"/>
    <w:rsid w:val="0055171C"/>
    <w:rsid w:val="0055181F"/>
    <w:rsid w:val="005543F0"/>
    <w:rsid w:val="00555AA1"/>
    <w:rsid w:val="00556174"/>
    <w:rsid w:val="00560EC7"/>
    <w:rsid w:val="005627FA"/>
    <w:rsid w:val="005632A8"/>
    <w:rsid w:val="00566958"/>
    <w:rsid w:val="00567604"/>
    <w:rsid w:val="005711E7"/>
    <w:rsid w:val="005715F0"/>
    <w:rsid w:val="00571B17"/>
    <w:rsid w:val="00573682"/>
    <w:rsid w:val="00575D5B"/>
    <w:rsid w:val="00577AA1"/>
    <w:rsid w:val="00577C37"/>
    <w:rsid w:val="00581271"/>
    <w:rsid w:val="00584AC0"/>
    <w:rsid w:val="005859D2"/>
    <w:rsid w:val="00587FA1"/>
    <w:rsid w:val="005A14FB"/>
    <w:rsid w:val="005A34A9"/>
    <w:rsid w:val="005A3C47"/>
    <w:rsid w:val="005A4A59"/>
    <w:rsid w:val="005A6346"/>
    <w:rsid w:val="005B1524"/>
    <w:rsid w:val="005B23F8"/>
    <w:rsid w:val="005B33B3"/>
    <w:rsid w:val="005B592D"/>
    <w:rsid w:val="005C009C"/>
    <w:rsid w:val="005C1A8A"/>
    <w:rsid w:val="005C2280"/>
    <w:rsid w:val="005C5888"/>
    <w:rsid w:val="005C68B2"/>
    <w:rsid w:val="005D05CB"/>
    <w:rsid w:val="005D09E5"/>
    <w:rsid w:val="005D53F4"/>
    <w:rsid w:val="005D6D6F"/>
    <w:rsid w:val="005E2BCA"/>
    <w:rsid w:val="005E2F14"/>
    <w:rsid w:val="005E5C12"/>
    <w:rsid w:val="005E64D4"/>
    <w:rsid w:val="005F0551"/>
    <w:rsid w:val="005F08E1"/>
    <w:rsid w:val="005F0A3C"/>
    <w:rsid w:val="005F18F4"/>
    <w:rsid w:val="005F2304"/>
    <w:rsid w:val="005F2E85"/>
    <w:rsid w:val="005F3B03"/>
    <w:rsid w:val="005F6908"/>
    <w:rsid w:val="0060355D"/>
    <w:rsid w:val="00603BFA"/>
    <w:rsid w:val="006056DF"/>
    <w:rsid w:val="006061B2"/>
    <w:rsid w:val="00607B1D"/>
    <w:rsid w:val="00607FD2"/>
    <w:rsid w:val="00610C6F"/>
    <w:rsid w:val="0061192A"/>
    <w:rsid w:val="00613C02"/>
    <w:rsid w:val="006215EA"/>
    <w:rsid w:val="00624871"/>
    <w:rsid w:val="006265D4"/>
    <w:rsid w:val="00626638"/>
    <w:rsid w:val="006301D5"/>
    <w:rsid w:val="006304AC"/>
    <w:rsid w:val="006320A0"/>
    <w:rsid w:val="00634295"/>
    <w:rsid w:val="00636534"/>
    <w:rsid w:val="00636B08"/>
    <w:rsid w:val="00637510"/>
    <w:rsid w:val="00637CC8"/>
    <w:rsid w:val="00637F9F"/>
    <w:rsid w:val="006403EF"/>
    <w:rsid w:val="00644029"/>
    <w:rsid w:val="00644D62"/>
    <w:rsid w:val="006505A2"/>
    <w:rsid w:val="006508F0"/>
    <w:rsid w:val="00653616"/>
    <w:rsid w:val="00653DA2"/>
    <w:rsid w:val="00654B72"/>
    <w:rsid w:val="00655A02"/>
    <w:rsid w:val="00655FCB"/>
    <w:rsid w:val="00656806"/>
    <w:rsid w:val="00660724"/>
    <w:rsid w:val="00662043"/>
    <w:rsid w:val="0066372B"/>
    <w:rsid w:val="00663CFC"/>
    <w:rsid w:val="00664345"/>
    <w:rsid w:val="006656AA"/>
    <w:rsid w:val="0067129A"/>
    <w:rsid w:val="00672063"/>
    <w:rsid w:val="00674E66"/>
    <w:rsid w:val="00677C48"/>
    <w:rsid w:val="0068094E"/>
    <w:rsid w:val="00681493"/>
    <w:rsid w:val="00683EEC"/>
    <w:rsid w:val="006841C3"/>
    <w:rsid w:val="006851EB"/>
    <w:rsid w:val="0068737C"/>
    <w:rsid w:val="0069206F"/>
    <w:rsid w:val="006944AB"/>
    <w:rsid w:val="00694E63"/>
    <w:rsid w:val="00695B7B"/>
    <w:rsid w:val="00696117"/>
    <w:rsid w:val="006A09BC"/>
    <w:rsid w:val="006A1EE0"/>
    <w:rsid w:val="006A2602"/>
    <w:rsid w:val="006A5515"/>
    <w:rsid w:val="006A66EA"/>
    <w:rsid w:val="006B2BD9"/>
    <w:rsid w:val="006B457D"/>
    <w:rsid w:val="006B5BE0"/>
    <w:rsid w:val="006C2055"/>
    <w:rsid w:val="006D0639"/>
    <w:rsid w:val="006D0957"/>
    <w:rsid w:val="006D13EA"/>
    <w:rsid w:val="006D14E4"/>
    <w:rsid w:val="006D1E2D"/>
    <w:rsid w:val="006D4BD2"/>
    <w:rsid w:val="006D5208"/>
    <w:rsid w:val="006D7220"/>
    <w:rsid w:val="006E02BE"/>
    <w:rsid w:val="006E5CA4"/>
    <w:rsid w:val="006E5D69"/>
    <w:rsid w:val="006E666A"/>
    <w:rsid w:val="006F3CA9"/>
    <w:rsid w:val="006F4943"/>
    <w:rsid w:val="006F549D"/>
    <w:rsid w:val="00700760"/>
    <w:rsid w:val="00702863"/>
    <w:rsid w:val="00702C1D"/>
    <w:rsid w:val="007041E1"/>
    <w:rsid w:val="007043DC"/>
    <w:rsid w:val="00704AA5"/>
    <w:rsid w:val="00704D98"/>
    <w:rsid w:val="00705809"/>
    <w:rsid w:val="00706904"/>
    <w:rsid w:val="0071216C"/>
    <w:rsid w:val="0071235A"/>
    <w:rsid w:val="007178E6"/>
    <w:rsid w:val="007218F5"/>
    <w:rsid w:val="00721A1F"/>
    <w:rsid w:val="00722C79"/>
    <w:rsid w:val="00725622"/>
    <w:rsid w:val="007300D2"/>
    <w:rsid w:val="007307FD"/>
    <w:rsid w:val="007328C6"/>
    <w:rsid w:val="00733D01"/>
    <w:rsid w:val="0073538D"/>
    <w:rsid w:val="00740E87"/>
    <w:rsid w:val="0074291E"/>
    <w:rsid w:val="00743248"/>
    <w:rsid w:val="0074660B"/>
    <w:rsid w:val="0075317B"/>
    <w:rsid w:val="00757455"/>
    <w:rsid w:val="00760093"/>
    <w:rsid w:val="00760E2A"/>
    <w:rsid w:val="007616E6"/>
    <w:rsid w:val="00761740"/>
    <w:rsid w:val="007646DA"/>
    <w:rsid w:val="00764E46"/>
    <w:rsid w:val="00765722"/>
    <w:rsid w:val="00766CFB"/>
    <w:rsid w:val="00767F5F"/>
    <w:rsid w:val="007719C0"/>
    <w:rsid w:val="007761D6"/>
    <w:rsid w:val="00776265"/>
    <w:rsid w:val="00777A3E"/>
    <w:rsid w:val="00780843"/>
    <w:rsid w:val="007825DB"/>
    <w:rsid w:val="00784E24"/>
    <w:rsid w:val="007907D1"/>
    <w:rsid w:val="00793A0C"/>
    <w:rsid w:val="007A07A7"/>
    <w:rsid w:val="007A258F"/>
    <w:rsid w:val="007A3043"/>
    <w:rsid w:val="007A3EF9"/>
    <w:rsid w:val="007A492A"/>
    <w:rsid w:val="007A4ED8"/>
    <w:rsid w:val="007B0D9B"/>
    <w:rsid w:val="007B0E1F"/>
    <w:rsid w:val="007B2101"/>
    <w:rsid w:val="007B63FF"/>
    <w:rsid w:val="007B6927"/>
    <w:rsid w:val="007C06CC"/>
    <w:rsid w:val="007C45BA"/>
    <w:rsid w:val="007C48D2"/>
    <w:rsid w:val="007C4BCA"/>
    <w:rsid w:val="007C63F6"/>
    <w:rsid w:val="007C6996"/>
    <w:rsid w:val="007C6CB9"/>
    <w:rsid w:val="007C78D2"/>
    <w:rsid w:val="007D1B7D"/>
    <w:rsid w:val="007D6D98"/>
    <w:rsid w:val="007D7F5A"/>
    <w:rsid w:val="007E1AB9"/>
    <w:rsid w:val="007E5C40"/>
    <w:rsid w:val="007E7837"/>
    <w:rsid w:val="007F1D6A"/>
    <w:rsid w:val="00800B56"/>
    <w:rsid w:val="00801191"/>
    <w:rsid w:val="0080162B"/>
    <w:rsid w:val="00802CE0"/>
    <w:rsid w:val="00803E14"/>
    <w:rsid w:val="00804229"/>
    <w:rsid w:val="00806A8D"/>
    <w:rsid w:val="008074CC"/>
    <w:rsid w:val="0081230F"/>
    <w:rsid w:val="00812F67"/>
    <w:rsid w:val="00813EBE"/>
    <w:rsid w:val="008150EA"/>
    <w:rsid w:val="0082150C"/>
    <w:rsid w:val="00823F96"/>
    <w:rsid w:val="008259C2"/>
    <w:rsid w:val="008272EA"/>
    <w:rsid w:val="00827995"/>
    <w:rsid w:val="008301B8"/>
    <w:rsid w:val="00832F37"/>
    <w:rsid w:val="00837432"/>
    <w:rsid w:val="008435CB"/>
    <w:rsid w:val="008443AC"/>
    <w:rsid w:val="00844D72"/>
    <w:rsid w:val="00845BBD"/>
    <w:rsid w:val="00845FC6"/>
    <w:rsid w:val="00847A2C"/>
    <w:rsid w:val="00847D9E"/>
    <w:rsid w:val="00850FF2"/>
    <w:rsid w:val="00851F49"/>
    <w:rsid w:val="008551F7"/>
    <w:rsid w:val="00855992"/>
    <w:rsid w:val="0085692D"/>
    <w:rsid w:val="00856CC5"/>
    <w:rsid w:val="00856E5F"/>
    <w:rsid w:val="008578C2"/>
    <w:rsid w:val="008613D9"/>
    <w:rsid w:val="00866C86"/>
    <w:rsid w:val="00867F35"/>
    <w:rsid w:val="00867FC1"/>
    <w:rsid w:val="00873426"/>
    <w:rsid w:val="00873671"/>
    <w:rsid w:val="00874177"/>
    <w:rsid w:val="00874415"/>
    <w:rsid w:val="008768FB"/>
    <w:rsid w:val="008803AC"/>
    <w:rsid w:val="0088085B"/>
    <w:rsid w:val="00885726"/>
    <w:rsid w:val="00890140"/>
    <w:rsid w:val="008924C5"/>
    <w:rsid w:val="00895B81"/>
    <w:rsid w:val="0089614C"/>
    <w:rsid w:val="008A489C"/>
    <w:rsid w:val="008A5527"/>
    <w:rsid w:val="008A5A71"/>
    <w:rsid w:val="008A7077"/>
    <w:rsid w:val="008B1DFC"/>
    <w:rsid w:val="008B304E"/>
    <w:rsid w:val="008B38FF"/>
    <w:rsid w:val="008B4CD3"/>
    <w:rsid w:val="008B54D4"/>
    <w:rsid w:val="008B5E4C"/>
    <w:rsid w:val="008B62CB"/>
    <w:rsid w:val="008C147A"/>
    <w:rsid w:val="008C41B3"/>
    <w:rsid w:val="008C4DE5"/>
    <w:rsid w:val="008C5C00"/>
    <w:rsid w:val="008C642E"/>
    <w:rsid w:val="008D0B6A"/>
    <w:rsid w:val="008D0D30"/>
    <w:rsid w:val="008D121A"/>
    <w:rsid w:val="008D3A7D"/>
    <w:rsid w:val="008D3C66"/>
    <w:rsid w:val="008D425A"/>
    <w:rsid w:val="008D5774"/>
    <w:rsid w:val="008D623D"/>
    <w:rsid w:val="008D6A07"/>
    <w:rsid w:val="008E0733"/>
    <w:rsid w:val="008E1036"/>
    <w:rsid w:val="008E2240"/>
    <w:rsid w:val="008E4551"/>
    <w:rsid w:val="008E51E2"/>
    <w:rsid w:val="008E7545"/>
    <w:rsid w:val="008F3B90"/>
    <w:rsid w:val="008F437C"/>
    <w:rsid w:val="008F6B69"/>
    <w:rsid w:val="00901CBB"/>
    <w:rsid w:val="00910136"/>
    <w:rsid w:val="009107F8"/>
    <w:rsid w:val="009127AC"/>
    <w:rsid w:val="00913D16"/>
    <w:rsid w:val="00915D34"/>
    <w:rsid w:val="009168E3"/>
    <w:rsid w:val="00920C59"/>
    <w:rsid w:val="00920F4B"/>
    <w:rsid w:val="009222DF"/>
    <w:rsid w:val="00922652"/>
    <w:rsid w:val="00923EE7"/>
    <w:rsid w:val="009259D8"/>
    <w:rsid w:val="00927084"/>
    <w:rsid w:val="0093069C"/>
    <w:rsid w:val="009316A4"/>
    <w:rsid w:val="009316C7"/>
    <w:rsid w:val="00931879"/>
    <w:rsid w:val="00936165"/>
    <w:rsid w:val="0093708F"/>
    <w:rsid w:val="00941A0D"/>
    <w:rsid w:val="00942116"/>
    <w:rsid w:val="00942D25"/>
    <w:rsid w:val="00942FC0"/>
    <w:rsid w:val="00943474"/>
    <w:rsid w:val="009454F8"/>
    <w:rsid w:val="009456FC"/>
    <w:rsid w:val="0094757E"/>
    <w:rsid w:val="00947F05"/>
    <w:rsid w:val="009508D3"/>
    <w:rsid w:val="00950FD2"/>
    <w:rsid w:val="0095126B"/>
    <w:rsid w:val="00952202"/>
    <w:rsid w:val="00952702"/>
    <w:rsid w:val="0095397B"/>
    <w:rsid w:val="00955035"/>
    <w:rsid w:val="0095542A"/>
    <w:rsid w:val="00956533"/>
    <w:rsid w:val="00956F20"/>
    <w:rsid w:val="00964A61"/>
    <w:rsid w:val="009650CA"/>
    <w:rsid w:val="00965A2E"/>
    <w:rsid w:val="00966D6E"/>
    <w:rsid w:val="00974FF6"/>
    <w:rsid w:val="00975E9D"/>
    <w:rsid w:val="00976B1A"/>
    <w:rsid w:val="0097764B"/>
    <w:rsid w:val="0098033B"/>
    <w:rsid w:val="00980A9B"/>
    <w:rsid w:val="00981186"/>
    <w:rsid w:val="0098356B"/>
    <w:rsid w:val="00984C44"/>
    <w:rsid w:val="009857A9"/>
    <w:rsid w:val="00986083"/>
    <w:rsid w:val="00986C51"/>
    <w:rsid w:val="00990E79"/>
    <w:rsid w:val="00990F5B"/>
    <w:rsid w:val="009915AC"/>
    <w:rsid w:val="0099249D"/>
    <w:rsid w:val="009925D3"/>
    <w:rsid w:val="009930C3"/>
    <w:rsid w:val="00993D3A"/>
    <w:rsid w:val="009951E3"/>
    <w:rsid w:val="0099668A"/>
    <w:rsid w:val="009970D3"/>
    <w:rsid w:val="00997DA6"/>
    <w:rsid w:val="00997DB4"/>
    <w:rsid w:val="009A28AD"/>
    <w:rsid w:val="009A39B7"/>
    <w:rsid w:val="009A43D8"/>
    <w:rsid w:val="009A44F4"/>
    <w:rsid w:val="009A4DFD"/>
    <w:rsid w:val="009B07F2"/>
    <w:rsid w:val="009B5B12"/>
    <w:rsid w:val="009C094E"/>
    <w:rsid w:val="009C1351"/>
    <w:rsid w:val="009C23E0"/>
    <w:rsid w:val="009C2EBD"/>
    <w:rsid w:val="009C33DA"/>
    <w:rsid w:val="009C3B98"/>
    <w:rsid w:val="009C5ADA"/>
    <w:rsid w:val="009C6B57"/>
    <w:rsid w:val="009C719E"/>
    <w:rsid w:val="009C7ADC"/>
    <w:rsid w:val="009D072C"/>
    <w:rsid w:val="009D0756"/>
    <w:rsid w:val="009D3530"/>
    <w:rsid w:val="009D41A6"/>
    <w:rsid w:val="009D6033"/>
    <w:rsid w:val="009D6E7B"/>
    <w:rsid w:val="009E0702"/>
    <w:rsid w:val="009E0BA8"/>
    <w:rsid w:val="009E2005"/>
    <w:rsid w:val="009E35F2"/>
    <w:rsid w:val="009E472B"/>
    <w:rsid w:val="009E4950"/>
    <w:rsid w:val="009E4A72"/>
    <w:rsid w:val="009E73AD"/>
    <w:rsid w:val="009E78E8"/>
    <w:rsid w:val="009F5E1A"/>
    <w:rsid w:val="009F678C"/>
    <w:rsid w:val="009F698D"/>
    <w:rsid w:val="00A010EA"/>
    <w:rsid w:val="00A01863"/>
    <w:rsid w:val="00A01BDB"/>
    <w:rsid w:val="00A01D44"/>
    <w:rsid w:val="00A0489C"/>
    <w:rsid w:val="00A06701"/>
    <w:rsid w:val="00A06EC2"/>
    <w:rsid w:val="00A0792C"/>
    <w:rsid w:val="00A11BF5"/>
    <w:rsid w:val="00A1250A"/>
    <w:rsid w:val="00A12A40"/>
    <w:rsid w:val="00A12C0D"/>
    <w:rsid w:val="00A15792"/>
    <w:rsid w:val="00A20DAF"/>
    <w:rsid w:val="00A22431"/>
    <w:rsid w:val="00A237C2"/>
    <w:rsid w:val="00A241DF"/>
    <w:rsid w:val="00A2433A"/>
    <w:rsid w:val="00A25F52"/>
    <w:rsid w:val="00A31201"/>
    <w:rsid w:val="00A3141D"/>
    <w:rsid w:val="00A3342F"/>
    <w:rsid w:val="00A33D0F"/>
    <w:rsid w:val="00A36627"/>
    <w:rsid w:val="00A422BE"/>
    <w:rsid w:val="00A45E76"/>
    <w:rsid w:val="00A460ED"/>
    <w:rsid w:val="00A46302"/>
    <w:rsid w:val="00A46465"/>
    <w:rsid w:val="00A47FF6"/>
    <w:rsid w:val="00A5290D"/>
    <w:rsid w:val="00A534A5"/>
    <w:rsid w:val="00A546C4"/>
    <w:rsid w:val="00A57738"/>
    <w:rsid w:val="00A612E1"/>
    <w:rsid w:val="00A62D9A"/>
    <w:rsid w:val="00A6356C"/>
    <w:rsid w:val="00A64775"/>
    <w:rsid w:val="00A64C08"/>
    <w:rsid w:val="00A6688C"/>
    <w:rsid w:val="00A7271D"/>
    <w:rsid w:val="00A8607C"/>
    <w:rsid w:val="00A86F43"/>
    <w:rsid w:val="00A87B62"/>
    <w:rsid w:val="00A87EAF"/>
    <w:rsid w:val="00A90302"/>
    <w:rsid w:val="00A90E75"/>
    <w:rsid w:val="00A90FF8"/>
    <w:rsid w:val="00A913E2"/>
    <w:rsid w:val="00A9520A"/>
    <w:rsid w:val="00A95BBE"/>
    <w:rsid w:val="00AA0BEC"/>
    <w:rsid w:val="00AA0C51"/>
    <w:rsid w:val="00AA1C43"/>
    <w:rsid w:val="00AA5E29"/>
    <w:rsid w:val="00AA5FB6"/>
    <w:rsid w:val="00AA6EFC"/>
    <w:rsid w:val="00AA7D89"/>
    <w:rsid w:val="00AB168D"/>
    <w:rsid w:val="00AB1764"/>
    <w:rsid w:val="00AB1CEA"/>
    <w:rsid w:val="00AB2D1E"/>
    <w:rsid w:val="00AB3119"/>
    <w:rsid w:val="00AB3350"/>
    <w:rsid w:val="00AB5AB0"/>
    <w:rsid w:val="00AB6C4A"/>
    <w:rsid w:val="00AC129C"/>
    <w:rsid w:val="00AC15FC"/>
    <w:rsid w:val="00AC252A"/>
    <w:rsid w:val="00AC28FB"/>
    <w:rsid w:val="00AC30C7"/>
    <w:rsid w:val="00AC463E"/>
    <w:rsid w:val="00AC51A4"/>
    <w:rsid w:val="00AC6127"/>
    <w:rsid w:val="00AC625C"/>
    <w:rsid w:val="00AD29BE"/>
    <w:rsid w:val="00AD2BF7"/>
    <w:rsid w:val="00AD43C4"/>
    <w:rsid w:val="00AD66EA"/>
    <w:rsid w:val="00AE09F8"/>
    <w:rsid w:val="00AE2637"/>
    <w:rsid w:val="00AE53D1"/>
    <w:rsid w:val="00AE6B5F"/>
    <w:rsid w:val="00AE7BA8"/>
    <w:rsid w:val="00AE7E0E"/>
    <w:rsid w:val="00AF2613"/>
    <w:rsid w:val="00AF31BE"/>
    <w:rsid w:val="00AF420D"/>
    <w:rsid w:val="00AF4287"/>
    <w:rsid w:val="00AF5C2F"/>
    <w:rsid w:val="00AF6B69"/>
    <w:rsid w:val="00B020E0"/>
    <w:rsid w:val="00B046C0"/>
    <w:rsid w:val="00B05F9B"/>
    <w:rsid w:val="00B0633C"/>
    <w:rsid w:val="00B139CF"/>
    <w:rsid w:val="00B16611"/>
    <w:rsid w:val="00B20BAC"/>
    <w:rsid w:val="00B20E84"/>
    <w:rsid w:val="00B21749"/>
    <w:rsid w:val="00B22340"/>
    <w:rsid w:val="00B22F8C"/>
    <w:rsid w:val="00B24A7D"/>
    <w:rsid w:val="00B2536D"/>
    <w:rsid w:val="00B30092"/>
    <w:rsid w:val="00B301B6"/>
    <w:rsid w:val="00B305EE"/>
    <w:rsid w:val="00B36498"/>
    <w:rsid w:val="00B3730C"/>
    <w:rsid w:val="00B403E8"/>
    <w:rsid w:val="00B41E48"/>
    <w:rsid w:val="00B41F26"/>
    <w:rsid w:val="00B426AD"/>
    <w:rsid w:val="00B43726"/>
    <w:rsid w:val="00B43FF2"/>
    <w:rsid w:val="00B4607D"/>
    <w:rsid w:val="00B5064C"/>
    <w:rsid w:val="00B55C6D"/>
    <w:rsid w:val="00B560B5"/>
    <w:rsid w:val="00B56C65"/>
    <w:rsid w:val="00B600AC"/>
    <w:rsid w:val="00B60AFD"/>
    <w:rsid w:val="00B645CC"/>
    <w:rsid w:val="00B65445"/>
    <w:rsid w:val="00B65C3E"/>
    <w:rsid w:val="00B67427"/>
    <w:rsid w:val="00B679F1"/>
    <w:rsid w:val="00B71439"/>
    <w:rsid w:val="00B77BF4"/>
    <w:rsid w:val="00B80327"/>
    <w:rsid w:val="00B807FA"/>
    <w:rsid w:val="00B81D7A"/>
    <w:rsid w:val="00B82E75"/>
    <w:rsid w:val="00B83428"/>
    <w:rsid w:val="00B84759"/>
    <w:rsid w:val="00B86366"/>
    <w:rsid w:val="00B86A7D"/>
    <w:rsid w:val="00B871F4"/>
    <w:rsid w:val="00B8778E"/>
    <w:rsid w:val="00B92B90"/>
    <w:rsid w:val="00B937E1"/>
    <w:rsid w:val="00B94ADE"/>
    <w:rsid w:val="00B950AB"/>
    <w:rsid w:val="00B96499"/>
    <w:rsid w:val="00B97444"/>
    <w:rsid w:val="00BA21B0"/>
    <w:rsid w:val="00BA415A"/>
    <w:rsid w:val="00BB62F3"/>
    <w:rsid w:val="00BB6364"/>
    <w:rsid w:val="00BB6DA0"/>
    <w:rsid w:val="00BB7740"/>
    <w:rsid w:val="00BC23FA"/>
    <w:rsid w:val="00BC2670"/>
    <w:rsid w:val="00BC3C91"/>
    <w:rsid w:val="00BC4E25"/>
    <w:rsid w:val="00BC58E7"/>
    <w:rsid w:val="00BC66EC"/>
    <w:rsid w:val="00BC78FD"/>
    <w:rsid w:val="00BD0CA5"/>
    <w:rsid w:val="00BD2D78"/>
    <w:rsid w:val="00BD3245"/>
    <w:rsid w:val="00BD57C5"/>
    <w:rsid w:val="00BD5F96"/>
    <w:rsid w:val="00BD6B63"/>
    <w:rsid w:val="00BD6C3D"/>
    <w:rsid w:val="00BE408C"/>
    <w:rsid w:val="00BE55AD"/>
    <w:rsid w:val="00BE762E"/>
    <w:rsid w:val="00BF2133"/>
    <w:rsid w:val="00BF23F9"/>
    <w:rsid w:val="00BF4691"/>
    <w:rsid w:val="00BF53FB"/>
    <w:rsid w:val="00BF56B7"/>
    <w:rsid w:val="00BF57BD"/>
    <w:rsid w:val="00BF6430"/>
    <w:rsid w:val="00BF6444"/>
    <w:rsid w:val="00C0014E"/>
    <w:rsid w:val="00C0053D"/>
    <w:rsid w:val="00C018A5"/>
    <w:rsid w:val="00C0522A"/>
    <w:rsid w:val="00C059FF"/>
    <w:rsid w:val="00C064A7"/>
    <w:rsid w:val="00C11FFE"/>
    <w:rsid w:val="00C13183"/>
    <w:rsid w:val="00C16C75"/>
    <w:rsid w:val="00C17AB2"/>
    <w:rsid w:val="00C21BE2"/>
    <w:rsid w:val="00C245CD"/>
    <w:rsid w:val="00C24856"/>
    <w:rsid w:val="00C251F1"/>
    <w:rsid w:val="00C26283"/>
    <w:rsid w:val="00C310AB"/>
    <w:rsid w:val="00C313B2"/>
    <w:rsid w:val="00C3179B"/>
    <w:rsid w:val="00C32CFB"/>
    <w:rsid w:val="00C33061"/>
    <w:rsid w:val="00C3394D"/>
    <w:rsid w:val="00C35972"/>
    <w:rsid w:val="00C35AFD"/>
    <w:rsid w:val="00C35DCC"/>
    <w:rsid w:val="00C35E83"/>
    <w:rsid w:val="00C36A4A"/>
    <w:rsid w:val="00C40CA4"/>
    <w:rsid w:val="00C411A0"/>
    <w:rsid w:val="00C417BF"/>
    <w:rsid w:val="00C42E94"/>
    <w:rsid w:val="00C43E2D"/>
    <w:rsid w:val="00C451ED"/>
    <w:rsid w:val="00C45959"/>
    <w:rsid w:val="00C50A4A"/>
    <w:rsid w:val="00C526B9"/>
    <w:rsid w:val="00C53D41"/>
    <w:rsid w:val="00C542FE"/>
    <w:rsid w:val="00C54BA2"/>
    <w:rsid w:val="00C551C8"/>
    <w:rsid w:val="00C55ECC"/>
    <w:rsid w:val="00C60813"/>
    <w:rsid w:val="00C61AEF"/>
    <w:rsid w:val="00C63DD8"/>
    <w:rsid w:val="00C648A5"/>
    <w:rsid w:val="00C648B4"/>
    <w:rsid w:val="00C64CF4"/>
    <w:rsid w:val="00C6670E"/>
    <w:rsid w:val="00C67A9C"/>
    <w:rsid w:val="00C70DD4"/>
    <w:rsid w:val="00C73986"/>
    <w:rsid w:val="00C74473"/>
    <w:rsid w:val="00C77409"/>
    <w:rsid w:val="00C8071E"/>
    <w:rsid w:val="00C8182B"/>
    <w:rsid w:val="00C825AA"/>
    <w:rsid w:val="00C83291"/>
    <w:rsid w:val="00C84CF9"/>
    <w:rsid w:val="00C8713D"/>
    <w:rsid w:val="00C87AD1"/>
    <w:rsid w:val="00C949BB"/>
    <w:rsid w:val="00C9613E"/>
    <w:rsid w:val="00C9686D"/>
    <w:rsid w:val="00CA0C8C"/>
    <w:rsid w:val="00CA1682"/>
    <w:rsid w:val="00CA33F1"/>
    <w:rsid w:val="00CA3AE1"/>
    <w:rsid w:val="00CA40FE"/>
    <w:rsid w:val="00CA4304"/>
    <w:rsid w:val="00CB2177"/>
    <w:rsid w:val="00CB35AD"/>
    <w:rsid w:val="00CB4549"/>
    <w:rsid w:val="00CB6956"/>
    <w:rsid w:val="00CB6F0F"/>
    <w:rsid w:val="00CC15C5"/>
    <w:rsid w:val="00CC3A20"/>
    <w:rsid w:val="00CC5768"/>
    <w:rsid w:val="00CC6DF6"/>
    <w:rsid w:val="00CC7345"/>
    <w:rsid w:val="00CD0F63"/>
    <w:rsid w:val="00CD282F"/>
    <w:rsid w:val="00CD41E3"/>
    <w:rsid w:val="00CD517B"/>
    <w:rsid w:val="00CE0522"/>
    <w:rsid w:val="00CE2821"/>
    <w:rsid w:val="00CE298C"/>
    <w:rsid w:val="00CF14CD"/>
    <w:rsid w:val="00CF3690"/>
    <w:rsid w:val="00CF6141"/>
    <w:rsid w:val="00D0004E"/>
    <w:rsid w:val="00D00238"/>
    <w:rsid w:val="00D00F3A"/>
    <w:rsid w:val="00D01CBE"/>
    <w:rsid w:val="00D06367"/>
    <w:rsid w:val="00D07FE5"/>
    <w:rsid w:val="00D11BCA"/>
    <w:rsid w:val="00D14588"/>
    <w:rsid w:val="00D1488F"/>
    <w:rsid w:val="00D1598E"/>
    <w:rsid w:val="00D16060"/>
    <w:rsid w:val="00D163DC"/>
    <w:rsid w:val="00D227AC"/>
    <w:rsid w:val="00D23F0F"/>
    <w:rsid w:val="00D24701"/>
    <w:rsid w:val="00D301CC"/>
    <w:rsid w:val="00D365BB"/>
    <w:rsid w:val="00D369C5"/>
    <w:rsid w:val="00D41270"/>
    <w:rsid w:val="00D43236"/>
    <w:rsid w:val="00D4791B"/>
    <w:rsid w:val="00D505F8"/>
    <w:rsid w:val="00D514FC"/>
    <w:rsid w:val="00D52E27"/>
    <w:rsid w:val="00D54C07"/>
    <w:rsid w:val="00D56757"/>
    <w:rsid w:val="00D56E5C"/>
    <w:rsid w:val="00D57771"/>
    <w:rsid w:val="00D6018C"/>
    <w:rsid w:val="00D602BE"/>
    <w:rsid w:val="00D61904"/>
    <w:rsid w:val="00D62C71"/>
    <w:rsid w:val="00D638F6"/>
    <w:rsid w:val="00D65F3C"/>
    <w:rsid w:val="00D67C54"/>
    <w:rsid w:val="00D717A4"/>
    <w:rsid w:val="00D72269"/>
    <w:rsid w:val="00D72752"/>
    <w:rsid w:val="00D7529C"/>
    <w:rsid w:val="00D773DA"/>
    <w:rsid w:val="00D83FB9"/>
    <w:rsid w:val="00D92337"/>
    <w:rsid w:val="00D925B2"/>
    <w:rsid w:val="00D92A7B"/>
    <w:rsid w:val="00D94914"/>
    <w:rsid w:val="00D94EB4"/>
    <w:rsid w:val="00D970A2"/>
    <w:rsid w:val="00DA060D"/>
    <w:rsid w:val="00DA1B92"/>
    <w:rsid w:val="00DA22FF"/>
    <w:rsid w:val="00DA42A8"/>
    <w:rsid w:val="00DA4FF2"/>
    <w:rsid w:val="00DA5C91"/>
    <w:rsid w:val="00DA7F65"/>
    <w:rsid w:val="00DB0702"/>
    <w:rsid w:val="00DB1B00"/>
    <w:rsid w:val="00DB3F42"/>
    <w:rsid w:val="00DB415F"/>
    <w:rsid w:val="00DB59B9"/>
    <w:rsid w:val="00DB5D0B"/>
    <w:rsid w:val="00DC13BE"/>
    <w:rsid w:val="00DC1776"/>
    <w:rsid w:val="00DC1F08"/>
    <w:rsid w:val="00DC24F8"/>
    <w:rsid w:val="00DC450D"/>
    <w:rsid w:val="00DC6C4C"/>
    <w:rsid w:val="00DD2B9E"/>
    <w:rsid w:val="00DD4616"/>
    <w:rsid w:val="00DD4CB2"/>
    <w:rsid w:val="00DD6153"/>
    <w:rsid w:val="00DE29EF"/>
    <w:rsid w:val="00DE6C46"/>
    <w:rsid w:val="00DF032C"/>
    <w:rsid w:val="00DF0F9B"/>
    <w:rsid w:val="00DF30DD"/>
    <w:rsid w:val="00DF3F29"/>
    <w:rsid w:val="00DF4A2F"/>
    <w:rsid w:val="00DF5E70"/>
    <w:rsid w:val="00DF6CF2"/>
    <w:rsid w:val="00E00F3D"/>
    <w:rsid w:val="00E0314F"/>
    <w:rsid w:val="00E0575C"/>
    <w:rsid w:val="00E07063"/>
    <w:rsid w:val="00E10248"/>
    <w:rsid w:val="00E11207"/>
    <w:rsid w:val="00E1429A"/>
    <w:rsid w:val="00E165B1"/>
    <w:rsid w:val="00E16F63"/>
    <w:rsid w:val="00E231C7"/>
    <w:rsid w:val="00E24A80"/>
    <w:rsid w:val="00E25E4C"/>
    <w:rsid w:val="00E27449"/>
    <w:rsid w:val="00E3161B"/>
    <w:rsid w:val="00E31E4B"/>
    <w:rsid w:val="00E32D6D"/>
    <w:rsid w:val="00E334C5"/>
    <w:rsid w:val="00E35285"/>
    <w:rsid w:val="00E37A1C"/>
    <w:rsid w:val="00E37B48"/>
    <w:rsid w:val="00E413D9"/>
    <w:rsid w:val="00E4146B"/>
    <w:rsid w:val="00E47D76"/>
    <w:rsid w:val="00E520E8"/>
    <w:rsid w:val="00E533F2"/>
    <w:rsid w:val="00E5433F"/>
    <w:rsid w:val="00E55A33"/>
    <w:rsid w:val="00E55CEF"/>
    <w:rsid w:val="00E56666"/>
    <w:rsid w:val="00E57965"/>
    <w:rsid w:val="00E57CEC"/>
    <w:rsid w:val="00E60090"/>
    <w:rsid w:val="00E63142"/>
    <w:rsid w:val="00E66A7A"/>
    <w:rsid w:val="00E67604"/>
    <w:rsid w:val="00E67EEC"/>
    <w:rsid w:val="00E70871"/>
    <w:rsid w:val="00E75228"/>
    <w:rsid w:val="00E759E7"/>
    <w:rsid w:val="00E80EE0"/>
    <w:rsid w:val="00E82566"/>
    <w:rsid w:val="00E86927"/>
    <w:rsid w:val="00E869D8"/>
    <w:rsid w:val="00E9064A"/>
    <w:rsid w:val="00E916CA"/>
    <w:rsid w:val="00E929A2"/>
    <w:rsid w:val="00E92B61"/>
    <w:rsid w:val="00E95299"/>
    <w:rsid w:val="00E958FD"/>
    <w:rsid w:val="00E966EC"/>
    <w:rsid w:val="00E973FC"/>
    <w:rsid w:val="00EA4195"/>
    <w:rsid w:val="00EA4FA8"/>
    <w:rsid w:val="00EB4B1D"/>
    <w:rsid w:val="00EB7027"/>
    <w:rsid w:val="00EC0182"/>
    <w:rsid w:val="00EC032D"/>
    <w:rsid w:val="00EC213F"/>
    <w:rsid w:val="00EC4EF1"/>
    <w:rsid w:val="00ED00DD"/>
    <w:rsid w:val="00ED0C82"/>
    <w:rsid w:val="00ED0D77"/>
    <w:rsid w:val="00ED14A3"/>
    <w:rsid w:val="00ED17A0"/>
    <w:rsid w:val="00ED5BB5"/>
    <w:rsid w:val="00ED647A"/>
    <w:rsid w:val="00ED6880"/>
    <w:rsid w:val="00ED6FA6"/>
    <w:rsid w:val="00EE2030"/>
    <w:rsid w:val="00EE2CA4"/>
    <w:rsid w:val="00EE2F3C"/>
    <w:rsid w:val="00EE48FF"/>
    <w:rsid w:val="00EE4D75"/>
    <w:rsid w:val="00EE5596"/>
    <w:rsid w:val="00EE57F2"/>
    <w:rsid w:val="00EE6316"/>
    <w:rsid w:val="00EE6BB4"/>
    <w:rsid w:val="00EF0B5A"/>
    <w:rsid w:val="00EF0D05"/>
    <w:rsid w:val="00EF102B"/>
    <w:rsid w:val="00EF1421"/>
    <w:rsid w:val="00EF2325"/>
    <w:rsid w:val="00EF3134"/>
    <w:rsid w:val="00EF3241"/>
    <w:rsid w:val="00EF3BA5"/>
    <w:rsid w:val="00F008C3"/>
    <w:rsid w:val="00F01BA1"/>
    <w:rsid w:val="00F02FFC"/>
    <w:rsid w:val="00F06F59"/>
    <w:rsid w:val="00F0793C"/>
    <w:rsid w:val="00F112FE"/>
    <w:rsid w:val="00F119BE"/>
    <w:rsid w:val="00F11A59"/>
    <w:rsid w:val="00F12002"/>
    <w:rsid w:val="00F1273B"/>
    <w:rsid w:val="00F14CB3"/>
    <w:rsid w:val="00F151BE"/>
    <w:rsid w:val="00F17862"/>
    <w:rsid w:val="00F20836"/>
    <w:rsid w:val="00F20E6E"/>
    <w:rsid w:val="00F21F43"/>
    <w:rsid w:val="00F22646"/>
    <w:rsid w:val="00F25054"/>
    <w:rsid w:val="00F30378"/>
    <w:rsid w:val="00F314A9"/>
    <w:rsid w:val="00F331A3"/>
    <w:rsid w:val="00F424DF"/>
    <w:rsid w:val="00F45033"/>
    <w:rsid w:val="00F457F2"/>
    <w:rsid w:val="00F45A6C"/>
    <w:rsid w:val="00F45ED5"/>
    <w:rsid w:val="00F5080C"/>
    <w:rsid w:val="00F50A9B"/>
    <w:rsid w:val="00F52DEF"/>
    <w:rsid w:val="00F530DC"/>
    <w:rsid w:val="00F55A47"/>
    <w:rsid w:val="00F57E73"/>
    <w:rsid w:val="00F62AA5"/>
    <w:rsid w:val="00F62DDF"/>
    <w:rsid w:val="00F63204"/>
    <w:rsid w:val="00F64B46"/>
    <w:rsid w:val="00F70149"/>
    <w:rsid w:val="00F731EC"/>
    <w:rsid w:val="00F7321E"/>
    <w:rsid w:val="00F73DB8"/>
    <w:rsid w:val="00F740AC"/>
    <w:rsid w:val="00F7653D"/>
    <w:rsid w:val="00F80D23"/>
    <w:rsid w:val="00F814F9"/>
    <w:rsid w:val="00F81F40"/>
    <w:rsid w:val="00F82AB0"/>
    <w:rsid w:val="00F8347E"/>
    <w:rsid w:val="00F86C0C"/>
    <w:rsid w:val="00F87536"/>
    <w:rsid w:val="00F95E23"/>
    <w:rsid w:val="00FA00AF"/>
    <w:rsid w:val="00FA0632"/>
    <w:rsid w:val="00FA2075"/>
    <w:rsid w:val="00FA2728"/>
    <w:rsid w:val="00FA2B96"/>
    <w:rsid w:val="00FA4462"/>
    <w:rsid w:val="00FA4DEE"/>
    <w:rsid w:val="00FC1601"/>
    <w:rsid w:val="00FC1B29"/>
    <w:rsid w:val="00FC48C0"/>
    <w:rsid w:val="00FD0E0C"/>
    <w:rsid w:val="00FD15AC"/>
    <w:rsid w:val="00FD1C97"/>
    <w:rsid w:val="00FD2B0A"/>
    <w:rsid w:val="00FD45A5"/>
    <w:rsid w:val="00FD64D2"/>
    <w:rsid w:val="00FD6761"/>
    <w:rsid w:val="00FD6F68"/>
    <w:rsid w:val="00FD7438"/>
    <w:rsid w:val="00FE0E29"/>
    <w:rsid w:val="00FE18AF"/>
    <w:rsid w:val="00FE1C38"/>
    <w:rsid w:val="00FE2D0B"/>
    <w:rsid w:val="00FE52B1"/>
    <w:rsid w:val="00FE5F3C"/>
    <w:rsid w:val="00FF0196"/>
    <w:rsid w:val="00FF0ACE"/>
    <w:rsid w:val="00FF2C4F"/>
    <w:rsid w:val="00FF2E20"/>
    <w:rsid w:val="00FF5E06"/>
    <w:rsid w:val="00FF636A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91052"/>
  <w15:docId w15:val="{ACD57B05-59CA-4EB2-81ED-BEB8342F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90302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610C6F"/>
    <w:pPr>
      <w:keepNext/>
      <w:numPr>
        <w:numId w:val="5"/>
      </w:numPr>
      <w:spacing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610C6F"/>
    <w:pPr>
      <w:keepNext/>
      <w:numPr>
        <w:ilvl w:val="1"/>
        <w:numId w:val="5"/>
      </w:numPr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uiPriority w:val="9"/>
    <w:qFormat/>
    <w:rsid w:val="00610C6F"/>
    <w:pPr>
      <w:keepNext/>
      <w:numPr>
        <w:ilvl w:val="2"/>
        <w:numId w:val="5"/>
      </w:numPr>
      <w:spacing w:before="120" w:after="12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qFormat/>
    <w:rsid w:val="00B96499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77409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C7740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C7740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C7740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7740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5AA1"/>
  </w:style>
  <w:style w:type="paragraph" w:styleId="a5">
    <w:name w:val="Body Text"/>
    <w:basedOn w:val="a0"/>
    <w:link w:val="12"/>
    <w:rsid w:val="00555AA1"/>
    <w:pPr>
      <w:spacing w:after="120"/>
    </w:pPr>
  </w:style>
  <w:style w:type="character" w:customStyle="1" w:styleId="12">
    <w:name w:val="Основной текст Знак1"/>
    <w:link w:val="a5"/>
    <w:rsid w:val="008E1036"/>
    <w:rPr>
      <w:sz w:val="24"/>
      <w:szCs w:val="24"/>
    </w:rPr>
  </w:style>
  <w:style w:type="paragraph" w:styleId="HTML">
    <w:name w:val="HTML Preformatted"/>
    <w:basedOn w:val="a0"/>
    <w:link w:val="HTML1"/>
    <w:uiPriority w:val="99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link w:val="HTML"/>
    <w:rsid w:val="008E1036"/>
    <w:rPr>
      <w:rFonts w:ascii="Courier New" w:hAnsi="Courier New" w:cs="Courier New"/>
    </w:rPr>
  </w:style>
  <w:style w:type="paragraph" w:styleId="a6">
    <w:name w:val="Body Text Indent"/>
    <w:basedOn w:val="a0"/>
    <w:link w:val="13"/>
    <w:rsid w:val="0051413B"/>
    <w:pPr>
      <w:spacing w:after="120"/>
      <w:ind w:left="283"/>
    </w:pPr>
  </w:style>
  <w:style w:type="character" w:customStyle="1" w:styleId="13">
    <w:name w:val="Основной текст с отступом Знак1"/>
    <w:link w:val="a6"/>
    <w:rsid w:val="008E1036"/>
    <w:rPr>
      <w:sz w:val="24"/>
      <w:szCs w:val="24"/>
    </w:r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8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9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a">
    <w:name w:val="Plain Text"/>
    <w:basedOn w:val="a0"/>
    <w:link w:val="ab"/>
    <w:rsid w:val="00B600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c">
    <w:name w:val="Цветовое выделение"/>
    <w:rsid w:val="00F314A9"/>
    <w:rPr>
      <w:b/>
      <w:color w:val="000080"/>
    </w:rPr>
  </w:style>
  <w:style w:type="character" w:customStyle="1" w:styleId="ad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e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0"/>
    <w:link w:val="14"/>
    <w:uiPriority w:val="99"/>
    <w:rsid w:val="002952E6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"/>
    <w:uiPriority w:val="99"/>
    <w:rsid w:val="008E1036"/>
    <w:rPr>
      <w:sz w:val="24"/>
      <w:szCs w:val="24"/>
    </w:rPr>
  </w:style>
  <w:style w:type="character" w:styleId="af0">
    <w:name w:val="page number"/>
    <w:basedOn w:val="a1"/>
    <w:rsid w:val="002952E6"/>
  </w:style>
  <w:style w:type="paragraph" w:customStyle="1" w:styleId="af1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2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3">
    <w:name w:val="Title"/>
    <w:basedOn w:val="a0"/>
    <w:link w:val="af4"/>
    <w:qFormat/>
    <w:rsid w:val="009E2005"/>
    <w:pPr>
      <w:jc w:val="center"/>
    </w:pPr>
    <w:rPr>
      <w:sz w:val="28"/>
      <w:szCs w:val="28"/>
    </w:rPr>
  </w:style>
  <w:style w:type="character" w:customStyle="1" w:styleId="af4">
    <w:name w:val="Заголовок Знак"/>
    <w:link w:val="af3"/>
    <w:rsid w:val="008E1036"/>
    <w:rPr>
      <w:sz w:val="28"/>
      <w:szCs w:val="28"/>
    </w:rPr>
  </w:style>
  <w:style w:type="paragraph" w:customStyle="1" w:styleId="af5">
    <w:name w:val="Раздел"/>
    <w:basedOn w:val="a0"/>
    <w:rsid w:val="009E2005"/>
    <w:pPr>
      <w:ind w:left="720"/>
    </w:pPr>
    <w:rPr>
      <w:b/>
    </w:rPr>
  </w:style>
  <w:style w:type="character" w:customStyle="1" w:styleId="10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6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7">
    <w:name w:val="Table Grid"/>
    <w:basedOn w:val="a2"/>
    <w:uiPriority w:val="39"/>
    <w:rsid w:val="00F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0"/>
    <w:link w:val="15"/>
    <w:uiPriority w:val="99"/>
    <w:rsid w:val="00BD324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8"/>
    <w:uiPriority w:val="99"/>
    <w:rsid w:val="008E1036"/>
    <w:rPr>
      <w:sz w:val="24"/>
      <w:szCs w:val="24"/>
    </w:rPr>
  </w:style>
  <w:style w:type="paragraph" w:styleId="16">
    <w:name w:val="toc 1"/>
    <w:basedOn w:val="a0"/>
    <w:next w:val="a0"/>
    <w:autoRedefine/>
    <w:uiPriority w:val="39"/>
    <w:rsid w:val="008074CC"/>
    <w:pPr>
      <w:tabs>
        <w:tab w:val="left" w:pos="-284"/>
        <w:tab w:val="left" w:pos="567"/>
        <w:tab w:val="left" w:pos="851"/>
        <w:tab w:val="right" w:leader="dot" w:pos="10065"/>
      </w:tabs>
      <w:ind w:right="283"/>
    </w:pPr>
    <w:rPr>
      <w:b/>
      <w:noProof/>
    </w:rPr>
  </w:style>
  <w:style w:type="paragraph" w:styleId="20">
    <w:name w:val="toc 2"/>
    <w:basedOn w:val="21"/>
    <w:next w:val="a0"/>
    <w:autoRedefine/>
    <w:uiPriority w:val="39"/>
    <w:rsid w:val="0033274A"/>
    <w:pPr>
      <w:tabs>
        <w:tab w:val="left" w:pos="142"/>
        <w:tab w:val="right" w:leader="dot" w:pos="10065"/>
      </w:tabs>
      <w:ind w:right="283"/>
    </w:pPr>
    <w:rPr>
      <w:b w:val="0"/>
      <w:sz w:val="24"/>
    </w:rPr>
  </w:style>
  <w:style w:type="paragraph" w:styleId="30">
    <w:name w:val="toc 3"/>
    <w:basedOn w:val="a0"/>
    <w:next w:val="a0"/>
    <w:autoRedefine/>
    <w:uiPriority w:val="39"/>
    <w:rsid w:val="00AF420D"/>
    <w:pPr>
      <w:tabs>
        <w:tab w:val="left" w:pos="709"/>
        <w:tab w:val="left" w:pos="2014"/>
        <w:tab w:val="right" w:leader="dot" w:pos="10065"/>
      </w:tabs>
    </w:pPr>
  </w:style>
  <w:style w:type="paragraph" w:styleId="40">
    <w:name w:val="toc 4"/>
    <w:basedOn w:val="a0"/>
    <w:next w:val="a0"/>
    <w:autoRedefine/>
    <w:uiPriority w:val="39"/>
    <w:rsid w:val="009B5B12"/>
    <w:pPr>
      <w:ind w:left="851"/>
    </w:pPr>
  </w:style>
  <w:style w:type="paragraph" w:styleId="af9">
    <w:name w:val="Balloon Text"/>
    <w:basedOn w:val="a0"/>
    <w:link w:val="22"/>
    <w:uiPriority w:val="99"/>
    <w:semiHidden/>
    <w:rsid w:val="00C24856"/>
    <w:rPr>
      <w:rFonts w:ascii="Tahoma" w:hAnsi="Tahoma"/>
      <w:sz w:val="16"/>
      <w:szCs w:val="16"/>
    </w:rPr>
  </w:style>
  <w:style w:type="character" w:customStyle="1" w:styleId="22">
    <w:name w:val="Текст выноски Знак2"/>
    <w:link w:val="af9"/>
    <w:uiPriority w:val="99"/>
    <w:semiHidden/>
    <w:rsid w:val="00757455"/>
    <w:rPr>
      <w:rFonts w:ascii="Tahoma" w:hAnsi="Tahoma" w:cs="Tahoma"/>
      <w:sz w:val="16"/>
      <w:szCs w:val="16"/>
    </w:rPr>
  </w:style>
  <w:style w:type="paragraph" w:customStyle="1" w:styleId="afa">
    <w:name w:val="Обычный с первой строкой"/>
    <w:basedOn w:val="a0"/>
    <w:qFormat/>
    <w:rsid w:val="00910136"/>
    <w:pPr>
      <w:suppressAutoHyphens/>
      <w:ind w:firstLine="567"/>
      <w:jc w:val="both"/>
    </w:pPr>
    <w:rPr>
      <w:szCs w:val="28"/>
      <w:lang w:eastAsia="ar-SA"/>
    </w:rPr>
  </w:style>
  <w:style w:type="paragraph" w:customStyle="1" w:styleId="afb">
    <w:name w:val="Содержимое таблицы"/>
    <w:basedOn w:val="a0"/>
    <w:rsid w:val="001A6AC0"/>
    <w:pPr>
      <w:suppressLineNumbers/>
      <w:suppressAutoHyphens/>
    </w:pPr>
    <w:rPr>
      <w:lang w:eastAsia="ar-SA"/>
    </w:rPr>
  </w:style>
  <w:style w:type="paragraph" w:customStyle="1" w:styleId="Label">
    <w:name w:val="Label"/>
    <w:basedOn w:val="a0"/>
    <w:rsid w:val="001A6AC0"/>
    <w:pPr>
      <w:suppressAutoHyphens/>
      <w:spacing w:before="120"/>
    </w:pPr>
    <w:rPr>
      <w:rFonts w:ascii="Antiqua" w:hAnsi="Antiqua"/>
      <w:sz w:val="17"/>
      <w:szCs w:val="20"/>
      <w:lang w:val="en-US" w:eastAsia="ar-SA"/>
    </w:rPr>
  </w:style>
  <w:style w:type="paragraph" w:customStyle="1" w:styleId="Aeiiai">
    <w:name w:val="Aei?iai?"/>
    <w:basedOn w:val="a0"/>
    <w:rsid w:val="001A6AC0"/>
    <w:pPr>
      <w:suppressAutoHyphens/>
      <w:jc w:val="center"/>
    </w:pPr>
    <w:rPr>
      <w:rFonts w:ascii="AGGal" w:hAnsi="AGGal" w:cs="AGGal"/>
      <w:sz w:val="22"/>
      <w:szCs w:val="22"/>
      <w:lang w:eastAsia="ar-SA"/>
    </w:rPr>
  </w:style>
  <w:style w:type="character" w:styleId="afc">
    <w:name w:val="FollowedHyperlink"/>
    <w:rsid w:val="00832F37"/>
    <w:rPr>
      <w:color w:val="800080"/>
      <w:u w:val="single"/>
    </w:rPr>
  </w:style>
  <w:style w:type="character" w:customStyle="1" w:styleId="DefaultParagraphFont1">
    <w:name w:val="Default Paragraph Font1"/>
    <w:rsid w:val="00757455"/>
  </w:style>
  <w:style w:type="character" w:customStyle="1" w:styleId="ListLabel1">
    <w:name w:val="ListLabel 1"/>
    <w:rsid w:val="00757455"/>
  </w:style>
  <w:style w:type="character" w:customStyle="1" w:styleId="ListLabel2">
    <w:name w:val="ListLabel 2"/>
    <w:rsid w:val="00757455"/>
  </w:style>
  <w:style w:type="character" w:customStyle="1" w:styleId="17">
    <w:name w:val="Заголовок 1 Знак"/>
    <w:uiPriority w:val="9"/>
    <w:rsid w:val="00757455"/>
  </w:style>
  <w:style w:type="character" w:customStyle="1" w:styleId="coordinatesplainlinksneverexpand">
    <w:name w:val="coordinates plainlinksneverexpand"/>
    <w:rsid w:val="00757455"/>
  </w:style>
  <w:style w:type="character" w:customStyle="1" w:styleId="PageNumber1">
    <w:name w:val="Page Number1"/>
    <w:rsid w:val="00757455"/>
  </w:style>
  <w:style w:type="character" w:customStyle="1" w:styleId="afd">
    <w:name w:val="Верхний колонтитул Знак"/>
    <w:uiPriority w:val="99"/>
    <w:rsid w:val="00757455"/>
  </w:style>
  <w:style w:type="character" w:customStyle="1" w:styleId="afe">
    <w:name w:val="Нижний колонтитул Знак"/>
    <w:uiPriority w:val="99"/>
    <w:rsid w:val="00757455"/>
  </w:style>
  <w:style w:type="character" w:customStyle="1" w:styleId="aff">
    <w:name w:val="Текст выноски Знак"/>
    <w:uiPriority w:val="99"/>
    <w:rsid w:val="00757455"/>
  </w:style>
  <w:style w:type="character" w:customStyle="1" w:styleId="WW-Absatz-Standardschriftart11">
    <w:name w:val="WW-Absatz-Standardschriftart11"/>
    <w:rsid w:val="00757455"/>
  </w:style>
  <w:style w:type="character" w:customStyle="1" w:styleId="aff0">
    <w:name w:val="Маркеры списка"/>
    <w:rsid w:val="00757455"/>
    <w:rPr>
      <w:rFonts w:ascii="OpenSymbol" w:eastAsia="OpenSymbol" w:hAnsi="OpenSymbol" w:cs="OpenSymbol"/>
    </w:rPr>
  </w:style>
  <w:style w:type="character" w:customStyle="1" w:styleId="RTFNum31">
    <w:name w:val="RTF_Num 3 1"/>
    <w:rsid w:val="00757455"/>
  </w:style>
  <w:style w:type="character" w:styleId="aff1">
    <w:name w:val="Strong"/>
    <w:uiPriority w:val="22"/>
    <w:qFormat/>
    <w:rsid w:val="00757455"/>
    <w:rPr>
      <w:b/>
      <w:bCs/>
    </w:rPr>
  </w:style>
  <w:style w:type="character" w:customStyle="1" w:styleId="RTFNum21">
    <w:name w:val="RTF_Num 2 1"/>
    <w:rsid w:val="00757455"/>
  </w:style>
  <w:style w:type="character" w:customStyle="1" w:styleId="31">
    <w:name w:val="Заголовок 3 Знак"/>
    <w:uiPriority w:val="9"/>
    <w:rsid w:val="0075745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sid w:val="00757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rsid w:val="0075745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Absatz-Standardschriftart">
    <w:name w:val="Absatz-Standardschriftart"/>
    <w:rsid w:val="00757455"/>
  </w:style>
  <w:style w:type="character" w:customStyle="1" w:styleId="18">
    <w:name w:val="Основной шрифт абзаца1"/>
    <w:rsid w:val="00757455"/>
  </w:style>
  <w:style w:type="character" w:customStyle="1" w:styleId="aff2">
    <w:name w:val="Основной текст Знак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aff3">
    <w:name w:val="Название Знак"/>
    <w:rsid w:val="00757455"/>
    <w:rPr>
      <w:rFonts w:ascii="Times New Roman" w:eastAsia="Times New Roman" w:hAnsi="Times New Roman" w:cs="Tahoma"/>
      <w:i/>
      <w:iCs/>
      <w:color w:val="00000A"/>
      <w:sz w:val="24"/>
      <w:szCs w:val="24"/>
    </w:rPr>
  </w:style>
  <w:style w:type="character" w:customStyle="1" w:styleId="WW-Absatz-Standardschriftart">
    <w:name w:val="WW-Absatz-Standardschriftart"/>
    <w:rsid w:val="00757455"/>
  </w:style>
  <w:style w:type="character" w:customStyle="1" w:styleId="WW-Absatz-Standardschriftart1">
    <w:name w:val="WW-Absatz-Standardschriftart1"/>
    <w:rsid w:val="00757455"/>
  </w:style>
  <w:style w:type="character" w:customStyle="1" w:styleId="WW-Absatz-Standardschriftart111">
    <w:name w:val="WW-Absatz-Standardschriftart111"/>
    <w:rsid w:val="00757455"/>
  </w:style>
  <w:style w:type="character" w:customStyle="1" w:styleId="WW8Num3z0">
    <w:name w:val="WW8Num3z0"/>
    <w:rsid w:val="00757455"/>
    <w:rPr>
      <w:rFonts w:ascii="Times New Roman" w:hAnsi="Times New Roman" w:cs="Times New Roman"/>
    </w:rPr>
  </w:style>
  <w:style w:type="character" w:customStyle="1" w:styleId="WW8Num4z0">
    <w:name w:val="WW8Num4z0"/>
    <w:rsid w:val="00757455"/>
    <w:rPr>
      <w:rFonts w:ascii="Times New Roman" w:hAnsi="Times New Roman" w:cs="Times New Roman"/>
    </w:rPr>
  </w:style>
  <w:style w:type="character" w:customStyle="1" w:styleId="WW8Num7z0">
    <w:name w:val="WW8Num7z0"/>
    <w:rsid w:val="00757455"/>
    <w:rPr>
      <w:rFonts w:ascii="Times New Roman" w:hAnsi="Times New Roman" w:cs="Times New Roman"/>
    </w:rPr>
  </w:style>
  <w:style w:type="character" w:customStyle="1" w:styleId="WW8Num9z0">
    <w:name w:val="WW8Num9z0"/>
    <w:rsid w:val="00757455"/>
    <w:rPr>
      <w:rFonts w:ascii="Times New Roman" w:hAnsi="Times New Roman" w:cs="Times New Roman"/>
    </w:rPr>
  </w:style>
  <w:style w:type="character" w:customStyle="1" w:styleId="WW8Num10z0">
    <w:name w:val="WW8Num10z0"/>
    <w:rsid w:val="00757455"/>
    <w:rPr>
      <w:rFonts w:ascii="Times New Roman" w:hAnsi="Times New Roman" w:cs="Times New Roman"/>
    </w:rPr>
  </w:style>
  <w:style w:type="character" w:customStyle="1" w:styleId="WW8Num11z0">
    <w:name w:val="WW8Num11z0"/>
    <w:rsid w:val="00757455"/>
    <w:rPr>
      <w:rFonts w:ascii="Times New Roman" w:hAnsi="Times New Roman" w:cs="Times New Roman"/>
    </w:rPr>
  </w:style>
  <w:style w:type="character" w:customStyle="1" w:styleId="WW8Num12z0">
    <w:name w:val="WW8Num12z0"/>
    <w:rsid w:val="00757455"/>
    <w:rPr>
      <w:rFonts w:ascii="Times New Roman" w:hAnsi="Times New Roman" w:cs="Times New Roman"/>
    </w:rPr>
  </w:style>
  <w:style w:type="character" w:customStyle="1" w:styleId="WW8Num13z0">
    <w:name w:val="WW8Num13z0"/>
    <w:rsid w:val="00757455"/>
    <w:rPr>
      <w:rFonts w:ascii="Times New Roman" w:hAnsi="Times New Roman" w:cs="Times New Roman"/>
    </w:rPr>
  </w:style>
  <w:style w:type="character" w:customStyle="1" w:styleId="WW8Num17z0">
    <w:name w:val="WW8Num17z0"/>
    <w:rsid w:val="00757455"/>
    <w:rPr>
      <w:rFonts w:ascii="Times New Roman" w:hAnsi="Times New Roman" w:cs="Times New Roman"/>
    </w:rPr>
  </w:style>
  <w:style w:type="character" w:customStyle="1" w:styleId="WW8Num20z0">
    <w:name w:val="WW8Num20z0"/>
    <w:rsid w:val="00757455"/>
    <w:rPr>
      <w:rFonts w:ascii="Times New Roman" w:hAnsi="Times New Roman" w:cs="Times New Roman"/>
    </w:rPr>
  </w:style>
  <w:style w:type="character" w:customStyle="1" w:styleId="WW8Num21z0">
    <w:name w:val="WW8Num21z0"/>
    <w:rsid w:val="00757455"/>
    <w:rPr>
      <w:rFonts w:ascii="Times New Roman" w:hAnsi="Times New Roman" w:cs="Times New Roman"/>
    </w:rPr>
  </w:style>
  <w:style w:type="character" w:customStyle="1" w:styleId="WW8Num22z0">
    <w:name w:val="WW8Num22z0"/>
    <w:rsid w:val="00757455"/>
    <w:rPr>
      <w:rFonts w:cs="Times New Roman"/>
    </w:rPr>
  </w:style>
  <w:style w:type="character" w:customStyle="1" w:styleId="WW8Num23z0">
    <w:name w:val="WW8Num23z0"/>
    <w:rsid w:val="00757455"/>
    <w:rPr>
      <w:rFonts w:ascii="Times New Roman" w:hAnsi="Times New Roman" w:cs="Times New Roman"/>
    </w:rPr>
  </w:style>
  <w:style w:type="character" w:customStyle="1" w:styleId="WW8Num24z0">
    <w:name w:val="WW8Num24z0"/>
    <w:rsid w:val="00757455"/>
    <w:rPr>
      <w:rFonts w:ascii="Times New Roman" w:hAnsi="Times New Roman" w:cs="Times New Roman"/>
    </w:rPr>
  </w:style>
  <w:style w:type="character" w:customStyle="1" w:styleId="WW8Num29z0">
    <w:name w:val="WW8Num29z0"/>
    <w:rsid w:val="007574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57455"/>
    <w:rPr>
      <w:rFonts w:ascii="Courier New" w:hAnsi="Courier New"/>
    </w:rPr>
  </w:style>
  <w:style w:type="character" w:customStyle="1" w:styleId="WW8Num29z2">
    <w:name w:val="WW8Num29z2"/>
    <w:rsid w:val="00757455"/>
    <w:rPr>
      <w:rFonts w:ascii="Wingdings" w:hAnsi="Wingdings"/>
    </w:rPr>
  </w:style>
  <w:style w:type="character" w:customStyle="1" w:styleId="WW8Num29z3">
    <w:name w:val="WW8Num29z3"/>
    <w:rsid w:val="00757455"/>
    <w:rPr>
      <w:rFonts w:ascii="Symbol" w:hAnsi="Symbol"/>
    </w:rPr>
  </w:style>
  <w:style w:type="character" w:customStyle="1" w:styleId="WW8Num31z0">
    <w:name w:val="WW8Num31z0"/>
    <w:rsid w:val="00757455"/>
    <w:rPr>
      <w:rFonts w:ascii="Times New Roman" w:hAnsi="Times New Roman" w:cs="Times New Roman"/>
    </w:rPr>
  </w:style>
  <w:style w:type="character" w:customStyle="1" w:styleId="WW8Num32z0">
    <w:name w:val="WW8Num32z0"/>
    <w:rsid w:val="00757455"/>
    <w:rPr>
      <w:rFonts w:ascii="Times New Roman" w:hAnsi="Times New Roman" w:cs="Times New Roman"/>
    </w:rPr>
  </w:style>
  <w:style w:type="character" w:customStyle="1" w:styleId="WW8Num33z0">
    <w:name w:val="WW8Num33z0"/>
    <w:rsid w:val="00757455"/>
    <w:rPr>
      <w:rFonts w:ascii="Times New Roman" w:hAnsi="Times New Roman" w:cs="Times New Roman"/>
    </w:rPr>
  </w:style>
  <w:style w:type="character" w:customStyle="1" w:styleId="WW8Num36z0">
    <w:name w:val="WW8Num36z0"/>
    <w:rsid w:val="00757455"/>
    <w:rPr>
      <w:rFonts w:ascii="Times New Roman" w:hAnsi="Times New Roman" w:cs="Times New Roman"/>
    </w:rPr>
  </w:style>
  <w:style w:type="character" w:customStyle="1" w:styleId="WW8Num38z0">
    <w:name w:val="WW8Num38z0"/>
    <w:rsid w:val="00757455"/>
    <w:rPr>
      <w:rFonts w:ascii="Times New Roman" w:hAnsi="Times New Roman" w:cs="Times New Roman"/>
    </w:rPr>
  </w:style>
  <w:style w:type="character" w:customStyle="1" w:styleId="WW8Num40z0">
    <w:name w:val="WW8Num40z0"/>
    <w:rsid w:val="0075745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757455"/>
    <w:rPr>
      <w:rFonts w:ascii="Courier New" w:hAnsi="Courier New"/>
    </w:rPr>
  </w:style>
  <w:style w:type="character" w:customStyle="1" w:styleId="WW8Num40z2">
    <w:name w:val="WW8Num40z2"/>
    <w:rsid w:val="00757455"/>
    <w:rPr>
      <w:rFonts w:ascii="Wingdings" w:hAnsi="Wingdings"/>
    </w:rPr>
  </w:style>
  <w:style w:type="character" w:customStyle="1" w:styleId="WW8Num40z3">
    <w:name w:val="WW8Num40z3"/>
    <w:rsid w:val="00757455"/>
    <w:rPr>
      <w:rFonts w:ascii="Symbol" w:hAnsi="Symbol"/>
    </w:rPr>
  </w:style>
  <w:style w:type="character" w:customStyle="1" w:styleId="WW8Num41z0">
    <w:name w:val="WW8Num41z0"/>
    <w:rsid w:val="00757455"/>
    <w:rPr>
      <w:rFonts w:ascii="Times New Roman" w:hAnsi="Times New Roman" w:cs="Times New Roman"/>
    </w:rPr>
  </w:style>
  <w:style w:type="character" w:customStyle="1" w:styleId="WW8Num42z0">
    <w:name w:val="WW8Num42z0"/>
    <w:rsid w:val="00757455"/>
    <w:rPr>
      <w:rFonts w:ascii="Times New Roman" w:hAnsi="Times New Roman" w:cs="Times New Roman"/>
    </w:rPr>
  </w:style>
  <w:style w:type="character" w:customStyle="1" w:styleId="WW8NumSt15z0">
    <w:name w:val="WW8NumSt15z0"/>
    <w:rsid w:val="00757455"/>
    <w:rPr>
      <w:rFonts w:ascii="Wingdings" w:hAnsi="Wingdings"/>
      <w:b/>
      <w:i/>
      <w:sz w:val="28"/>
      <w:u w:val="none"/>
    </w:rPr>
  </w:style>
  <w:style w:type="character" w:customStyle="1" w:styleId="aff4">
    <w:name w:val="Символ сноски"/>
    <w:rsid w:val="00757455"/>
    <w:rPr>
      <w:vertAlign w:val="superscript"/>
    </w:rPr>
  </w:style>
  <w:style w:type="character" w:customStyle="1" w:styleId="aff5">
    <w:name w:val="Подзаголовок Знак"/>
    <w:rsid w:val="00757455"/>
    <w:rPr>
      <w:rFonts w:ascii="Arial" w:eastAsia="Lucida Sans Unicode" w:hAnsi="Arial" w:cs="Tahoma"/>
      <w:i/>
      <w:iCs/>
      <w:color w:val="00000A"/>
      <w:sz w:val="28"/>
      <w:szCs w:val="28"/>
    </w:rPr>
  </w:style>
  <w:style w:type="character" w:customStyle="1" w:styleId="aff6">
    <w:name w:val="Основной текст с отступом Знак"/>
    <w:rsid w:val="00757455"/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Текст сноски Знак"/>
    <w:rsid w:val="00757455"/>
    <w:rPr>
      <w:rFonts w:ascii="Arial Narrow" w:eastAsia="Times New Roman" w:hAnsi="Arial Narro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757455"/>
    <w:rPr>
      <w:rFonts w:ascii="Courier New" w:eastAsia="Times New Roman" w:hAnsi="Courier New" w:cs="Courier New"/>
      <w:sz w:val="20"/>
      <w:szCs w:val="20"/>
    </w:rPr>
  </w:style>
  <w:style w:type="character" w:customStyle="1" w:styleId="z-">
    <w:name w:val="z-Начало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19">
    <w:name w:val="Текст выноски Знак1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1a">
    <w:name w:val="Заголовок1"/>
    <w:next w:val="a5"/>
    <w:rsid w:val="00757455"/>
    <w:pPr>
      <w:keepNext/>
      <w:suppressLineNumbers/>
      <w:suppressAutoHyphens/>
      <w:spacing w:before="120" w:line="100" w:lineRule="atLeast"/>
    </w:pPr>
    <w:rPr>
      <w:rFonts w:ascii="Arial" w:eastAsia="Arial" w:hAnsi="Arial" w:cs="Arial"/>
      <w:b/>
      <w:bCs/>
      <w:i/>
      <w:iCs/>
      <w:kern w:val="1"/>
      <w:sz w:val="28"/>
      <w:szCs w:val="24"/>
      <w:lang w:eastAsia="ar-SA"/>
    </w:rPr>
  </w:style>
  <w:style w:type="paragraph" w:styleId="aff8">
    <w:name w:val="List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24">
    <w:name w:val="Название2"/>
    <w:basedOn w:val="a0"/>
    <w:rsid w:val="00757455"/>
    <w:pPr>
      <w:suppressLineNumbers/>
      <w:tabs>
        <w:tab w:val="left" w:pos="709"/>
      </w:tabs>
      <w:suppressAutoHyphens/>
      <w:overflowPunct w:val="0"/>
      <w:spacing w:before="120" w:after="120" w:line="100" w:lineRule="atLeast"/>
    </w:pPr>
    <w:rPr>
      <w:rFonts w:cs="Tahoma"/>
      <w:i/>
      <w:iCs/>
      <w:color w:val="00000A"/>
      <w:kern w:val="1"/>
      <w:lang w:eastAsia="ar-SA"/>
    </w:rPr>
  </w:style>
  <w:style w:type="paragraph" w:customStyle="1" w:styleId="25">
    <w:name w:val="Указатель2"/>
    <w:basedOn w:val="a0"/>
    <w:rsid w:val="00757455"/>
    <w:pPr>
      <w:suppressLineNumbers/>
      <w:tabs>
        <w:tab w:val="left" w:pos="709"/>
      </w:tabs>
      <w:suppressAutoHyphens/>
      <w:overflowPunct w:val="0"/>
      <w:spacing w:line="100" w:lineRule="atLeast"/>
    </w:pPr>
    <w:rPr>
      <w:rFonts w:cs="Tahoma"/>
      <w:color w:val="00000A"/>
      <w:kern w:val="1"/>
      <w:szCs w:val="20"/>
      <w:lang w:eastAsia="ar-SA"/>
    </w:rPr>
  </w:style>
  <w:style w:type="paragraph" w:customStyle="1" w:styleId="IndexHeading1">
    <w:name w:val="Index Heading1"/>
    <w:rsid w:val="00757455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ff9">
    <w:name w:val="Subtitle"/>
    <w:next w:val="a5"/>
    <w:link w:val="1b"/>
    <w:qFormat/>
    <w:rsid w:val="00757455"/>
    <w:pPr>
      <w:widowControl w:val="0"/>
      <w:suppressAutoHyphens/>
      <w:spacing w:after="200" w:line="276" w:lineRule="auto"/>
      <w:jc w:val="center"/>
    </w:pPr>
    <w:rPr>
      <w:rFonts w:ascii="Calibri" w:eastAsia="Arial Unicode MS" w:hAnsi="Calibri" w:cs="font399"/>
      <w:i/>
      <w:iCs/>
      <w:kern w:val="1"/>
      <w:sz w:val="28"/>
      <w:szCs w:val="28"/>
      <w:lang w:eastAsia="ar-SA"/>
    </w:rPr>
  </w:style>
  <w:style w:type="character" w:customStyle="1" w:styleId="1b">
    <w:name w:val="Подзаголовок Знак1"/>
    <w:link w:val="aff9"/>
    <w:rsid w:val="00757455"/>
    <w:rPr>
      <w:rFonts w:ascii="Calibri" w:eastAsia="Arial Unicode MS" w:hAnsi="Calibri" w:cs="font399"/>
      <w:i/>
      <w:iCs/>
      <w:kern w:val="1"/>
      <w:sz w:val="28"/>
      <w:szCs w:val="28"/>
      <w:lang w:val="ru-RU" w:eastAsia="ar-SA" w:bidi="ar-SA"/>
    </w:rPr>
  </w:style>
  <w:style w:type="paragraph" w:customStyle="1" w:styleId="210">
    <w:name w:val="Основной текст 2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9"/>
      <w:kern w:val="1"/>
      <w:sz w:val="22"/>
      <w:szCs w:val="22"/>
      <w:lang w:eastAsia="ar-SA"/>
    </w:rPr>
  </w:style>
  <w:style w:type="paragraph" w:customStyle="1" w:styleId="BalloonText1">
    <w:name w:val="Balloon Text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9"/>
      <w:kern w:val="1"/>
      <w:sz w:val="22"/>
      <w:szCs w:val="22"/>
      <w:lang w:eastAsia="ar-SA"/>
    </w:rPr>
  </w:style>
  <w:style w:type="paragraph" w:customStyle="1" w:styleId="affa">
    <w:name w:val="Заголовок таблицы"/>
    <w:rsid w:val="00757455"/>
    <w:pPr>
      <w:widowControl w:val="0"/>
      <w:suppressLineNumbers/>
      <w:suppressAutoHyphens/>
      <w:spacing w:after="200" w:line="276" w:lineRule="auto"/>
      <w:jc w:val="center"/>
    </w:pPr>
    <w:rPr>
      <w:rFonts w:ascii="Calibri" w:eastAsia="Arial Unicode MS" w:hAnsi="Calibri" w:cs="font399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ConsPlusTitle">
    <w:name w:val="ConsPlusTitle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1c">
    <w:name w:val="Название1"/>
    <w:rsid w:val="00757455"/>
    <w:pPr>
      <w:widowControl w:val="0"/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d">
    <w:name w:val="Указатель1"/>
    <w:rsid w:val="00757455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26">
    <w:name w:val="Знак2"/>
    <w:rsid w:val="00757455"/>
    <w:pPr>
      <w:widowControl w:val="0"/>
      <w:suppressAutoHyphens/>
      <w:spacing w:after="160" w:line="240" w:lineRule="exact"/>
    </w:pPr>
    <w:rPr>
      <w:rFonts w:ascii="Verdana" w:hAnsi="Verdana"/>
      <w:kern w:val="1"/>
      <w:sz w:val="24"/>
      <w:szCs w:val="24"/>
      <w:lang w:val="en-US" w:eastAsia="ar-SA"/>
    </w:rPr>
  </w:style>
  <w:style w:type="paragraph" w:customStyle="1" w:styleId="affb">
    <w:name w:val="Содержимое врезки"/>
    <w:rsid w:val="00757455"/>
    <w:pPr>
      <w:widowControl w:val="0"/>
      <w:suppressAutoHyphens/>
      <w:overflowPunct w:val="0"/>
      <w:spacing w:line="100" w:lineRule="atLeast"/>
      <w:jc w:val="both"/>
    </w:pPr>
    <w:rPr>
      <w:rFonts w:ascii="Calibri" w:eastAsia="Arial Unicode MS" w:hAnsi="Calibri" w:cs="font399"/>
      <w:color w:val="00000A"/>
      <w:kern w:val="1"/>
      <w:sz w:val="22"/>
      <w:szCs w:val="22"/>
      <w:lang w:eastAsia="ar-SA"/>
    </w:rPr>
  </w:style>
  <w:style w:type="paragraph" w:customStyle="1" w:styleId="1e">
    <w:name w:val="заголовок 1"/>
    <w:rsid w:val="00757455"/>
    <w:pPr>
      <w:keepNext/>
      <w:widowControl w:val="0"/>
      <w:suppressAutoHyphens/>
      <w:spacing w:line="100" w:lineRule="atLeast"/>
      <w:jc w:val="right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1f">
    <w:name w:val="Название объекта1"/>
    <w:rsid w:val="00757455"/>
    <w:pPr>
      <w:widowControl w:val="0"/>
      <w:suppressAutoHyphens/>
      <w:spacing w:line="100" w:lineRule="atLeast"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rsid w:val="00757455"/>
    <w:pPr>
      <w:widowControl w:val="0"/>
      <w:suppressAutoHyphens/>
      <w:spacing w:after="120" w:line="480" w:lineRule="auto"/>
      <w:ind w:left="283"/>
    </w:pPr>
    <w:rPr>
      <w:kern w:val="1"/>
      <w:sz w:val="24"/>
      <w:lang w:eastAsia="ar-SA"/>
    </w:rPr>
  </w:style>
  <w:style w:type="paragraph" w:customStyle="1" w:styleId="1f0">
    <w:name w:val="Цитата1"/>
    <w:rsid w:val="00757455"/>
    <w:pPr>
      <w:suppressAutoHyphens/>
      <w:spacing w:line="100" w:lineRule="atLeast"/>
      <w:ind w:left="284" w:right="203"/>
    </w:pPr>
    <w:rPr>
      <w:kern w:val="1"/>
      <w:lang w:eastAsia="ar-SA"/>
    </w:rPr>
  </w:style>
  <w:style w:type="paragraph" w:customStyle="1" w:styleId="FootnoteText1">
    <w:name w:val="Footnote Text1"/>
    <w:rsid w:val="00757455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affc">
    <w:name w:val="Знак Знак Знак"/>
    <w:rsid w:val="00757455"/>
    <w:pPr>
      <w:widowControl w:val="0"/>
      <w:suppressAutoHyphens/>
      <w:spacing w:after="60" w:line="100" w:lineRule="atLeast"/>
      <w:ind w:firstLine="709"/>
      <w:jc w:val="both"/>
    </w:pPr>
    <w:rPr>
      <w:rFonts w:ascii="Arial" w:hAnsi="Arial" w:cs="Arial"/>
      <w:bCs/>
      <w:kern w:val="1"/>
      <w:sz w:val="24"/>
      <w:szCs w:val="24"/>
      <w:lang w:eastAsia="ar-SA"/>
    </w:rPr>
  </w:style>
  <w:style w:type="paragraph" w:customStyle="1" w:styleId="Ieinoie">
    <w:name w:val="Ieino?ie"/>
    <w:rsid w:val="00757455"/>
    <w:pPr>
      <w:widowControl w:val="0"/>
      <w:suppressAutoHyphens/>
      <w:spacing w:line="100" w:lineRule="atLeast"/>
      <w:jc w:val="center"/>
    </w:pPr>
    <w:rPr>
      <w:rFonts w:ascii="AGGal" w:hAnsi="AGGal"/>
      <w:kern w:val="1"/>
      <w:sz w:val="22"/>
      <w:lang w:eastAsia="ar-SA"/>
    </w:rPr>
  </w:style>
  <w:style w:type="paragraph" w:customStyle="1" w:styleId="NormalWeb1">
    <w:name w:val="Normal (Web)1"/>
    <w:rsid w:val="00757455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1f1">
    <w:name w:val="Обычный1"/>
    <w:rsid w:val="00757455"/>
    <w:pPr>
      <w:suppressAutoHyphens/>
      <w:spacing w:line="252" w:lineRule="auto"/>
      <w:ind w:firstLine="220"/>
      <w:jc w:val="both"/>
    </w:pPr>
    <w:rPr>
      <w:rFonts w:ascii="Arial" w:eastAsia="Arial" w:hAnsi="Arial"/>
      <w:b/>
      <w:kern w:val="1"/>
      <w:sz w:val="18"/>
      <w:lang w:eastAsia="ar-SA"/>
    </w:rPr>
  </w:style>
  <w:style w:type="paragraph" w:customStyle="1" w:styleId="HTMLPreformatted1">
    <w:name w:val="HTML Preformatted1"/>
    <w:rsid w:val="007574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textb">
    <w:name w:val="textb"/>
    <w:rsid w:val="00757455"/>
    <w:pPr>
      <w:widowControl w:val="0"/>
      <w:suppressAutoHyphens/>
      <w:spacing w:line="100" w:lineRule="atLeast"/>
    </w:pPr>
    <w:rPr>
      <w:rFonts w:ascii="Arial" w:hAnsi="Arial" w:cs="Arial"/>
      <w:b/>
      <w:bCs/>
      <w:kern w:val="1"/>
      <w:sz w:val="22"/>
      <w:szCs w:val="22"/>
      <w:lang w:eastAsia="ar-SA"/>
    </w:rPr>
  </w:style>
  <w:style w:type="paragraph" w:customStyle="1" w:styleId="western">
    <w:name w:val="western"/>
    <w:rsid w:val="00757455"/>
    <w:pPr>
      <w:widowControl w:val="0"/>
      <w:suppressAutoHyphens/>
      <w:spacing w:before="280" w:after="280" w:line="100" w:lineRule="atLeast"/>
    </w:pPr>
    <w:rPr>
      <w:kern w:val="1"/>
      <w:sz w:val="24"/>
      <w:lang w:eastAsia="ar-SA"/>
    </w:rPr>
  </w:style>
  <w:style w:type="paragraph" w:customStyle="1" w:styleId="txt">
    <w:name w:val="txt"/>
    <w:rsid w:val="00757455"/>
    <w:pPr>
      <w:widowControl w:val="0"/>
      <w:suppressAutoHyphens/>
      <w:spacing w:before="280" w:after="280" w:line="100" w:lineRule="atLeast"/>
    </w:pPr>
    <w:rPr>
      <w:rFonts w:ascii="Verdana" w:hAnsi="Verdana"/>
      <w:color w:val="000000"/>
      <w:kern w:val="1"/>
      <w:sz w:val="17"/>
      <w:szCs w:val="17"/>
      <w:lang w:eastAsia="ar-SA"/>
    </w:rPr>
  </w:style>
  <w:style w:type="paragraph" w:customStyle="1" w:styleId="z-TopofForm1">
    <w:name w:val="z-Top of Form1"/>
    <w:rsid w:val="00757455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BottomofForm1">
    <w:name w:val="z-Bottom of Form1"/>
    <w:rsid w:val="00757455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styleId="affd">
    <w:name w:val="footnote text"/>
    <w:basedOn w:val="a0"/>
    <w:link w:val="1f2"/>
    <w:rsid w:val="00757455"/>
    <w:rPr>
      <w:rFonts w:ascii="Arial Narrow" w:hAnsi="Arial Narrow"/>
      <w:sz w:val="20"/>
      <w:szCs w:val="20"/>
      <w:lang w:eastAsia="ar-SA"/>
    </w:rPr>
  </w:style>
  <w:style w:type="character" w:customStyle="1" w:styleId="1f2">
    <w:name w:val="Текст сноски Знак1"/>
    <w:link w:val="affd"/>
    <w:rsid w:val="00757455"/>
    <w:rPr>
      <w:rFonts w:ascii="Arial Narrow" w:hAnsi="Arial Narrow"/>
      <w:lang w:eastAsia="ar-SA"/>
    </w:rPr>
  </w:style>
  <w:style w:type="paragraph" w:customStyle="1" w:styleId="affe">
    <w:name w:val="Знак Знак Знак"/>
    <w:basedOn w:val="a0"/>
    <w:rsid w:val="00757455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Normal1">
    <w:name w:val="Normal1"/>
    <w:rsid w:val="00757455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Heading">
    <w:name w:val="Heading"/>
    <w:rsid w:val="00757455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z-2">
    <w:name w:val="z-Начало формы Знак2"/>
    <w:link w:val="z-3"/>
    <w:rsid w:val="00757455"/>
    <w:rPr>
      <w:rFonts w:ascii="Arial" w:hAnsi="Arial"/>
      <w:vanish/>
      <w:sz w:val="16"/>
      <w:szCs w:val="16"/>
    </w:rPr>
  </w:style>
  <w:style w:type="paragraph" w:styleId="z-3">
    <w:name w:val="HTML Top of Form"/>
    <w:basedOn w:val="a0"/>
    <w:next w:val="a0"/>
    <w:link w:val="z-2"/>
    <w:hidden/>
    <w:unhideWhenUsed/>
    <w:rsid w:val="0075745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uiPriority w:val="99"/>
    <w:rsid w:val="00757455"/>
    <w:rPr>
      <w:rFonts w:ascii="Arial" w:hAnsi="Arial" w:cs="Arial"/>
      <w:vanish/>
      <w:sz w:val="16"/>
      <w:szCs w:val="16"/>
    </w:rPr>
  </w:style>
  <w:style w:type="character" w:customStyle="1" w:styleId="z-20">
    <w:name w:val="z-Конец формы Знак2"/>
    <w:link w:val="z-4"/>
    <w:rsid w:val="00757455"/>
    <w:rPr>
      <w:rFonts w:ascii="Arial" w:hAnsi="Arial"/>
      <w:vanish/>
      <w:sz w:val="16"/>
      <w:szCs w:val="16"/>
    </w:rPr>
  </w:style>
  <w:style w:type="paragraph" w:styleId="z-4">
    <w:name w:val="HTML Bottom of Form"/>
    <w:basedOn w:val="a0"/>
    <w:next w:val="a0"/>
    <w:link w:val="z-20"/>
    <w:hidden/>
    <w:unhideWhenUsed/>
    <w:rsid w:val="0075745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uiPriority w:val="99"/>
    <w:rsid w:val="00757455"/>
    <w:rPr>
      <w:rFonts w:ascii="Arial" w:hAnsi="Arial" w:cs="Arial"/>
      <w:vanish/>
      <w:sz w:val="16"/>
      <w:szCs w:val="16"/>
    </w:rPr>
  </w:style>
  <w:style w:type="paragraph" w:customStyle="1" w:styleId="variable">
    <w:name w:val="variable"/>
    <w:basedOn w:val="a0"/>
    <w:rsid w:val="00757455"/>
    <w:pPr>
      <w:spacing w:before="100" w:beforeAutospacing="1" w:after="100" w:afterAutospacing="1"/>
    </w:pPr>
  </w:style>
  <w:style w:type="paragraph" w:customStyle="1" w:styleId="27">
    <w:name w:val="Нум. список Прил.2"/>
    <w:link w:val="28"/>
    <w:qFormat/>
    <w:rsid w:val="00757455"/>
    <w:pPr>
      <w:ind w:left="720" w:hanging="720"/>
    </w:pPr>
    <w:rPr>
      <w:sz w:val="28"/>
      <w:szCs w:val="28"/>
      <w:lang w:eastAsia="ar-SA"/>
    </w:rPr>
  </w:style>
  <w:style w:type="character" w:customStyle="1" w:styleId="28">
    <w:name w:val="Нум. список Прил.2 Знак"/>
    <w:link w:val="27"/>
    <w:rsid w:val="00757455"/>
    <w:rPr>
      <w:sz w:val="28"/>
      <w:szCs w:val="28"/>
      <w:lang w:val="ru-RU" w:eastAsia="ar-SA" w:bidi="ar-SA"/>
    </w:rPr>
  </w:style>
  <w:style w:type="paragraph" w:customStyle="1" w:styleId="MMTopic4">
    <w:name w:val="MM Topic 4 Знак Знак Знак Знак"/>
    <w:basedOn w:val="4"/>
    <w:link w:val="MMTopic40"/>
    <w:rsid w:val="00757455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  <w:lang w:eastAsia="en-US"/>
    </w:rPr>
  </w:style>
  <w:style w:type="character" w:customStyle="1" w:styleId="MMTopic40">
    <w:name w:val="MM Topic 4 Знак Знак Знак Знак Знак"/>
    <w:link w:val="MMTopic4"/>
    <w:rsid w:val="00757455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MMTopic1">
    <w:name w:val="MM Topic 1"/>
    <w:basedOn w:val="10"/>
    <w:link w:val="MMTopic10"/>
    <w:rsid w:val="00757455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link w:val="MMTopic1"/>
    <w:rsid w:val="0075745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Body Text Indent 2"/>
    <w:basedOn w:val="a0"/>
    <w:link w:val="2a"/>
    <w:rsid w:val="0075745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757455"/>
    <w:rPr>
      <w:sz w:val="24"/>
      <w:szCs w:val="24"/>
    </w:rPr>
  </w:style>
  <w:style w:type="character" w:customStyle="1" w:styleId="grame">
    <w:name w:val="grame"/>
    <w:basedOn w:val="a1"/>
    <w:rsid w:val="00757455"/>
  </w:style>
  <w:style w:type="paragraph" w:customStyle="1" w:styleId="u">
    <w:name w:val="u"/>
    <w:basedOn w:val="a0"/>
    <w:rsid w:val="00757455"/>
    <w:pPr>
      <w:spacing w:before="100" w:beforeAutospacing="1" w:after="100" w:afterAutospacing="1"/>
    </w:pPr>
  </w:style>
  <w:style w:type="paragraph" w:customStyle="1" w:styleId="212">
    <w:name w:val="Список 21"/>
    <w:basedOn w:val="a0"/>
    <w:rsid w:val="00757455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FontStyle12">
    <w:name w:val="Font Style12"/>
    <w:rsid w:val="00757455"/>
    <w:rPr>
      <w:rFonts w:ascii="Courier New" w:hAnsi="Courier New" w:cs="Courier New" w:hint="default"/>
      <w:sz w:val="24"/>
      <w:szCs w:val="24"/>
    </w:rPr>
  </w:style>
  <w:style w:type="paragraph" w:customStyle="1" w:styleId="ConsTitle">
    <w:name w:val="ConsTitle"/>
    <w:rsid w:val="007574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ff">
    <w:name w:val="List Paragraph"/>
    <w:basedOn w:val="a0"/>
    <w:uiPriority w:val="34"/>
    <w:qFormat/>
    <w:rsid w:val="00757455"/>
    <w:pPr>
      <w:tabs>
        <w:tab w:val="left" w:pos="709"/>
      </w:tabs>
      <w:suppressAutoHyphens/>
      <w:overflowPunct w:val="0"/>
      <w:spacing w:line="100" w:lineRule="atLeast"/>
      <w:ind w:left="708"/>
    </w:pPr>
    <w:rPr>
      <w:color w:val="00000A"/>
      <w:kern w:val="1"/>
      <w:szCs w:val="20"/>
      <w:lang w:eastAsia="ar-SA"/>
    </w:rPr>
  </w:style>
  <w:style w:type="character" w:styleId="afff0">
    <w:name w:val="Emphasis"/>
    <w:uiPriority w:val="20"/>
    <w:qFormat/>
    <w:rsid w:val="00757455"/>
    <w:rPr>
      <w:i/>
      <w:iCs/>
    </w:rPr>
  </w:style>
  <w:style w:type="character" w:customStyle="1" w:styleId="menu3br">
    <w:name w:val="menu3br"/>
    <w:basedOn w:val="a1"/>
    <w:rsid w:val="00757455"/>
  </w:style>
  <w:style w:type="character" w:customStyle="1" w:styleId="mw-headline">
    <w:name w:val="mw-headline"/>
    <w:basedOn w:val="a1"/>
    <w:rsid w:val="00757455"/>
  </w:style>
  <w:style w:type="character" w:customStyle="1" w:styleId="editsection">
    <w:name w:val="editsection"/>
    <w:basedOn w:val="a1"/>
    <w:rsid w:val="00757455"/>
  </w:style>
  <w:style w:type="paragraph" w:styleId="1f3">
    <w:name w:val="index 1"/>
    <w:basedOn w:val="a0"/>
    <w:next w:val="a0"/>
    <w:autoRedefine/>
    <w:rsid w:val="00757455"/>
    <w:pPr>
      <w:suppressAutoHyphens/>
      <w:overflowPunct w:val="0"/>
      <w:spacing w:line="100" w:lineRule="atLeast"/>
      <w:ind w:left="240" w:hanging="240"/>
    </w:pPr>
    <w:rPr>
      <w:color w:val="00000A"/>
      <w:kern w:val="1"/>
      <w:szCs w:val="20"/>
      <w:lang w:eastAsia="ar-SA"/>
    </w:rPr>
  </w:style>
  <w:style w:type="paragraph" w:styleId="afff1">
    <w:name w:val="index heading"/>
    <w:basedOn w:val="a0"/>
    <w:next w:val="1f3"/>
    <w:rsid w:val="00757455"/>
    <w:pPr>
      <w:tabs>
        <w:tab w:val="left" w:pos="709"/>
      </w:tabs>
      <w:suppressAutoHyphens/>
      <w:overflowPunct w:val="0"/>
      <w:spacing w:line="100" w:lineRule="atLeast"/>
    </w:pPr>
    <w:rPr>
      <w:rFonts w:ascii="Cambria" w:hAnsi="Cambria"/>
      <w:b/>
      <w:bCs/>
      <w:color w:val="00000A"/>
      <w:kern w:val="1"/>
      <w:szCs w:val="20"/>
      <w:lang w:eastAsia="ar-SA"/>
    </w:rPr>
  </w:style>
  <w:style w:type="table" w:styleId="1f4">
    <w:name w:val="Table Grid 1"/>
    <w:basedOn w:val="a2"/>
    <w:rsid w:val="008E1036"/>
    <w:pPr>
      <w:tabs>
        <w:tab w:val="left" w:pos="709"/>
      </w:tabs>
      <w:suppressAutoHyphens/>
      <w:overflowPunct w:val="0"/>
      <w:spacing w:line="1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2">
    <w:name w:val="Знак"/>
    <w:basedOn w:val="a0"/>
    <w:rsid w:val="00941A0D"/>
    <w:pPr>
      <w:spacing w:line="240" w:lineRule="exact"/>
      <w:jc w:val="both"/>
    </w:pPr>
    <w:rPr>
      <w:lang w:val="en-US" w:eastAsia="en-US"/>
    </w:rPr>
  </w:style>
  <w:style w:type="paragraph" w:styleId="afff3">
    <w:name w:val="Document Map"/>
    <w:basedOn w:val="a0"/>
    <w:link w:val="afff4"/>
    <w:rsid w:val="00910136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rsid w:val="00910136"/>
    <w:rPr>
      <w:rFonts w:ascii="Tahoma" w:hAnsi="Tahoma" w:cs="Tahoma"/>
      <w:sz w:val="16"/>
      <w:szCs w:val="16"/>
    </w:rPr>
  </w:style>
  <w:style w:type="paragraph" w:styleId="afff5">
    <w:name w:val="TOC Heading"/>
    <w:basedOn w:val="10"/>
    <w:next w:val="a0"/>
    <w:uiPriority w:val="39"/>
    <w:semiHidden/>
    <w:unhideWhenUsed/>
    <w:qFormat/>
    <w:rsid w:val="0091013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BD6B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BD6B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D6B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BD6B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BD6B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f6">
    <w:name w:val="No Spacing"/>
    <w:uiPriority w:val="1"/>
    <w:qFormat/>
    <w:rsid w:val="00A6356C"/>
    <w:rPr>
      <w:sz w:val="24"/>
      <w:szCs w:val="24"/>
    </w:rPr>
  </w:style>
  <w:style w:type="paragraph" w:customStyle="1" w:styleId="Normal2">
    <w:name w:val="Normal 2"/>
    <w:basedOn w:val="a0"/>
    <w:link w:val="Normal2Char"/>
    <w:qFormat/>
    <w:rsid w:val="00653616"/>
    <w:pPr>
      <w:tabs>
        <w:tab w:val="left" w:pos="-567"/>
      </w:tabs>
      <w:suppressAutoHyphens/>
      <w:overflowPunct w:val="0"/>
      <w:ind w:left="-567" w:right="-285" w:firstLine="567"/>
      <w:jc w:val="both"/>
    </w:pPr>
  </w:style>
  <w:style w:type="character" w:customStyle="1" w:styleId="Normal2Char">
    <w:name w:val="Normal 2 Char"/>
    <w:link w:val="Normal2"/>
    <w:rsid w:val="00653616"/>
    <w:rPr>
      <w:sz w:val="24"/>
      <w:szCs w:val="24"/>
    </w:rPr>
  </w:style>
  <w:style w:type="paragraph" w:styleId="afff7">
    <w:name w:val="caption"/>
    <w:basedOn w:val="a0"/>
    <w:next w:val="a0"/>
    <w:autoRedefine/>
    <w:uiPriority w:val="35"/>
    <w:unhideWhenUsed/>
    <w:qFormat/>
    <w:rsid w:val="00F20E6E"/>
    <w:pPr>
      <w:spacing w:before="120" w:after="120"/>
      <w:jc w:val="right"/>
    </w:pPr>
    <w:rPr>
      <w:rFonts w:eastAsia="Calibri"/>
      <w:bCs/>
      <w:i/>
      <w:szCs w:val="18"/>
      <w:lang w:eastAsia="en-US"/>
    </w:rPr>
  </w:style>
  <w:style w:type="paragraph" w:customStyle="1" w:styleId="afff8">
    <w:name w:val="Знак Знак Знак Знак Знак Знак"/>
    <w:basedOn w:val="a0"/>
    <w:rsid w:val="008C64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1">
    <w:name w:val="Знак Знак10"/>
    <w:rsid w:val="008C642E"/>
    <w:rPr>
      <w:rFonts w:ascii="Courier New" w:hAnsi="Courier New" w:cs="Courier New"/>
      <w:lang w:val="ru-RU" w:eastAsia="ru-RU" w:bidi="ar-SA"/>
    </w:rPr>
  </w:style>
  <w:style w:type="character" w:customStyle="1" w:styleId="1f5">
    <w:name w:val="Номер страницы1"/>
    <w:rsid w:val="008C642E"/>
  </w:style>
  <w:style w:type="paragraph" w:customStyle="1" w:styleId="1f6">
    <w:name w:val="Текст выноски1"/>
    <w:rsid w:val="008C642E"/>
    <w:pPr>
      <w:widowControl w:val="0"/>
      <w:suppressAutoHyphens/>
      <w:spacing w:after="200" w:line="276" w:lineRule="auto"/>
    </w:pPr>
    <w:rPr>
      <w:rFonts w:ascii="Calibri" w:eastAsia="Arial Unicode MS" w:hAnsi="Calibri" w:cs="font396"/>
      <w:kern w:val="1"/>
      <w:sz w:val="22"/>
      <w:szCs w:val="22"/>
      <w:lang w:eastAsia="ar-SA"/>
    </w:rPr>
  </w:style>
  <w:style w:type="paragraph" w:customStyle="1" w:styleId="1f7">
    <w:name w:val="Текст сноски1"/>
    <w:rsid w:val="008C642E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1f8">
    <w:name w:val="Обычный (веб)1"/>
    <w:rsid w:val="008C642E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HTML10">
    <w:name w:val="Стандартный HTML1"/>
    <w:rsid w:val="008C642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z-11">
    <w:name w:val="z-Начало формы1"/>
    <w:rsid w:val="008C642E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12">
    <w:name w:val="z-Конец формы1"/>
    <w:rsid w:val="008C642E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2b">
    <w:name w:val="Обычный2"/>
    <w:rsid w:val="008C642E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afff9">
    <w:name w:val="Знак"/>
    <w:basedOn w:val="a0"/>
    <w:rsid w:val="008C642E"/>
    <w:pPr>
      <w:spacing w:line="240" w:lineRule="exact"/>
      <w:jc w:val="both"/>
    </w:pPr>
    <w:rPr>
      <w:lang w:val="en-US" w:eastAsia="en-US"/>
    </w:rPr>
  </w:style>
  <w:style w:type="character" w:customStyle="1" w:styleId="apple-converted-space">
    <w:name w:val="apple-converted-space"/>
    <w:basedOn w:val="a1"/>
    <w:rsid w:val="008C642E"/>
  </w:style>
  <w:style w:type="paragraph" w:customStyle="1" w:styleId="Default">
    <w:name w:val="Default"/>
    <w:rsid w:val="008C6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ni">
    <w:name w:val="uni"/>
    <w:basedOn w:val="a0"/>
    <w:rsid w:val="008C642E"/>
    <w:pPr>
      <w:spacing w:before="100" w:beforeAutospacing="1" w:after="100" w:afterAutospacing="1"/>
    </w:pPr>
  </w:style>
  <w:style w:type="paragraph" w:customStyle="1" w:styleId="unip">
    <w:name w:val="unip"/>
    <w:basedOn w:val="a0"/>
    <w:rsid w:val="008C642E"/>
    <w:pPr>
      <w:spacing w:before="100" w:beforeAutospacing="1" w:after="100" w:afterAutospacing="1"/>
    </w:pPr>
  </w:style>
  <w:style w:type="paragraph" w:customStyle="1" w:styleId="Iniiaiieoaeno">
    <w:name w:val="Iniiaiie oaeno"/>
    <w:basedOn w:val="Iauiue"/>
    <w:rsid w:val="008C642E"/>
    <w:pPr>
      <w:widowControl/>
      <w:suppressAutoHyphens w:val="0"/>
      <w:jc w:val="both"/>
    </w:pPr>
    <w:rPr>
      <w:rFonts w:ascii="Peterburg" w:eastAsia="Times New Roman" w:hAnsi="Peterburg"/>
      <w:lang w:eastAsia="ru-RU"/>
    </w:rPr>
  </w:style>
  <w:style w:type="character" w:customStyle="1" w:styleId="wordsremoved">
    <w:name w:val="words_removed"/>
    <w:basedOn w:val="a1"/>
    <w:rsid w:val="008C642E"/>
  </w:style>
  <w:style w:type="character" w:customStyle="1" w:styleId="wordsadded">
    <w:name w:val="words_added"/>
    <w:basedOn w:val="a1"/>
    <w:rsid w:val="008C642E"/>
  </w:style>
  <w:style w:type="character" w:customStyle="1" w:styleId="blk">
    <w:name w:val="blk"/>
    <w:basedOn w:val="a1"/>
    <w:rsid w:val="0016008A"/>
  </w:style>
  <w:style w:type="character" w:customStyle="1" w:styleId="st">
    <w:name w:val="st"/>
    <w:basedOn w:val="a1"/>
    <w:rsid w:val="00584AC0"/>
  </w:style>
  <w:style w:type="character" w:customStyle="1" w:styleId="110">
    <w:name w:val="Основной шрифт абзаца11"/>
    <w:rsid w:val="0026218C"/>
  </w:style>
  <w:style w:type="paragraph" w:customStyle="1" w:styleId="111">
    <w:name w:val="Указатель11"/>
    <w:rsid w:val="0026218C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1f9">
    <w:name w:val="Знак Знак Знак1"/>
    <w:basedOn w:val="a0"/>
    <w:rsid w:val="0026218C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afffa">
    <w:name w:val="Нормальный (таблица)"/>
    <w:basedOn w:val="a0"/>
    <w:next w:val="a0"/>
    <w:rsid w:val="002621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b">
    <w:name w:val="Прижатый влево"/>
    <w:basedOn w:val="a0"/>
    <w:next w:val="a0"/>
    <w:rsid w:val="0026218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50">
    <w:name w:val="Заголовок 5 Знак"/>
    <w:basedOn w:val="a1"/>
    <w:link w:val="5"/>
    <w:semiHidden/>
    <w:rsid w:val="00C77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C774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7740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C774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C774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fa">
    <w:name w:val="Сетка таблицы1"/>
    <w:basedOn w:val="a2"/>
    <w:next w:val="af7"/>
    <w:uiPriority w:val="39"/>
    <w:rsid w:val="003D72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2"/>
    <w:next w:val="af7"/>
    <w:uiPriority w:val="39"/>
    <w:rsid w:val="004C7D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оглавление"/>
    <w:basedOn w:val="10"/>
    <w:next w:val="a0"/>
    <w:link w:val="afffd"/>
    <w:qFormat/>
    <w:rsid w:val="004C7D60"/>
    <w:pPr>
      <w:keepLines/>
      <w:numPr>
        <w:numId w:val="0"/>
      </w:numPr>
      <w:tabs>
        <w:tab w:val="left" w:pos="2560"/>
      </w:tabs>
      <w:spacing w:before="120" w:line="242" w:lineRule="auto"/>
      <w:ind w:right="1340" w:firstLine="567"/>
    </w:pPr>
    <w:rPr>
      <w:rFonts w:cs="Times New Roman"/>
      <w:kern w:val="0"/>
      <w:sz w:val="28"/>
      <w:szCs w:val="31"/>
    </w:rPr>
  </w:style>
  <w:style w:type="character" w:customStyle="1" w:styleId="afffd">
    <w:name w:val="оглавление Знак"/>
    <w:basedOn w:val="17"/>
    <w:link w:val="afffc"/>
    <w:rsid w:val="004C7D60"/>
    <w:rPr>
      <w:b/>
      <w:bCs/>
      <w:sz w:val="28"/>
      <w:szCs w:val="31"/>
    </w:rPr>
  </w:style>
  <w:style w:type="paragraph" w:customStyle="1" w:styleId="1">
    <w:name w:val="Стиль1"/>
    <w:basedOn w:val="10"/>
    <w:link w:val="1fb"/>
    <w:rsid w:val="00776265"/>
    <w:pPr>
      <w:numPr>
        <w:numId w:val="2"/>
      </w:numPr>
      <w:ind w:left="426" w:hanging="426"/>
    </w:pPr>
  </w:style>
  <w:style w:type="paragraph" w:customStyle="1" w:styleId="21">
    <w:name w:val="Стиль2"/>
    <w:basedOn w:val="1"/>
    <w:qFormat/>
    <w:rsid w:val="00776265"/>
    <w:pPr>
      <w:numPr>
        <w:numId w:val="0"/>
      </w:numPr>
    </w:pPr>
    <w:rPr>
      <w:sz w:val="28"/>
    </w:rPr>
  </w:style>
  <w:style w:type="character" w:customStyle="1" w:styleId="11">
    <w:name w:val="Заголовок 1 Знак1"/>
    <w:basedOn w:val="a1"/>
    <w:link w:val="10"/>
    <w:uiPriority w:val="9"/>
    <w:rsid w:val="00776265"/>
    <w:rPr>
      <w:rFonts w:cs="Arial"/>
      <w:b/>
      <w:bCs/>
      <w:kern w:val="32"/>
      <w:sz w:val="32"/>
      <w:szCs w:val="32"/>
    </w:rPr>
  </w:style>
  <w:style w:type="character" w:customStyle="1" w:styleId="1fb">
    <w:name w:val="Стиль1 Знак"/>
    <w:basedOn w:val="11"/>
    <w:link w:val="1"/>
    <w:rsid w:val="00776265"/>
    <w:rPr>
      <w:rFonts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D0D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D0D30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0%B4%D0%B2%D0%B5%D0%B6%D1%8C%D0%B5%D0%B3%D0%BE%D1%80%D1%81%D0%BA%D0%B8%D0%B9_%D1%80%D0%B0%D0%B9%D0%BE%D0%BD_%D0%9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9190-8415-4747-B345-BB433281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12</Pages>
  <Words>2356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15760</CharactersWithSpaces>
  <SharedDoc>false</SharedDoc>
  <HLinks>
    <vt:vector size="258" baseType="variant">
      <vt:variant>
        <vt:i4>1310771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_Toc338093136</vt:lpwstr>
      </vt:variant>
      <vt:variant>
        <vt:i4>1310771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_Toc338093135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_Toc338093134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_Toc338093133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_Toc338093132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_Toc338093131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_Toc338093130</vt:lpwstr>
      </vt:variant>
      <vt:variant>
        <vt:i4>1376307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_Toc338093129</vt:lpwstr>
      </vt:variant>
      <vt:variant>
        <vt:i4>1376307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_Toc338093128</vt:lpwstr>
      </vt:variant>
      <vt:variant>
        <vt:i4>1376307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_Toc338093127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_Toc338093126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_Toc338093125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_Toc338093124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_Toc338093123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_Toc338093122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_Toc338093121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_Toc338093120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_Toc338093119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_Toc338093118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_Toc338093117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_Toc338093116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_Toc338093115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_Toc338093114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_Toc338093113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_Toc338093112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_Toc338093111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_Toc338093110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_Toc338093109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_Toc338093108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_Toc338093107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_Toc338093106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_Toc338093105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_Toc338093104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_Toc338093103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_Toc338093102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_Toc338093101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_Toc338093100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_Toc338093099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_Toc338093098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_Toc338093097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_Toc338093096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_Toc338093095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_Toc338093094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WORKST081</cp:lastModifiedBy>
  <cp:revision>35</cp:revision>
  <cp:lastPrinted>2017-11-27T10:58:00Z</cp:lastPrinted>
  <dcterms:created xsi:type="dcterms:W3CDTF">2016-10-24T12:25:00Z</dcterms:created>
  <dcterms:modified xsi:type="dcterms:W3CDTF">2019-01-16T06:58:00Z</dcterms:modified>
</cp:coreProperties>
</file>