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Pr="00AA7D92" w:rsidRDefault="00F9214D" w:rsidP="00F9214D">
      <w:pPr>
        <w:jc w:val="center"/>
        <w:rPr>
          <w:szCs w:val="22"/>
          <w:lang w:eastAsia="ar-SA"/>
        </w:rPr>
      </w:pPr>
      <w:r w:rsidRPr="00AA7D92">
        <w:rPr>
          <w:szCs w:val="22"/>
          <w:lang w:eastAsia="ar-SA"/>
        </w:rPr>
        <w:t>Внесение изменений в правила землепользования и застройки Хаапалампинского сельского поселения (утв. решением Совета Сортавальского муниципального района от 08.08.2017 г. № 287)</w:t>
      </w: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r w:rsidRPr="00AA7D92">
        <w:rPr>
          <w:szCs w:val="22"/>
          <w:lang w:eastAsia="ar-SA"/>
        </w:rPr>
        <w:t>Правила землепользования и застройки для земельного участка с кадастровым номером 10:07:00</w:t>
      </w:r>
      <w:r w:rsidR="003E5510">
        <w:rPr>
          <w:szCs w:val="22"/>
          <w:lang w:eastAsia="ar-SA"/>
        </w:rPr>
        <w:t>42805</w:t>
      </w:r>
      <w:r w:rsidRPr="00AA7D92">
        <w:rPr>
          <w:szCs w:val="22"/>
          <w:lang w:eastAsia="ar-SA"/>
        </w:rPr>
        <w:t>:</w:t>
      </w:r>
      <w:r w:rsidR="003E5510">
        <w:rPr>
          <w:szCs w:val="22"/>
          <w:lang w:eastAsia="ar-SA"/>
        </w:rPr>
        <w:t>488</w:t>
      </w:r>
    </w:p>
    <w:p w:rsidR="00F9214D" w:rsidRDefault="00F9214D" w:rsidP="00F9214D">
      <w:pPr>
        <w:ind w:firstLine="851"/>
        <w:jc w:val="center"/>
        <w:rPr>
          <w:b/>
          <w:bCs/>
        </w:rPr>
      </w:pPr>
      <w:r>
        <w:rPr>
          <w:b/>
          <w:bCs/>
        </w:rPr>
        <w:br w:type="page"/>
      </w:r>
    </w:p>
    <w:p w:rsidR="00F9214D" w:rsidRPr="00AA7D92" w:rsidRDefault="00F9214D" w:rsidP="00F9214D">
      <w:pPr>
        <w:ind w:left="-284" w:right="-142" w:firstLine="851"/>
        <w:jc w:val="center"/>
        <w:rPr>
          <w:b/>
          <w:bCs/>
        </w:rPr>
      </w:pPr>
      <w:r w:rsidRPr="00AA7D92">
        <w:rPr>
          <w:b/>
          <w:bCs/>
        </w:rPr>
        <w:lastRenderedPageBreak/>
        <w:t>ОГЛАВЛЕНИЕ</w:t>
      </w:r>
    </w:p>
    <w:p w:rsidR="00F9214D" w:rsidRPr="00AA7D92" w:rsidRDefault="00F9214D" w:rsidP="00F9214D">
      <w:pPr>
        <w:ind w:left="-284" w:right="-142"/>
      </w:pPr>
    </w:p>
    <w:p w:rsidR="00F9214D" w:rsidRPr="00AA7D92" w:rsidRDefault="00F9214D" w:rsidP="00F9214D">
      <w:pPr>
        <w:tabs>
          <w:tab w:val="right" w:leader="dot" w:pos="8931"/>
        </w:tabs>
        <w:ind w:left="-284" w:right="-142" w:hanging="425"/>
        <w:jc w:val="both"/>
        <w:rPr>
          <w:rFonts w:ascii="Calibri" w:hAnsi="Calibri"/>
          <w:noProof/>
          <w:sz w:val="22"/>
          <w:szCs w:val="22"/>
        </w:rPr>
      </w:pPr>
      <w:r w:rsidRPr="00AA7D92">
        <w:rPr>
          <w:noProof/>
        </w:rPr>
        <w:fldChar w:fldCharType="begin"/>
      </w:r>
      <w:r w:rsidRPr="00AA7D92">
        <w:rPr>
          <w:noProof/>
        </w:rPr>
        <w:instrText xml:space="preserve"> TOC \o "1-1" \h \z \t "заголовки;1" </w:instrText>
      </w:r>
      <w:r w:rsidRPr="00AA7D92">
        <w:rPr>
          <w:noProof/>
        </w:rPr>
        <w:fldChar w:fldCharType="separate"/>
      </w:r>
      <w:hyperlink w:anchor="_Toc8658689" w:history="1">
        <w:r w:rsidRPr="00AA7D92">
          <w:rPr>
            <w:bCs/>
            <w:noProof/>
            <w:u w:val="single"/>
          </w:rPr>
          <w:t>Преамбула</w:t>
        </w:r>
        <w:r w:rsidRPr="00AA7D92">
          <w:rPr>
            <w:bCs/>
            <w:noProof/>
            <w:webHidden/>
          </w:rPr>
          <w:tab/>
        </w:r>
        <w:r>
          <w:rPr>
            <w:bCs/>
            <w:noProof/>
            <w:webHidden/>
          </w:rPr>
          <w:t xml:space="preserve">                                                                                                                                          </w:t>
        </w:r>
        <w:r w:rsidR="00621E75">
          <w:rPr>
            <w:bCs/>
            <w:noProof/>
            <w:webHidden/>
          </w:rPr>
          <w:t xml:space="preserve"> </w:t>
        </w:r>
        <w:r>
          <w:rPr>
            <w:bCs/>
            <w:noProof/>
            <w:webHidden/>
          </w:rPr>
          <w:t xml:space="preserve">   </w:t>
        </w:r>
        <w:r w:rsidR="00621E75">
          <w:rPr>
            <w:bCs/>
            <w:noProof/>
            <w:webHidden/>
          </w:rPr>
          <w:t>3</w:t>
        </w:r>
      </w:hyperlink>
    </w:p>
    <w:p w:rsidR="00F9214D" w:rsidRPr="00AA7D92" w:rsidRDefault="002A608A" w:rsidP="00F9214D">
      <w:pPr>
        <w:tabs>
          <w:tab w:val="right" w:leader="dot" w:pos="9072"/>
        </w:tabs>
        <w:ind w:left="-284"/>
        <w:jc w:val="both"/>
        <w:rPr>
          <w:rFonts w:ascii="Calibri" w:hAnsi="Calibri"/>
          <w:noProof/>
          <w:sz w:val="22"/>
          <w:szCs w:val="22"/>
        </w:rPr>
      </w:pPr>
      <w:hyperlink w:anchor="_Toc8658690" w:history="1">
        <w:r w:rsidR="00F9214D" w:rsidRPr="00AA7D92">
          <w:rPr>
            <w:bCs/>
            <w:noProof/>
            <w:u w:val="single"/>
          </w:rPr>
          <w:t xml:space="preserve">ЧАСТЬ </w:t>
        </w:r>
        <w:r w:rsidR="00F9214D" w:rsidRPr="00AA7D92">
          <w:rPr>
            <w:rFonts w:eastAsia="Times"/>
            <w:bCs/>
            <w:noProof/>
            <w:u w:val="single"/>
          </w:rPr>
          <w:t>1.</w:t>
        </w:r>
        <w:r w:rsidR="00F9214D" w:rsidRPr="00AA7D92">
          <w:rPr>
            <w:bCs/>
            <w:noProof/>
            <w:u w:val="single"/>
          </w:rPr>
          <w:t xml:space="preserve"> КАРТА ГРАДОСТРОИТЕЛЬНОГО ЗОНИРОВАНИЯ</w:t>
        </w:r>
        <w:r w:rsidR="00F9214D">
          <w:rPr>
            <w:rFonts w:eastAsia="Times"/>
            <w:bCs/>
            <w:noProof/>
            <w:u w:val="single"/>
          </w:rPr>
          <w:t>. КАРТА ЗОН С ОСОБЫМИ УСЛОВИЯМИ ИСПОЛЬЗОВАНИЯ ТЕРРИТОРИИ</w:t>
        </w:r>
        <w:r w:rsidR="00F9214D" w:rsidRPr="00AA7D92">
          <w:rPr>
            <w:bCs/>
            <w:noProof/>
            <w:webHidden/>
          </w:rPr>
          <w:tab/>
        </w:r>
        <w:r w:rsidR="00621E75">
          <w:rPr>
            <w:bCs/>
            <w:noProof/>
            <w:webHidden/>
          </w:rPr>
          <w:t>3</w:t>
        </w:r>
      </w:hyperlink>
    </w:p>
    <w:p w:rsidR="00F9214D" w:rsidRPr="008053AC" w:rsidRDefault="002A608A" w:rsidP="00F9214D">
      <w:pPr>
        <w:tabs>
          <w:tab w:val="right" w:leader="dot" w:pos="9072"/>
        </w:tabs>
        <w:ind w:left="-284" w:right="-142"/>
        <w:jc w:val="both"/>
        <w:rPr>
          <w:bCs/>
          <w:noProof/>
          <w:u w:val="single"/>
        </w:rPr>
      </w:pPr>
      <w:hyperlink w:anchor="_Toc8658692" w:history="1">
        <w:r w:rsidR="00F9214D" w:rsidRPr="00AA7D92">
          <w:rPr>
            <w:bCs/>
            <w:noProof/>
            <w:u w:val="single"/>
          </w:rPr>
          <w:t xml:space="preserve">Статья </w:t>
        </w:r>
        <w:r w:rsidR="00F9214D" w:rsidRPr="00AA7D92">
          <w:rPr>
            <w:rFonts w:eastAsia="Times"/>
            <w:bCs/>
            <w:noProof/>
            <w:u w:val="single"/>
          </w:rPr>
          <w:t>1.</w:t>
        </w:r>
        <w:r w:rsidR="00F9214D" w:rsidRPr="00AA7D92">
          <w:rPr>
            <w:bCs/>
            <w:noProof/>
            <w:u w:val="single"/>
          </w:rPr>
          <w:t xml:space="preserve"> Карта градостроительного зонирования</w:t>
        </w:r>
        <w:r w:rsidR="00F9214D" w:rsidRPr="00AA7D92">
          <w:rPr>
            <w:bCs/>
            <w:noProof/>
            <w:webHidden/>
          </w:rPr>
          <w:tab/>
        </w:r>
        <w:r w:rsidR="00621E75">
          <w:rPr>
            <w:bCs/>
            <w:noProof/>
            <w:webHidden/>
          </w:rPr>
          <w:t>3</w:t>
        </w:r>
      </w:hyperlink>
    </w:p>
    <w:p w:rsidR="00F9214D" w:rsidRDefault="002A608A" w:rsidP="00F9214D">
      <w:pPr>
        <w:tabs>
          <w:tab w:val="right" w:leader="dot" w:pos="9072"/>
        </w:tabs>
        <w:ind w:left="-284"/>
        <w:jc w:val="both"/>
        <w:rPr>
          <w:bCs/>
          <w:noProof/>
          <w:u w:val="single"/>
        </w:rPr>
      </w:pPr>
      <w:hyperlink w:anchor="_Toc8658693" w:history="1">
        <w:r w:rsidR="00F9214D" w:rsidRPr="00AA7D92">
          <w:rPr>
            <w:bCs/>
            <w:noProof/>
            <w:u w:val="single"/>
          </w:rPr>
          <w:t xml:space="preserve">Статья </w:t>
        </w:r>
        <w:r w:rsidR="00F9214D" w:rsidRPr="00AA7D92">
          <w:rPr>
            <w:rFonts w:eastAsia="Times"/>
            <w:bCs/>
            <w:noProof/>
            <w:u w:val="single"/>
          </w:rPr>
          <w:t>2.</w:t>
        </w:r>
        <w:r w:rsidR="00F9214D" w:rsidRPr="00AA7D92">
          <w:rPr>
            <w:bCs/>
            <w:noProof/>
            <w:u w:val="single"/>
          </w:rPr>
          <w:t xml:space="preserve"> Перечень территориальных зон</w:t>
        </w:r>
        <w:r w:rsidR="00F9214D" w:rsidRPr="00AA7D92">
          <w:rPr>
            <w:rFonts w:eastAsia="Times"/>
            <w:bCs/>
            <w:noProof/>
            <w:u w:val="single"/>
          </w:rPr>
          <w:t>,</w:t>
        </w:r>
        <w:r w:rsidR="00F9214D" w:rsidRPr="00AA7D92">
          <w:rPr>
            <w:bCs/>
            <w:noProof/>
            <w:u w:val="single"/>
          </w:rPr>
          <w:t xml:space="preserve"> выделенных на карте градостроительного зонирования</w:t>
        </w:r>
        <w:r w:rsidR="00F9214D" w:rsidRPr="00AA7D92">
          <w:rPr>
            <w:bCs/>
            <w:noProof/>
            <w:webHidden/>
          </w:rPr>
          <w:tab/>
        </w:r>
        <w:r w:rsidR="00621E75">
          <w:rPr>
            <w:bCs/>
            <w:noProof/>
            <w:webHidden/>
          </w:rPr>
          <w:t>3</w:t>
        </w:r>
      </w:hyperlink>
    </w:p>
    <w:p w:rsidR="00F9214D" w:rsidRPr="00AA7D92" w:rsidRDefault="00F9214D" w:rsidP="00F9214D">
      <w:pPr>
        <w:tabs>
          <w:tab w:val="right" w:leader="dot" w:pos="9072"/>
        </w:tabs>
        <w:ind w:left="-284"/>
        <w:jc w:val="both"/>
        <w:rPr>
          <w:rFonts w:ascii="Calibri" w:hAnsi="Calibri"/>
          <w:noProof/>
          <w:sz w:val="22"/>
          <w:szCs w:val="22"/>
        </w:rPr>
      </w:pPr>
      <w:r>
        <w:rPr>
          <w:bCs/>
          <w:noProof/>
          <w:u w:val="single"/>
        </w:rPr>
        <w:t>Статья</w:t>
      </w:r>
      <w:r w:rsidRPr="008053AC">
        <w:rPr>
          <w:bCs/>
          <w:noProof/>
          <w:u w:val="single"/>
        </w:rPr>
        <w:t xml:space="preserve"> 3.</w:t>
      </w:r>
      <w:r w:rsidRPr="008053AC">
        <w:rPr>
          <w:u w:val="single"/>
        </w:rPr>
        <w:t xml:space="preserve"> </w:t>
      </w:r>
      <w:r w:rsidRPr="008053AC">
        <w:rPr>
          <w:bCs/>
          <w:noProof/>
          <w:u w:val="single"/>
        </w:rPr>
        <w:t>Карта зон с особыми условиями использования территории. Зоны с ограниченным использованием территории.</w:t>
      </w:r>
      <w:r w:rsidRPr="008053AC">
        <w:rPr>
          <w:bCs/>
          <w:noProof/>
          <w:u w:val="single"/>
        </w:rPr>
        <w:tab/>
      </w:r>
      <w:r w:rsidR="00621E75">
        <w:rPr>
          <w:bCs/>
          <w:noProof/>
          <w:u w:val="single"/>
        </w:rPr>
        <w:t>3</w:t>
      </w:r>
    </w:p>
    <w:p w:rsidR="00F9214D" w:rsidRPr="00AA7D92" w:rsidRDefault="002A608A" w:rsidP="00F9214D">
      <w:pPr>
        <w:tabs>
          <w:tab w:val="right" w:leader="dot" w:pos="9072"/>
        </w:tabs>
        <w:ind w:left="-284" w:right="-142"/>
        <w:jc w:val="both"/>
        <w:rPr>
          <w:rFonts w:ascii="Calibri" w:hAnsi="Calibri"/>
          <w:noProof/>
          <w:sz w:val="22"/>
          <w:szCs w:val="22"/>
        </w:rPr>
      </w:pPr>
      <w:hyperlink w:anchor="_Toc8658694" w:history="1">
        <w:r w:rsidR="00F9214D" w:rsidRPr="00AA7D92">
          <w:rPr>
            <w:bCs/>
            <w:noProof/>
            <w:u w:val="single"/>
          </w:rPr>
          <w:t xml:space="preserve">ЧАСТЬ </w:t>
        </w:r>
        <w:r w:rsidR="00F9214D">
          <w:rPr>
            <w:rFonts w:eastAsia="Times"/>
            <w:bCs/>
            <w:noProof/>
            <w:u w:val="single"/>
          </w:rPr>
          <w:t>2</w:t>
        </w:r>
        <w:r w:rsidR="00F9214D" w:rsidRPr="00AA7D92">
          <w:rPr>
            <w:rFonts w:eastAsia="Times"/>
            <w:bCs/>
            <w:noProof/>
            <w:u w:val="single"/>
          </w:rPr>
          <w:t>.</w:t>
        </w:r>
        <w:r w:rsidR="00F9214D" w:rsidRPr="00AA7D92">
          <w:rPr>
            <w:bCs/>
            <w:noProof/>
            <w:u w:val="single"/>
          </w:rPr>
          <w:t xml:space="preserve"> ГРАДОСТРОИТЕЛЬНЫЕ РЕГЛАМЕНТЫ</w:t>
        </w:r>
        <w:r w:rsidR="00F9214D" w:rsidRPr="00AA7D92">
          <w:rPr>
            <w:bCs/>
            <w:noProof/>
            <w:webHidden/>
          </w:rPr>
          <w:tab/>
        </w:r>
        <w:r w:rsidR="00621E75">
          <w:rPr>
            <w:bCs/>
            <w:noProof/>
            <w:webHidden/>
          </w:rPr>
          <w:t>4</w:t>
        </w:r>
      </w:hyperlink>
    </w:p>
    <w:p w:rsidR="00F9214D" w:rsidRPr="00AA7D92" w:rsidRDefault="002A608A" w:rsidP="00F9214D">
      <w:pPr>
        <w:tabs>
          <w:tab w:val="right" w:leader="dot" w:pos="9072"/>
        </w:tabs>
        <w:ind w:left="-284" w:right="-142"/>
        <w:jc w:val="both"/>
        <w:rPr>
          <w:rFonts w:ascii="Calibri" w:hAnsi="Calibri"/>
          <w:noProof/>
          <w:sz w:val="22"/>
          <w:szCs w:val="22"/>
        </w:rPr>
      </w:pPr>
      <w:hyperlink w:anchor="_Toc8658695" w:history="1">
        <w:r w:rsidR="00F9214D" w:rsidRPr="00AA7D92">
          <w:rPr>
            <w:bCs/>
            <w:noProof/>
            <w:u w:val="single"/>
          </w:rPr>
          <w:t xml:space="preserve">ГЛАВА </w:t>
        </w:r>
        <w:r w:rsidR="00F9214D">
          <w:rPr>
            <w:bCs/>
            <w:noProof/>
            <w:u w:val="single"/>
          </w:rPr>
          <w:t>1</w:t>
        </w:r>
        <w:r w:rsidR="00F9214D" w:rsidRPr="00AA7D92">
          <w:rPr>
            <w:bCs/>
            <w:noProof/>
            <w:u w:val="single"/>
          </w:rPr>
          <w:t>. Градостроительные регламенты</w:t>
        </w:r>
        <w:r w:rsidR="00F9214D" w:rsidRPr="00AA7D92">
          <w:rPr>
            <w:bCs/>
            <w:noProof/>
            <w:webHidden/>
          </w:rPr>
          <w:tab/>
        </w:r>
        <w:r w:rsidR="00621E75">
          <w:rPr>
            <w:bCs/>
            <w:noProof/>
            <w:webHidden/>
          </w:rPr>
          <w:t>4</w:t>
        </w:r>
      </w:hyperlink>
    </w:p>
    <w:p w:rsidR="00F9214D" w:rsidRPr="00AA7D92" w:rsidRDefault="002A608A" w:rsidP="00F9214D">
      <w:pPr>
        <w:tabs>
          <w:tab w:val="right" w:leader="dot" w:pos="9072"/>
        </w:tabs>
        <w:ind w:left="-284"/>
        <w:jc w:val="both"/>
        <w:rPr>
          <w:rFonts w:ascii="Calibri" w:hAnsi="Calibri"/>
          <w:noProof/>
          <w:sz w:val="22"/>
          <w:szCs w:val="22"/>
        </w:rPr>
      </w:pPr>
      <w:hyperlink w:anchor="_Toc8658696" w:history="1">
        <w:r w:rsidR="00F9214D">
          <w:rPr>
            <w:rFonts w:eastAsia="Times"/>
            <w:bCs/>
            <w:noProof/>
            <w:u w:val="single"/>
          </w:rPr>
          <w:t>Статья 4</w:t>
        </w:r>
        <w:r w:rsidR="00F9214D" w:rsidRPr="00AA7D92">
          <w:rPr>
            <w:rFonts w:eastAsia="Times"/>
            <w:bCs/>
            <w:noProof/>
            <w:u w:val="single"/>
          </w:rPr>
          <w:t>. Общие положения градостроительных регламентов для всех видов территориальных зон</w:t>
        </w:r>
        <w:r w:rsidR="00F9214D" w:rsidRPr="00AA7D92">
          <w:rPr>
            <w:bCs/>
            <w:noProof/>
            <w:webHidden/>
          </w:rPr>
          <w:tab/>
        </w:r>
        <w:r w:rsidR="00621E75">
          <w:rPr>
            <w:bCs/>
            <w:noProof/>
            <w:webHidden/>
          </w:rPr>
          <w:t>4</w:t>
        </w:r>
      </w:hyperlink>
    </w:p>
    <w:p w:rsidR="00F9214D" w:rsidRPr="00AA7D92" w:rsidRDefault="002A608A" w:rsidP="00F9214D">
      <w:pPr>
        <w:tabs>
          <w:tab w:val="right" w:leader="dot" w:pos="9072"/>
        </w:tabs>
        <w:ind w:left="-284" w:right="-142"/>
        <w:jc w:val="both"/>
        <w:rPr>
          <w:rFonts w:ascii="Calibri" w:hAnsi="Calibri"/>
          <w:noProof/>
          <w:sz w:val="22"/>
          <w:szCs w:val="22"/>
        </w:rPr>
      </w:pPr>
      <w:hyperlink w:anchor="_Toc8658697" w:history="1">
        <w:r w:rsidR="00F9214D" w:rsidRPr="00AA7D92">
          <w:rPr>
            <w:bCs/>
            <w:noProof/>
            <w:u w:val="single"/>
          </w:rPr>
          <w:t xml:space="preserve">Статья </w:t>
        </w:r>
        <w:r w:rsidR="00F9214D">
          <w:rPr>
            <w:rFonts w:eastAsia="Times"/>
            <w:bCs/>
            <w:noProof/>
            <w:u w:val="single"/>
          </w:rPr>
          <w:t>5</w:t>
        </w:r>
        <w:r w:rsidR="00F9214D" w:rsidRPr="00AA7D92">
          <w:rPr>
            <w:rFonts w:eastAsia="Times"/>
            <w:bCs/>
            <w:noProof/>
            <w:u w:val="single"/>
          </w:rPr>
          <w:t>.</w:t>
        </w:r>
        <w:r w:rsidR="00F9214D" w:rsidRPr="00AA7D92">
          <w:rPr>
            <w:bCs/>
            <w:noProof/>
            <w:u w:val="single"/>
          </w:rPr>
          <w:t xml:space="preserve"> Градостроительные регламенты</w:t>
        </w:r>
        <w:r w:rsidR="00F9214D" w:rsidRPr="00AA7D92">
          <w:rPr>
            <w:rFonts w:eastAsia="Times"/>
            <w:bCs/>
            <w:noProof/>
            <w:u w:val="single"/>
          </w:rPr>
          <w:t>.</w:t>
        </w:r>
        <w:r w:rsidR="00F9214D" w:rsidRPr="00AA7D92">
          <w:rPr>
            <w:bCs/>
            <w:noProof/>
            <w:u w:val="single"/>
          </w:rPr>
          <w:t xml:space="preserve"> Зоны сельскохозяй</w:t>
        </w:r>
        <w:r w:rsidR="00F9214D" w:rsidRPr="00AA7D92">
          <w:rPr>
            <w:bCs/>
            <w:noProof/>
            <w:u w:val="single"/>
          </w:rPr>
          <w:t>с</w:t>
        </w:r>
        <w:r w:rsidR="00F9214D" w:rsidRPr="00AA7D92">
          <w:rPr>
            <w:bCs/>
            <w:noProof/>
            <w:u w:val="single"/>
          </w:rPr>
          <w:t>твенного использования</w:t>
        </w:r>
        <w:r w:rsidR="00F9214D" w:rsidRPr="00AA7D92">
          <w:rPr>
            <w:bCs/>
            <w:noProof/>
            <w:webHidden/>
          </w:rPr>
          <w:tab/>
        </w:r>
        <w:r w:rsidR="00621E75">
          <w:rPr>
            <w:bCs/>
            <w:noProof/>
            <w:webHidden/>
          </w:rPr>
          <w:t>8</w:t>
        </w:r>
      </w:hyperlink>
    </w:p>
    <w:p w:rsidR="00F9214D" w:rsidRPr="00AA7D92" w:rsidRDefault="002A608A" w:rsidP="00F9214D">
      <w:pPr>
        <w:tabs>
          <w:tab w:val="right" w:leader="dot" w:pos="9072"/>
        </w:tabs>
        <w:ind w:left="-284" w:right="-142"/>
        <w:jc w:val="both"/>
        <w:rPr>
          <w:rFonts w:ascii="Calibri" w:hAnsi="Calibri"/>
          <w:noProof/>
          <w:sz w:val="22"/>
          <w:szCs w:val="22"/>
        </w:rPr>
      </w:pPr>
      <w:hyperlink w:anchor="_Toc8658698" w:history="1">
        <w:r w:rsidR="00F9214D" w:rsidRPr="00AA7D92">
          <w:rPr>
            <w:bCs/>
            <w:noProof/>
            <w:u w:val="single"/>
          </w:rPr>
          <w:t xml:space="preserve">Статья </w:t>
        </w:r>
        <w:r w:rsidR="00F9214D">
          <w:rPr>
            <w:rFonts w:eastAsia="Times"/>
            <w:bCs/>
            <w:noProof/>
            <w:u w:val="single"/>
          </w:rPr>
          <w:t>6</w:t>
        </w:r>
        <w:r w:rsidR="00F9214D" w:rsidRPr="00AA7D92">
          <w:rPr>
            <w:rFonts w:eastAsia="Times"/>
            <w:bCs/>
            <w:noProof/>
            <w:u w:val="single"/>
          </w:rPr>
          <w:t>.</w:t>
        </w:r>
        <w:r w:rsidR="00F9214D" w:rsidRPr="00AA7D92">
          <w:rPr>
            <w:bCs/>
            <w:noProof/>
            <w:u w:val="single"/>
          </w:rPr>
          <w:t xml:space="preserve"> ЗСХ</w:t>
        </w:r>
        <w:r w:rsidR="00F9214D" w:rsidRPr="00AA7D92">
          <w:rPr>
            <w:rFonts w:eastAsia="Times"/>
            <w:bCs/>
            <w:noProof/>
            <w:u w:val="single"/>
          </w:rPr>
          <w:t>.</w:t>
        </w:r>
        <w:r w:rsidR="00F9214D" w:rsidRPr="00AA7D92">
          <w:rPr>
            <w:bCs/>
            <w:noProof/>
            <w:u w:val="single"/>
          </w:rPr>
          <w:t xml:space="preserve"> Зона земель сельскохозяйственного использования.</w:t>
        </w:r>
        <w:r w:rsidR="00F9214D" w:rsidRPr="00AA7D92">
          <w:rPr>
            <w:bCs/>
            <w:noProof/>
            <w:webHidden/>
          </w:rPr>
          <w:tab/>
        </w:r>
        <w:r w:rsidR="00621E75">
          <w:rPr>
            <w:bCs/>
            <w:noProof/>
            <w:webHidden/>
          </w:rPr>
          <w:t>8</w:t>
        </w:r>
      </w:hyperlink>
    </w:p>
    <w:p w:rsidR="00F9214D" w:rsidRPr="00AA7D92" w:rsidRDefault="002A608A" w:rsidP="00F9214D">
      <w:pPr>
        <w:tabs>
          <w:tab w:val="right" w:leader="dot" w:pos="9072"/>
        </w:tabs>
        <w:ind w:left="-284"/>
        <w:jc w:val="both"/>
        <w:rPr>
          <w:rFonts w:ascii="Calibri" w:hAnsi="Calibri"/>
          <w:noProof/>
          <w:sz w:val="22"/>
          <w:szCs w:val="22"/>
        </w:rPr>
      </w:pPr>
      <w:hyperlink w:anchor="_Toc8658699" w:history="1">
        <w:r w:rsidR="00F9214D" w:rsidRPr="00AA7D92">
          <w:rPr>
            <w:bCs/>
            <w:noProof/>
            <w:u w:val="single"/>
          </w:rPr>
          <w:t xml:space="preserve">Статья </w:t>
        </w:r>
        <w:r w:rsidR="00F9214D">
          <w:rPr>
            <w:bCs/>
            <w:noProof/>
            <w:u w:val="single"/>
          </w:rPr>
          <w:t>7</w:t>
        </w:r>
        <w:r w:rsidR="00F9214D" w:rsidRPr="00AA7D92">
          <w:rPr>
            <w:bCs/>
            <w:noProof/>
            <w:u w:val="single"/>
          </w:rPr>
          <w:t>. Использова</w:t>
        </w:r>
        <w:r w:rsidR="00F9214D" w:rsidRPr="00AA7D92">
          <w:rPr>
            <w:bCs/>
            <w:noProof/>
            <w:u w:val="single"/>
          </w:rPr>
          <w:t>н</w:t>
        </w:r>
        <w:r w:rsidR="00F9214D" w:rsidRPr="00AA7D92">
          <w:rPr>
            <w:bCs/>
            <w:noProof/>
            <w:u w:val="single"/>
          </w:rPr>
          <w:t>ие участков (частей участков), расположенных в зонах с особыми условиями использования террит</w:t>
        </w:r>
        <w:r w:rsidR="00F9214D" w:rsidRPr="00AA7D92">
          <w:rPr>
            <w:bCs/>
            <w:noProof/>
            <w:u w:val="single"/>
          </w:rPr>
          <w:t>о</w:t>
        </w:r>
        <w:r w:rsidR="00F9214D" w:rsidRPr="00AA7D92">
          <w:rPr>
            <w:bCs/>
            <w:noProof/>
            <w:u w:val="single"/>
          </w:rPr>
          <w:t>рий, в иных зонах, которые оказывают влияние на использован</w:t>
        </w:r>
        <w:r w:rsidR="00F9214D" w:rsidRPr="00AA7D92">
          <w:rPr>
            <w:bCs/>
            <w:noProof/>
            <w:u w:val="single"/>
          </w:rPr>
          <w:t>и</w:t>
        </w:r>
        <w:r w:rsidR="00F9214D" w:rsidRPr="00AA7D92">
          <w:rPr>
            <w:bCs/>
            <w:noProof/>
            <w:u w:val="single"/>
          </w:rPr>
          <w:t>е земе</w:t>
        </w:r>
        <w:r w:rsidR="00F9214D" w:rsidRPr="00AA7D92">
          <w:rPr>
            <w:bCs/>
            <w:noProof/>
            <w:u w:val="single"/>
          </w:rPr>
          <w:t>л</w:t>
        </w:r>
        <w:r w:rsidR="00F9214D" w:rsidRPr="00AA7D92">
          <w:rPr>
            <w:bCs/>
            <w:noProof/>
            <w:u w:val="single"/>
          </w:rPr>
          <w:t>ьных участков и объектов недвижимости, а также в границах территорий объектов культурного наследия</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_Toc8658699 \h </w:instrText>
        </w:r>
        <w:r w:rsidR="00F9214D" w:rsidRPr="00AA7D92">
          <w:rPr>
            <w:bCs/>
            <w:noProof/>
            <w:webHidden/>
          </w:rPr>
        </w:r>
        <w:r w:rsidR="00F9214D" w:rsidRPr="00AA7D92">
          <w:rPr>
            <w:bCs/>
            <w:noProof/>
            <w:webHidden/>
          </w:rPr>
          <w:fldChar w:fldCharType="separate"/>
        </w:r>
        <w:r w:rsidR="005716D2">
          <w:rPr>
            <w:bCs/>
            <w:noProof/>
            <w:webHidden/>
          </w:rPr>
          <w:t>11</w:t>
        </w:r>
        <w:r w:rsidR="00F9214D" w:rsidRPr="00AA7D92">
          <w:rPr>
            <w:bCs/>
            <w:noProof/>
            <w:webHidden/>
          </w:rPr>
          <w:fldChar w:fldCharType="end"/>
        </w:r>
      </w:hyperlink>
    </w:p>
    <w:p w:rsidR="00F9214D" w:rsidRDefault="002A608A" w:rsidP="00F9214D">
      <w:pPr>
        <w:tabs>
          <w:tab w:val="right" w:leader="dot" w:pos="9072"/>
        </w:tabs>
        <w:ind w:left="-284" w:right="-142"/>
        <w:jc w:val="both"/>
        <w:rPr>
          <w:bCs/>
          <w:noProof/>
          <w:color w:val="000000" w:themeColor="text1"/>
        </w:rPr>
      </w:pPr>
      <w:hyperlink w:anchor="_Toc8658700" w:history="1">
        <w:r w:rsidR="00F9214D" w:rsidRPr="008A0B4C">
          <w:rPr>
            <w:bCs/>
            <w:noProof/>
            <w:color w:val="000000" w:themeColor="text1"/>
            <w:u w:val="single"/>
          </w:rPr>
          <w:t xml:space="preserve">Статья 8. </w:t>
        </w:r>
        <w:r w:rsidR="00AB5D2A" w:rsidRPr="00AB5D2A">
          <w:rPr>
            <w:bCs/>
            <w:noProof/>
            <w:color w:val="000000" w:themeColor="text1"/>
            <w:u w:val="single"/>
          </w:rPr>
          <w:t>Водоох</w:t>
        </w:r>
        <w:r w:rsidR="00AB5D2A" w:rsidRPr="00AB5D2A">
          <w:rPr>
            <w:bCs/>
            <w:noProof/>
            <w:color w:val="000000" w:themeColor="text1"/>
            <w:u w:val="single"/>
          </w:rPr>
          <w:t>р</w:t>
        </w:r>
        <w:r w:rsidR="00AB5D2A" w:rsidRPr="00AB5D2A">
          <w:rPr>
            <w:bCs/>
            <w:noProof/>
            <w:color w:val="000000" w:themeColor="text1"/>
            <w:u w:val="single"/>
          </w:rPr>
          <w:t>анная зона и Прибрежная защитная полоса водного объекта.</w:t>
        </w:r>
        <w:r w:rsidR="00F9214D" w:rsidRPr="009A2CF5">
          <w:rPr>
            <w:bCs/>
            <w:noProof/>
            <w:webHidden/>
            <w:color w:val="000000" w:themeColor="text1"/>
          </w:rPr>
          <w:tab/>
        </w:r>
        <w:r w:rsidR="00E22875">
          <w:rPr>
            <w:bCs/>
            <w:noProof/>
            <w:webHidden/>
            <w:color w:val="000000" w:themeColor="text1"/>
          </w:rPr>
          <w:t>11</w:t>
        </w:r>
      </w:hyperlink>
    </w:p>
    <w:p w:rsidR="00AB5D2A" w:rsidRPr="00AA7D92" w:rsidRDefault="00AB5D2A" w:rsidP="00AB5D2A">
      <w:pPr>
        <w:tabs>
          <w:tab w:val="right" w:leader="dot" w:pos="9072"/>
        </w:tabs>
        <w:ind w:left="-284" w:right="-142"/>
        <w:jc w:val="both"/>
        <w:rPr>
          <w:rFonts w:ascii="Calibri" w:hAnsi="Calibri"/>
          <w:noProof/>
          <w:sz w:val="22"/>
          <w:szCs w:val="22"/>
        </w:rPr>
      </w:pPr>
      <w:hyperlink w:anchor="_Toc8658704" w:history="1">
        <w:r w:rsidRPr="00AA7D92">
          <w:rPr>
            <w:bCs/>
            <w:noProof/>
            <w:u w:val="single"/>
          </w:rPr>
          <w:t xml:space="preserve">ГЛАВА </w:t>
        </w:r>
        <w:r>
          <w:rPr>
            <w:rFonts w:eastAsia="Times"/>
            <w:bCs/>
            <w:noProof/>
            <w:u w:val="single"/>
          </w:rPr>
          <w:t>2</w:t>
        </w:r>
        <w:r w:rsidRPr="00AA7D92">
          <w:rPr>
            <w:rFonts w:eastAsia="Times"/>
            <w:bCs/>
            <w:noProof/>
            <w:u w:val="single"/>
          </w:rPr>
          <w:t>.</w:t>
        </w:r>
        <w:r>
          <w:rPr>
            <w:bCs/>
            <w:noProof/>
            <w:u w:val="single"/>
          </w:rPr>
          <w:t xml:space="preserve"> </w:t>
        </w:r>
        <w:r w:rsidRPr="00AB5D2A">
          <w:rPr>
            <w:bCs/>
            <w:noProof/>
            <w:u w:val="single"/>
          </w:rPr>
          <w:t>Использование земель общего пол</w:t>
        </w:r>
        <w:r w:rsidRPr="00AB5D2A">
          <w:rPr>
            <w:bCs/>
            <w:noProof/>
            <w:u w:val="single"/>
          </w:rPr>
          <w:t>ь</w:t>
        </w:r>
        <w:r w:rsidRPr="00AB5D2A">
          <w:rPr>
            <w:bCs/>
            <w:noProof/>
            <w:u w:val="single"/>
          </w:rPr>
          <w:t>зования</w:t>
        </w:r>
        <w:r w:rsidRPr="00AA7D92">
          <w:rPr>
            <w:bCs/>
            <w:noProof/>
            <w:webHidden/>
          </w:rPr>
          <w:tab/>
        </w:r>
        <w:r w:rsidRPr="00AA7D92">
          <w:rPr>
            <w:bCs/>
            <w:noProof/>
            <w:webHidden/>
          </w:rPr>
          <w:fldChar w:fldCharType="begin"/>
        </w:r>
        <w:r w:rsidRPr="00AA7D92">
          <w:rPr>
            <w:bCs/>
            <w:noProof/>
            <w:webHidden/>
          </w:rPr>
          <w:instrText xml:space="preserve"> PAGEREF _Toc8658704 \h </w:instrText>
        </w:r>
        <w:r w:rsidRPr="00AA7D92">
          <w:rPr>
            <w:bCs/>
            <w:noProof/>
            <w:webHidden/>
          </w:rPr>
        </w:r>
        <w:r w:rsidRPr="00AA7D92">
          <w:rPr>
            <w:bCs/>
            <w:noProof/>
            <w:webHidden/>
          </w:rPr>
          <w:fldChar w:fldCharType="separate"/>
        </w:r>
        <w:r w:rsidR="005716D2">
          <w:rPr>
            <w:bCs/>
            <w:noProof/>
            <w:webHidden/>
          </w:rPr>
          <w:t>14</w:t>
        </w:r>
        <w:r w:rsidRPr="00AA7D92">
          <w:rPr>
            <w:bCs/>
            <w:noProof/>
            <w:webHidden/>
          </w:rPr>
          <w:fldChar w:fldCharType="end"/>
        </w:r>
      </w:hyperlink>
    </w:p>
    <w:p w:rsidR="00AB5D2A" w:rsidRPr="00AA7D92" w:rsidRDefault="00AB5D2A" w:rsidP="00AB5D2A">
      <w:pPr>
        <w:tabs>
          <w:tab w:val="right" w:leader="dot" w:pos="9072"/>
        </w:tabs>
        <w:ind w:left="-284" w:right="-142"/>
        <w:jc w:val="both"/>
        <w:rPr>
          <w:rFonts w:ascii="Calibri" w:hAnsi="Calibri"/>
          <w:noProof/>
          <w:sz w:val="22"/>
          <w:szCs w:val="22"/>
        </w:rPr>
      </w:pPr>
      <w:hyperlink w:anchor="_Toc8658705" w:history="1">
        <w:r w:rsidRPr="00AA7D92">
          <w:rPr>
            <w:bCs/>
            <w:noProof/>
            <w:u w:val="single"/>
          </w:rPr>
          <w:t xml:space="preserve">Статья </w:t>
        </w:r>
        <w:r>
          <w:rPr>
            <w:rFonts w:eastAsia="Times"/>
            <w:bCs/>
            <w:noProof/>
            <w:u w:val="single"/>
          </w:rPr>
          <w:t>9</w:t>
        </w:r>
        <w:r w:rsidRPr="00AA7D92">
          <w:rPr>
            <w:rFonts w:eastAsia="Times"/>
            <w:bCs/>
            <w:noProof/>
            <w:u w:val="single"/>
          </w:rPr>
          <w:t>.</w:t>
        </w:r>
        <w:r w:rsidRPr="00AA7D92">
          <w:rPr>
            <w:bCs/>
            <w:noProof/>
            <w:u w:val="single"/>
          </w:rPr>
          <w:t xml:space="preserve"> </w:t>
        </w:r>
        <w:r w:rsidRPr="00AB5D2A">
          <w:rPr>
            <w:bCs/>
            <w:noProof/>
            <w:u w:val="single"/>
          </w:rPr>
          <w:t>Береговая пол</w:t>
        </w:r>
        <w:r w:rsidRPr="00AB5D2A">
          <w:rPr>
            <w:bCs/>
            <w:noProof/>
            <w:u w:val="single"/>
          </w:rPr>
          <w:t>о</w:t>
        </w:r>
        <w:r w:rsidRPr="00AB5D2A">
          <w:rPr>
            <w:bCs/>
            <w:noProof/>
            <w:u w:val="single"/>
          </w:rPr>
          <w:t>са водных объектов общего пользования</w:t>
        </w:r>
        <w:r w:rsidRPr="00AA7D92">
          <w:rPr>
            <w:bCs/>
            <w:noProof/>
            <w:webHidden/>
          </w:rPr>
          <w:tab/>
        </w:r>
        <w:r w:rsidRPr="00AA7D92">
          <w:rPr>
            <w:bCs/>
            <w:noProof/>
            <w:webHidden/>
          </w:rPr>
          <w:fldChar w:fldCharType="begin"/>
        </w:r>
        <w:r w:rsidRPr="00AA7D92">
          <w:rPr>
            <w:bCs/>
            <w:noProof/>
            <w:webHidden/>
          </w:rPr>
          <w:instrText xml:space="preserve"> PAGEREF _Toc8658705 \h </w:instrText>
        </w:r>
        <w:r w:rsidRPr="00AA7D92">
          <w:rPr>
            <w:bCs/>
            <w:noProof/>
            <w:webHidden/>
          </w:rPr>
        </w:r>
        <w:r w:rsidRPr="00AA7D92">
          <w:rPr>
            <w:bCs/>
            <w:noProof/>
            <w:webHidden/>
          </w:rPr>
          <w:fldChar w:fldCharType="separate"/>
        </w:r>
        <w:r w:rsidR="005716D2">
          <w:rPr>
            <w:bCs/>
            <w:noProof/>
            <w:webHidden/>
          </w:rPr>
          <w:t>14</w:t>
        </w:r>
        <w:r w:rsidRPr="00AA7D92">
          <w:rPr>
            <w:bCs/>
            <w:noProof/>
            <w:webHidden/>
          </w:rPr>
          <w:fldChar w:fldCharType="end"/>
        </w:r>
      </w:hyperlink>
    </w:p>
    <w:p w:rsidR="00F9214D" w:rsidRPr="00AA7D92" w:rsidRDefault="002A608A" w:rsidP="00F9214D">
      <w:pPr>
        <w:tabs>
          <w:tab w:val="right" w:leader="dot" w:pos="9072"/>
        </w:tabs>
        <w:ind w:left="-284" w:right="-142"/>
        <w:jc w:val="both"/>
        <w:rPr>
          <w:rFonts w:ascii="Calibri" w:hAnsi="Calibri"/>
          <w:noProof/>
          <w:sz w:val="22"/>
          <w:szCs w:val="22"/>
        </w:rPr>
      </w:pPr>
      <w:hyperlink w:anchor="_Toc8658704" w:history="1">
        <w:r w:rsidR="00F9214D" w:rsidRPr="00AA7D92">
          <w:rPr>
            <w:bCs/>
            <w:noProof/>
            <w:u w:val="single"/>
          </w:rPr>
          <w:t xml:space="preserve">ГЛАВА </w:t>
        </w:r>
        <w:r w:rsidR="00AB5D2A">
          <w:rPr>
            <w:rFonts w:eastAsia="Times"/>
            <w:bCs/>
            <w:noProof/>
            <w:u w:val="single"/>
          </w:rPr>
          <w:t>3</w:t>
        </w:r>
        <w:r w:rsidR="00F9214D" w:rsidRPr="00AA7D92">
          <w:rPr>
            <w:rFonts w:eastAsia="Times"/>
            <w:bCs/>
            <w:noProof/>
            <w:u w:val="single"/>
          </w:rPr>
          <w:t>.</w:t>
        </w:r>
        <w:r w:rsidR="00F9214D" w:rsidRPr="00AA7D92">
          <w:rPr>
            <w:bCs/>
            <w:noProof/>
            <w:u w:val="single"/>
          </w:rPr>
          <w:t xml:space="preserve"> Внесе</w:t>
        </w:r>
        <w:r w:rsidR="00F9214D" w:rsidRPr="00AA7D92">
          <w:rPr>
            <w:bCs/>
            <w:noProof/>
            <w:u w:val="single"/>
          </w:rPr>
          <w:t>н</w:t>
        </w:r>
        <w:r w:rsidR="00F9214D" w:rsidRPr="00AA7D92">
          <w:rPr>
            <w:bCs/>
            <w:noProof/>
            <w:u w:val="single"/>
          </w:rPr>
          <w:t>ие изменений в Правила</w:t>
        </w:r>
        <w:r w:rsidR="00F9214D" w:rsidRPr="00AA7D92">
          <w:rPr>
            <w:rFonts w:eastAsia="Times"/>
            <w:bCs/>
            <w:noProof/>
            <w:u w:val="single"/>
          </w:rPr>
          <w:t>.</w:t>
        </w:r>
        <w:r w:rsidR="00F9214D" w:rsidRPr="00AA7D92">
          <w:rPr>
            <w:bCs/>
            <w:noProof/>
            <w:u w:val="single"/>
          </w:rPr>
          <w:t xml:space="preserve"> Ответственность за нарушение Правил</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_Toc8658704 \h </w:instrText>
        </w:r>
        <w:r w:rsidR="00F9214D" w:rsidRPr="00AA7D92">
          <w:rPr>
            <w:bCs/>
            <w:noProof/>
            <w:webHidden/>
          </w:rPr>
        </w:r>
        <w:r w:rsidR="00F9214D" w:rsidRPr="00AA7D92">
          <w:rPr>
            <w:bCs/>
            <w:noProof/>
            <w:webHidden/>
          </w:rPr>
          <w:fldChar w:fldCharType="separate"/>
        </w:r>
        <w:r w:rsidR="005716D2">
          <w:rPr>
            <w:bCs/>
            <w:noProof/>
            <w:webHidden/>
          </w:rPr>
          <w:t>14</w:t>
        </w:r>
        <w:r w:rsidR="00F9214D" w:rsidRPr="00AA7D92">
          <w:rPr>
            <w:bCs/>
            <w:noProof/>
            <w:webHidden/>
          </w:rPr>
          <w:fldChar w:fldCharType="end"/>
        </w:r>
      </w:hyperlink>
    </w:p>
    <w:p w:rsidR="00F9214D" w:rsidRPr="00AA7D92" w:rsidRDefault="002A608A" w:rsidP="00F9214D">
      <w:pPr>
        <w:tabs>
          <w:tab w:val="right" w:leader="dot" w:pos="9072"/>
        </w:tabs>
        <w:ind w:left="-284" w:right="-142"/>
        <w:jc w:val="both"/>
        <w:rPr>
          <w:rFonts w:ascii="Calibri" w:hAnsi="Calibri"/>
          <w:noProof/>
          <w:sz w:val="22"/>
          <w:szCs w:val="22"/>
        </w:rPr>
      </w:pPr>
      <w:hyperlink w:anchor="_Toc8658705" w:history="1">
        <w:r w:rsidR="00F9214D" w:rsidRPr="00AA7D92">
          <w:rPr>
            <w:bCs/>
            <w:noProof/>
            <w:u w:val="single"/>
          </w:rPr>
          <w:t xml:space="preserve">Статья </w:t>
        </w:r>
        <w:r w:rsidR="00F9214D">
          <w:rPr>
            <w:rFonts w:eastAsia="Times"/>
            <w:bCs/>
            <w:noProof/>
            <w:u w:val="single"/>
          </w:rPr>
          <w:t>10</w:t>
        </w:r>
        <w:r w:rsidR="00F9214D" w:rsidRPr="00AA7D92">
          <w:rPr>
            <w:rFonts w:eastAsia="Times"/>
            <w:bCs/>
            <w:noProof/>
            <w:u w:val="single"/>
          </w:rPr>
          <w:t>.</w:t>
        </w:r>
        <w:r w:rsidR="00F9214D" w:rsidRPr="00AA7D92">
          <w:rPr>
            <w:bCs/>
            <w:noProof/>
            <w:u w:val="single"/>
          </w:rPr>
          <w:t xml:space="preserve"> Внесение изменений в Правила застройки</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_Toc8658705 \h </w:instrText>
        </w:r>
        <w:r w:rsidR="00F9214D" w:rsidRPr="00AA7D92">
          <w:rPr>
            <w:bCs/>
            <w:noProof/>
            <w:webHidden/>
          </w:rPr>
        </w:r>
        <w:r w:rsidR="00F9214D" w:rsidRPr="00AA7D92">
          <w:rPr>
            <w:bCs/>
            <w:noProof/>
            <w:webHidden/>
          </w:rPr>
          <w:fldChar w:fldCharType="separate"/>
        </w:r>
        <w:r w:rsidR="005716D2">
          <w:rPr>
            <w:bCs/>
            <w:noProof/>
            <w:webHidden/>
          </w:rPr>
          <w:t>14</w:t>
        </w:r>
        <w:r w:rsidR="00F9214D" w:rsidRPr="00AA7D92">
          <w:rPr>
            <w:bCs/>
            <w:noProof/>
            <w:webHidden/>
          </w:rPr>
          <w:fldChar w:fldCharType="end"/>
        </w:r>
      </w:hyperlink>
    </w:p>
    <w:p w:rsidR="00F9214D" w:rsidRPr="00AA7D92" w:rsidRDefault="002A608A" w:rsidP="00F9214D">
      <w:pPr>
        <w:tabs>
          <w:tab w:val="right" w:leader="dot" w:pos="9072"/>
        </w:tabs>
        <w:ind w:left="-284" w:right="-142"/>
        <w:jc w:val="both"/>
        <w:rPr>
          <w:rFonts w:ascii="Calibri" w:hAnsi="Calibri"/>
          <w:noProof/>
          <w:sz w:val="22"/>
          <w:szCs w:val="22"/>
        </w:rPr>
      </w:pPr>
      <w:hyperlink w:anchor="_Toc8658706" w:history="1">
        <w:r w:rsidR="00F9214D" w:rsidRPr="00AA7D92">
          <w:rPr>
            <w:bCs/>
            <w:noProof/>
            <w:u w:val="single"/>
          </w:rPr>
          <w:t xml:space="preserve">Статья </w:t>
        </w:r>
        <w:r w:rsidR="00F9214D" w:rsidRPr="00AA7D92">
          <w:rPr>
            <w:rFonts w:eastAsia="Times"/>
            <w:bCs/>
            <w:noProof/>
            <w:u w:val="single"/>
          </w:rPr>
          <w:t>1</w:t>
        </w:r>
        <w:r w:rsidR="00F9214D">
          <w:rPr>
            <w:rFonts w:eastAsia="Times"/>
            <w:bCs/>
            <w:noProof/>
            <w:u w:val="single"/>
          </w:rPr>
          <w:t>1</w:t>
        </w:r>
        <w:r w:rsidR="00F9214D" w:rsidRPr="00AA7D92">
          <w:rPr>
            <w:rFonts w:eastAsia="Times"/>
            <w:bCs/>
            <w:noProof/>
            <w:u w:val="single"/>
          </w:rPr>
          <w:t>.</w:t>
        </w:r>
        <w:r w:rsidR="00F9214D" w:rsidRPr="00AA7D92">
          <w:rPr>
            <w:bCs/>
            <w:noProof/>
            <w:u w:val="single"/>
          </w:rPr>
          <w:t xml:space="preserve"> Ответственность за нарушение Правил застройки</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_Toc8658706 \h </w:instrText>
        </w:r>
        <w:r w:rsidR="00F9214D" w:rsidRPr="00AA7D92">
          <w:rPr>
            <w:bCs/>
            <w:noProof/>
            <w:webHidden/>
          </w:rPr>
        </w:r>
        <w:r w:rsidR="00F9214D" w:rsidRPr="00AA7D92">
          <w:rPr>
            <w:bCs/>
            <w:noProof/>
            <w:webHidden/>
          </w:rPr>
          <w:fldChar w:fldCharType="separate"/>
        </w:r>
        <w:r w:rsidR="005716D2">
          <w:rPr>
            <w:bCs/>
            <w:noProof/>
            <w:webHidden/>
          </w:rPr>
          <w:t>14</w:t>
        </w:r>
        <w:r w:rsidR="00F9214D" w:rsidRPr="00AA7D92">
          <w:rPr>
            <w:bCs/>
            <w:noProof/>
            <w:webHidden/>
          </w:rPr>
          <w:fldChar w:fldCharType="end"/>
        </w:r>
      </w:hyperlink>
    </w:p>
    <w:p w:rsidR="00F9214D" w:rsidRPr="00AA7D92" w:rsidRDefault="002A608A" w:rsidP="00F9214D">
      <w:pPr>
        <w:tabs>
          <w:tab w:val="right" w:leader="dot" w:pos="9072"/>
        </w:tabs>
        <w:ind w:left="-284" w:right="-142"/>
        <w:jc w:val="both"/>
        <w:rPr>
          <w:rFonts w:ascii="Calibri" w:hAnsi="Calibri"/>
          <w:noProof/>
          <w:sz w:val="22"/>
          <w:szCs w:val="22"/>
        </w:rPr>
      </w:pPr>
      <w:hyperlink w:anchor="_Toc8658707" w:history="1">
        <w:r w:rsidR="00F9214D" w:rsidRPr="00AA7D92">
          <w:rPr>
            <w:bCs/>
            <w:noProof/>
            <w:u w:val="single"/>
          </w:rPr>
          <w:t xml:space="preserve">ГЛАВА </w:t>
        </w:r>
        <w:r w:rsidR="005716D2">
          <w:rPr>
            <w:rFonts w:eastAsia="Times"/>
            <w:bCs/>
            <w:noProof/>
            <w:u w:val="single"/>
          </w:rPr>
          <w:t>4</w:t>
        </w:r>
        <w:r w:rsidR="00F9214D" w:rsidRPr="00AA7D92">
          <w:rPr>
            <w:rFonts w:eastAsia="Times"/>
            <w:bCs/>
            <w:noProof/>
            <w:u w:val="single"/>
          </w:rPr>
          <w:t>.</w:t>
        </w:r>
        <w:r w:rsidR="00F9214D" w:rsidRPr="00AA7D92">
          <w:rPr>
            <w:bCs/>
            <w:noProof/>
            <w:u w:val="single"/>
          </w:rPr>
          <w:t xml:space="preserve"> Порядок применения Правил. Порядок применения градостроительных регламентов</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_Toc8658707 \h </w:instrText>
        </w:r>
        <w:r w:rsidR="00F9214D" w:rsidRPr="00AA7D92">
          <w:rPr>
            <w:bCs/>
            <w:noProof/>
            <w:webHidden/>
          </w:rPr>
        </w:r>
        <w:r w:rsidR="00F9214D" w:rsidRPr="00AA7D92">
          <w:rPr>
            <w:bCs/>
            <w:noProof/>
            <w:webHidden/>
          </w:rPr>
          <w:fldChar w:fldCharType="separate"/>
        </w:r>
        <w:r w:rsidR="005716D2">
          <w:rPr>
            <w:bCs/>
            <w:noProof/>
            <w:webHidden/>
          </w:rPr>
          <w:t>14</w:t>
        </w:r>
        <w:r w:rsidR="00F9214D" w:rsidRPr="00AA7D92">
          <w:rPr>
            <w:bCs/>
            <w:noProof/>
            <w:webHidden/>
          </w:rPr>
          <w:fldChar w:fldCharType="end"/>
        </w:r>
      </w:hyperlink>
    </w:p>
    <w:p w:rsidR="00F9214D" w:rsidRPr="00AA7D92" w:rsidRDefault="002A608A" w:rsidP="00F9214D">
      <w:pPr>
        <w:tabs>
          <w:tab w:val="right" w:leader="dot" w:pos="9072"/>
        </w:tabs>
        <w:ind w:left="-284" w:right="-142"/>
        <w:jc w:val="both"/>
        <w:rPr>
          <w:rFonts w:ascii="Calibri" w:hAnsi="Calibri"/>
          <w:noProof/>
          <w:sz w:val="22"/>
          <w:szCs w:val="22"/>
        </w:rPr>
      </w:pPr>
      <w:hyperlink w:anchor="_Toc8658708" w:history="1">
        <w:r w:rsidR="00F9214D" w:rsidRPr="00AA7D92">
          <w:rPr>
            <w:bCs/>
            <w:noProof/>
            <w:u w:val="single"/>
          </w:rPr>
          <w:t xml:space="preserve">Статья </w:t>
        </w:r>
        <w:r w:rsidR="00F9214D" w:rsidRPr="00AA7D92">
          <w:rPr>
            <w:rFonts w:eastAsia="Times"/>
            <w:bCs/>
            <w:noProof/>
            <w:u w:val="single"/>
          </w:rPr>
          <w:t>1</w:t>
        </w:r>
        <w:r w:rsidR="00F9214D">
          <w:rPr>
            <w:rFonts w:eastAsia="Times"/>
            <w:bCs/>
            <w:noProof/>
            <w:u w:val="single"/>
          </w:rPr>
          <w:t>2</w:t>
        </w:r>
        <w:r w:rsidR="00F9214D" w:rsidRPr="00AA7D92">
          <w:rPr>
            <w:rFonts w:eastAsia="Times"/>
            <w:bCs/>
            <w:noProof/>
            <w:u w:val="single"/>
          </w:rPr>
          <w:t>.</w:t>
        </w:r>
        <w:r w:rsidR="00F9214D" w:rsidRPr="00AA7D92">
          <w:rPr>
            <w:bCs/>
            <w:noProof/>
            <w:u w:val="single"/>
          </w:rPr>
          <w:t xml:space="preserve"> Порядок применения Правил. Порядок применения градостроительных регламентов</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_Toc8658708 \h </w:instrText>
        </w:r>
        <w:r w:rsidR="00F9214D" w:rsidRPr="00AA7D92">
          <w:rPr>
            <w:bCs/>
            <w:noProof/>
            <w:webHidden/>
          </w:rPr>
        </w:r>
        <w:r w:rsidR="00F9214D" w:rsidRPr="00AA7D92">
          <w:rPr>
            <w:bCs/>
            <w:noProof/>
            <w:webHidden/>
          </w:rPr>
          <w:fldChar w:fldCharType="separate"/>
        </w:r>
        <w:r w:rsidR="005716D2">
          <w:rPr>
            <w:bCs/>
            <w:noProof/>
            <w:webHidden/>
          </w:rPr>
          <w:t>14</w:t>
        </w:r>
        <w:r w:rsidR="00F9214D" w:rsidRPr="00AA7D92">
          <w:rPr>
            <w:bCs/>
            <w:noProof/>
            <w:webHidden/>
          </w:rPr>
          <w:fldChar w:fldCharType="end"/>
        </w:r>
      </w:hyperlink>
    </w:p>
    <w:p w:rsidR="00F9214D" w:rsidRPr="00AA7D92" w:rsidRDefault="00F9214D" w:rsidP="00F9214D">
      <w:pPr>
        <w:ind w:left="-284" w:right="-142"/>
      </w:pPr>
      <w:r w:rsidRPr="00AA7D92">
        <w:rPr>
          <w:bCs/>
          <w:noProof/>
        </w:rPr>
        <w:fldChar w:fldCharType="end"/>
      </w:r>
    </w:p>
    <w:p w:rsidR="00F9214D" w:rsidRPr="0090280D" w:rsidRDefault="00F9214D" w:rsidP="00F9214D">
      <w:pPr>
        <w:ind w:left="-284" w:right="-142" w:firstLine="851"/>
        <w:jc w:val="center"/>
      </w:pPr>
      <w:r w:rsidRPr="00AA7D92">
        <w:rPr>
          <w:b/>
          <w:bCs/>
        </w:rPr>
        <w:br w:type="page"/>
      </w:r>
      <w:bookmarkStart w:id="0" w:name="_Toc8655547"/>
      <w:bookmarkStart w:id="1" w:name="_Toc8658098"/>
      <w:bookmarkStart w:id="2" w:name="_Toc8658689"/>
      <w:bookmarkStart w:id="3" w:name="_Hlk483821650"/>
      <w:r w:rsidRPr="0090280D">
        <w:lastRenderedPageBreak/>
        <w:t>Преамбула</w:t>
      </w:r>
      <w:bookmarkEnd w:id="0"/>
      <w:bookmarkEnd w:id="1"/>
      <w:bookmarkEnd w:id="2"/>
    </w:p>
    <w:p w:rsidR="00F9214D" w:rsidRPr="0090280D" w:rsidRDefault="00F9214D" w:rsidP="00F9214D">
      <w:pPr>
        <w:tabs>
          <w:tab w:val="left" w:pos="9923"/>
        </w:tabs>
        <w:ind w:left="-284" w:right="-142" w:firstLine="851"/>
        <w:jc w:val="both"/>
      </w:pPr>
    </w:p>
    <w:p w:rsidR="00F9214D" w:rsidRPr="0090280D" w:rsidRDefault="00F9214D" w:rsidP="00F9214D">
      <w:pPr>
        <w:tabs>
          <w:tab w:val="left" w:pos="9923"/>
        </w:tabs>
        <w:ind w:left="-284" w:right="-142" w:firstLine="851"/>
        <w:jc w:val="both"/>
      </w:pPr>
      <w:r w:rsidRPr="0090280D">
        <w:t>Правила землепользования и застройки для земельного участка с кадастровым номером 10:07:</w:t>
      </w:r>
      <w:r w:rsidR="003E5510">
        <w:t>0042805</w:t>
      </w:r>
      <w:r w:rsidRPr="0090280D">
        <w:t>:</w:t>
      </w:r>
      <w:r w:rsidR="003E5510">
        <w:t>488</w:t>
      </w:r>
      <w:r w:rsidRPr="0090280D">
        <w:t xml:space="preserve"> </w:t>
      </w:r>
      <w:r w:rsidRPr="0090280D">
        <w:rPr>
          <w:rFonts w:eastAsia="Times"/>
        </w:rPr>
        <w:t>(</w:t>
      </w:r>
      <w:r w:rsidRPr="0090280D">
        <w:t xml:space="preserve">далее </w:t>
      </w:r>
      <w:r w:rsidRPr="0090280D">
        <w:rPr>
          <w:rFonts w:eastAsia="Times"/>
        </w:rPr>
        <w:t>–</w:t>
      </w:r>
      <w:r w:rsidRPr="0090280D">
        <w:t xml:space="preserve"> Правила застройки</w:t>
      </w:r>
      <w:r w:rsidRPr="0090280D">
        <w:rPr>
          <w:rFonts w:eastAsia="Times"/>
        </w:rPr>
        <w:t>,</w:t>
      </w:r>
      <w:r w:rsidRPr="0090280D">
        <w:t xml:space="preserve"> Правила</w:t>
      </w:r>
      <w:r w:rsidRPr="0090280D">
        <w:rPr>
          <w:rFonts w:eastAsia="Times"/>
        </w:rPr>
        <w:t>)</w:t>
      </w:r>
      <w:r w:rsidRPr="0090280D">
        <w:t xml:space="preserve"> являются нормативно</w:t>
      </w:r>
      <w:r w:rsidRPr="0090280D">
        <w:rPr>
          <w:rFonts w:eastAsia="Times"/>
        </w:rPr>
        <w:t>-</w:t>
      </w:r>
      <w:r w:rsidRPr="0090280D">
        <w:t>правовым актом для данной территории</w:t>
      </w:r>
      <w:r w:rsidRPr="0090280D">
        <w:rPr>
          <w:rFonts w:eastAsia="Times"/>
        </w:rPr>
        <w:t>.</w:t>
      </w:r>
    </w:p>
    <w:p w:rsidR="00F9214D" w:rsidRPr="0090280D" w:rsidRDefault="00F9214D" w:rsidP="00F9214D">
      <w:pPr>
        <w:tabs>
          <w:tab w:val="left" w:pos="9923"/>
        </w:tabs>
        <w:ind w:left="-284" w:right="-142" w:firstLine="851"/>
        <w:jc w:val="both"/>
      </w:pPr>
    </w:p>
    <w:p w:rsidR="00F9214D" w:rsidRPr="0090280D" w:rsidRDefault="00F9214D" w:rsidP="00F9214D">
      <w:pPr>
        <w:ind w:left="-284" w:right="-142"/>
        <w:jc w:val="center"/>
      </w:pPr>
      <w:bookmarkStart w:id="4" w:name="_Toc8658690"/>
      <w:bookmarkStart w:id="5" w:name="_Toc8655548"/>
      <w:bookmarkEnd w:id="3"/>
      <w:r w:rsidRPr="0090280D">
        <w:rPr>
          <w:b/>
          <w:bCs/>
        </w:rPr>
        <w:t xml:space="preserve">ЧАСТЬ </w:t>
      </w:r>
      <w:r w:rsidRPr="0090280D">
        <w:rPr>
          <w:rFonts w:eastAsia="Times"/>
          <w:b/>
          <w:bCs/>
        </w:rPr>
        <w:t>1.</w:t>
      </w:r>
      <w:r w:rsidRPr="0090280D">
        <w:rPr>
          <w:b/>
          <w:bCs/>
        </w:rPr>
        <w:t xml:space="preserve"> КАРТА ГРАДОСТРОИТЕЛЬНОГО ЗОНИРОВАНИЯ</w:t>
      </w:r>
      <w:r w:rsidRPr="0090280D">
        <w:rPr>
          <w:rFonts w:eastAsia="Times"/>
          <w:b/>
          <w:bCs/>
        </w:rPr>
        <w:t>.</w:t>
      </w:r>
      <w:bookmarkEnd w:id="4"/>
      <w:r>
        <w:rPr>
          <w:rFonts w:eastAsia="Times"/>
          <w:b/>
          <w:bCs/>
        </w:rPr>
        <w:t xml:space="preserve"> </w:t>
      </w:r>
      <w:bookmarkEnd w:id="5"/>
    </w:p>
    <w:p w:rsidR="00F9214D" w:rsidRPr="0090280D" w:rsidRDefault="00F9214D" w:rsidP="00F9214D">
      <w:pPr>
        <w:keepNext/>
        <w:keepLines/>
        <w:tabs>
          <w:tab w:val="left" w:pos="2560"/>
        </w:tabs>
        <w:spacing w:before="120" w:after="120" w:line="242" w:lineRule="auto"/>
        <w:ind w:left="-284" w:right="-142" w:firstLine="567"/>
        <w:jc w:val="center"/>
        <w:outlineLvl w:val="0"/>
        <w:rPr>
          <w:b/>
          <w:bCs/>
        </w:rPr>
      </w:pPr>
      <w:bookmarkStart w:id="6" w:name="_Toc8655550"/>
      <w:bookmarkStart w:id="7" w:name="_Toc8658099"/>
      <w:bookmarkStart w:id="8" w:name="_Toc8658692"/>
      <w:r w:rsidRPr="0090280D">
        <w:rPr>
          <w:b/>
          <w:bCs/>
        </w:rPr>
        <w:t xml:space="preserve">Статья </w:t>
      </w:r>
      <w:r w:rsidRPr="0090280D">
        <w:rPr>
          <w:rFonts w:eastAsia="Times"/>
          <w:b/>
          <w:bCs/>
        </w:rPr>
        <w:t>1.</w:t>
      </w:r>
      <w:r w:rsidRPr="0090280D">
        <w:rPr>
          <w:b/>
          <w:bCs/>
        </w:rPr>
        <w:t xml:space="preserve"> Карта градостроительного зонирования</w:t>
      </w:r>
      <w:bookmarkEnd w:id="6"/>
      <w:bookmarkEnd w:id="7"/>
      <w:bookmarkEnd w:id="8"/>
      <w:r w:rsidRPr="0090280D">
        <w:rPr>
          <w:b/>
          <w:bCs/>
        </w:rPr>
        <w:t xml:space="preserve"> </w:t>
      </w:r>
    </w:p>
    <w:p w:rsidR="00F9214D" w:rsidRPr="0090280D" w:rsidRDefault="00F9214D" w:rsidP="00F9214D">
      <w:pPr>
        <w:tabs>
          <w:tab w:val="left" w:pos="851"/>
        </w:tabs>
        <w:ind w:left="-284" w:right="-142" w:firstLine="851"/>
        <w:jc w:val="both"/>
        <w:rPr>
          <w:rFonts w:eastAsia="Times"/>
        </w:rPr>
      </w:pPr>
      <w:r w:rsidRPr="0090280D">
        <w:rPr>
          <w:rFonts w:eastAsia="Times"/>
        </w:rPr>
        <w:t>«</w:t>
      </w:r>
      <w:r w:rsidRPr="0090280D">
        <w:t xml:space="preserve">Карта градостроительного зонирования для земельного участка с кадастровым номером </w:t>
      </w:r>
      <w:r w:rsidR="003E5510" w:rsidRPr="0090280D">
        <w:t>10:07:</w:t>
      </w:r>
      <w:r w:rsidR="003E5510">
        <w:t>0042805</w:t>
      </w:r>
      <w:r w:rsidR="003E5510" w:rsidRPr="0090280D">
        <w:t>:</w:t>
      </w:r>
      <w:r w:rsidR="003E5510">
        <w:t>488</w:t>
      </w:r>
      <w:r w:rsidRPr="0090280D">
        <w:t>»</w:t>
      </w:r>
      <w:r w:rsidRPr="0090280D">
        <w:rPr>
          <w:rFonts w:eastAsia="Times"/>
        </w:rPr>
        <w:t xml:space="preserve"> </w:t>
      </w:r>
      <w:r w:rsidRPr="0090280D">
        <w:t>представляет собой чертёж с</w:t>
      </w:r>
      <w:r w:rsidRPr="0090280D">
        <w:rPr>
          <w:rFonts w:eastAsia="Times"/>
        </w:rPr>
        <w:t xml:space="preserve"> </w:t>
      </w:r>
      <w:r w:rsidRPr="0090280D">
        <w:t>отображением границ территориальных зон</w:t>
      </w:r>
      <w:r w:rsidRPr="0090280D">
        <w:rPr>
          <w:rFonts w:eastAsia="Times"/>
        </w:rPr>
        <w:t>.</w:t>
      </w:r>
    </w:p>
    <w:p w:rsidR="00F9214D" w:rsidRPr="0090280D" w:rsidRDefault="00F9214D" w:rsidP="00F9214D">
      <w:pPr>
        <w:tabs>
          <w:tab w:val="left" w:pos="851"/>
        </w:tabs>
        <w:ind w:left="-284" w:right="-142" w:firstLine="851"/>
        <w:jc w:val="both"/>
        <w:rPr>
          <w:rFonts w:eastAsia="Times"/>
        </w:rPr>
      </w:pPr>
      <w:r w:rsidRPr="0090280D">
        <w:t>На карте градостроительного зонирования изображены зоны согласно приведенному перечню</w:t>
      </w:r>
      <w:r w:rsidRPr="0090280D">
        <w:rPr>
          <w:rFonts w:eastAsia="Times"/>
        </w:rPr>
        <w:t>.</w:t>
      </w:r>
    </w:p>
    <w:p w:rsidR="00F9214D" w:rsidRPr="0090280D" w:rsidRDefault="00F9214D" w:rsidP="00F9214D">
      <w:pPr>
        <w:ind w:left="-284" w:right="-142" w:firstLine="851"/>
        <w:jc w:val="both"/>
      </w:pPr>
    </w:p>
    <w:p w:rsidR="00F9214D" w:rsidRPr="0090280D" w:rsidRDefault="00F9214D" w:rsidP="00F9214D">
      <w:pPr>
        <w:keepNext/>
        <w:keepLines/>
        <w:tabs>
          <w:tab w:val="left" w:pos="2560"/>
        </w:tabs>
        <w:spacing w:before="120" w:after="120" w:line="242" w:lineRule="auto"/>
        <w:ind w:left="-284" w:right="-142" w:firstLine="567"/>
        <w:jc w:val="center"/>
        <w:outlineLvl w:val="0"/>
        <w:rPr>
          <w:b/>
          <w:bCs/>
        </w:rPr>
      </w:pPr>
      <w:bookmarkStart w:id="9" w:name="_Toc8655551"/>
      <w:bookmarkStart w:id="10" w:name="_Toc8658100"/>
      <w:bookmarkStart w:id="11" w:name="_Toc8658693"/>
      <w:r w:rsidRPr="0090280D">
        <w:rPr>
          <w:b/>
          <w:bCs/>
        </w:rPr>
        <w:t xml:space="preserve">Статья </w:t>
      </w:r>
      <w:r w:rsidRPr="0090280D">
        <w:rPr>
          <w:rFonts w:eastAsia="Times"/>
          <w:b/>
          <w:bCs/>
        </w:rPr>
        <w:t>2.</w:t>
      </w:r>
      <w:r w:rsidRPr="0090280D">
        <w:rPr>
          <w:b/>
          <w:bCs/>
        </w:rPr>
        <w:t xml:space="preserve"> Перечень территориальных зон</w:t>
      </w:r>
      <w:r w:rsidRPr="0090280D">
        <w:rPr>
          <w:rFonts w:eastAsia="Times"/>
          <w:b/>
          <w:bCs/>
        </w:rPr>
        <w:t>,</w:t>
      </w:r>
      <w:r w:rsidRPr="0090280D">
        <w:rPr>
          <w:b/>
          <w:bCs/>
        </w:rPr>
        <w:t xml:space="preserve"> выделенных на карте градостроительного зонирования</w:t>
      </w:r>
      <w:bookmarkEnd w:id="9"/>
      <w:bookmarkEnd w:id="10"/>
      <w:bookmarkEnd w:id="11"/>
    </w:p>
    <w:p w:rsidR="00F9214D" w:rsidRPr="0090280D" w:rsidRDefault="00F9214D" w:rsidP="00F9214D">
      <w:pPr>
        <w:ind w:left="-284" w:right="-142" w:firstLine="851"/>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655"/>
      </w:tblGrid>
      <w:tr w:rsidR="00F9214D" w:rsidRPr="0090280D" w:rsidTr="00406BCB">
        <w:tc>
          <w:tcPr>
            <w:tcW w:w="2269" w:type="dxa"/>
            <w:shd w:val="clear" w:color="auto" w:fill="auto"/>
            <w:vAlign w:val="center"/>
          </w:tcPr>
          <w:p w:rsidR="00F9214D" w:rsidRPr="0090280D" w:rsidRDefault="00F9214D" w:rsidP="00406BCB">
            <w:pPr>
              <w:ind w:left="-284" w:right="-142"/>
              <w:jc w:val="center"/>
            </w:pPr>
            <w:r w:rsidRPr="0090280D">
              <w:t>Кодовые названия</w:t>
            </w:r>
          </w:p>
          <w:p w:rsidR="00F9214D" w:rsidRPr="0090280D" w:rsidRDefault="00F9214D" w:rsidP="00406BCB">
            <w:pPr>
              <w:ind w:left="-284" w:right="-142"/>
              <w:jc w:val="center"/>
            </w:pPr>
            <w:r w:rsidRPr="0090280D">
              <w:t>территориальных зон</w:t>
            </w:r>
          </w:p>
        </w:tc>
        <w:tc>
          <w:tcPr>
            <w:tcW w:w="7655" w:type="dxa"/>
            <w:shd w:val="clear" w:color="auto" w:fill="auto"/>
            <w:vAlign w:val="center"/>
          </w:tcPr>
          <w:p w:rsidR="00F9214D" w:rsidRPr="0090280D" w:rsidRDefault="00F9214D" w:rsidP="00406BCB">
            <w:pPr>
              <w:ind w:left="-284" w:right="-142"/>
              <w:jc w:val="center"/>
            </w:pPr>
            <w:r w:rsidRPr="0090280D">
              <w:t>Наименование территориальных зон</w:t>
            </w:r>
          </w:p>
        </w:tc>
      </w:tr>
      <w:tr w:rsidR="00F9214D" w:rsidRPr="0090280D" w:rsidTr="00406BCB">
        <w:tc>
          <w:tcPr>
            <w:tcW w:w="2269" w:type="dxa"/>
            <w:shd w:val="clear" w:color="auto" w:fill="auto"/>
          </w:tcPr>
          <w:p w:rsidR="00F9214D" w:rsidRPr="0090280D" w:rsidRDefault="00F9214D" w:rsidP="00406BCB">
            <w:pPr>
              <w:ind w:left="-284" w:right="-142"/>
              <w:jc w:val="center"/>
            </w:pPr>
          </w:p>
        </w:tc>
        <w:tc>
          <w:tcPr>
            <w:tcW w:w="7655" w:type="dxa"/>
            <w:shd w:val="clear" w:color="auto" w:fill="auto"/>
          </w:tcPr>
          <w:p w:rsidR="00F9214D" w:rsidRPr="0090280D" w:rsidRDefault="00F9214D" w:rsidP="00406BCB">
            <w:pPr>
              <w:ind w:left="-284" w:right="-142"/>
            </w:pPr>
            <w:r w:rsidRPr="0090280D">
              <w:rPr>
                <w:b/>
                <w:bCs/>
                <w:w w:val="99"/>
              </w:rPr>
              <w:t xml:space="preserve">     </w:t>
            </w:r>
            <w:r>
              <w:rPr>
                <w:b/>
                <w:bCs/>
                <w:w w:val="99"/>
              </w:rPr>
              <w:t>Зона сельскохозяйственного использования</w:t>
            </w:r>
          </w:p>
        </w:tc>
      </w:tr>
      <w:tr w:rsidR="00F9214D" w:rsidRPr="0090280D" w:rsidTr="00406BCB">
        <w:tc>
          <w:tcPr>
            <w:tcW w:w="2269" w:type="dxa"/>
            <w:shd w:val="clear" w:color="auto" w:fill="auto"/>
          </w:tcPr>
          <w:p w:rsidR="00F9214D" w:rsidRPr="0090280D" w:rsidRDefault="00F9214D" w:rsidP="00406BCB">
            <w:pPr>
              <w:ind w:left="-284" w:right="-142"/>
              <w:jc w:val="center"/>
            </w:pPr>
            <w:r w:rsidRPr="0090280D">
              <w:rPr>
                <w:b/>
                <w:bCs/>
                <w:w w:val="99"/>
              </w:rPr>
              <w:t>ЗСХ</w:t>
            </w:r>
          </w:p>
        </w:tc>
        <w:tc>
          <w:tcPr>
            <w:tcW w:w="7655" w:type="dxa"/>
            <w:shd w:val="clear" w:color="auto" w:fill="auto"/>
          </w:tcPr>
          <w:p w:rsidR="00F9214D" w:rsidRPr="0090280D" w:rsidRDefault="00F9214D" w:rsidP="00406BCB">
            <w:pPr>
              <w:ind w:left="-284" w:right="-142"/>
            </w:pPr>
            <w:proofErr w:type="gramStart"/>
            <w:r w:rsidRPr="0090280D">
              <w:t>З</w:t>
            </w:r>
            <w:proofErr w:type="gramEnd"/>
            <w:r w:rsidRPr="0090280D">
              <w:t xml:space="preserve">   зона земель сельскохозяйственного назначения</w:t>
            </w:r>
          </w:p>
        </w:tc>
      </w:tr>
    </w:tbl>
    <w:p w:rsidR="00F9214D" w:rsidRPr="0090280D" w:rsidRDefault="00F9214D" w:rsidP="00F9214D">
      <w:pPr>
        <w:ind w:left="-284" w:right="-142" w:firstLine="851"/>
        <w:jc w:val="both"/>
        <w:rPr>
          <w:b/>
          <w:bCs/>
        </w:rPr>
      </w:pPr>
    </w:p>
    <w:p w:rsidR="00F9214D" w:rsidRPr="0090280D" w:rsidRDefault="00F9214D" w:rsidP="00F9214D">
      <w:pPr>
        <w:pStyle w:val="a6"/>
        <w:rPr>
          <w:sz w:val="24"/>
          <w:szCs w:val="24"/>
        </w:rPr>
      </w:pPr>
      <w:bookmarkStart w:id="12" w:name="_Toc489959014"/>
      <w:bookmarkStart w:id="13" w:name="_Toc8655553"/>
      <w:bookmarkStart w:id="14" w:name="_Toc8658694"/>
      <w:r w:rsidRPr="0090280D">
        <w:rPr>
          <w:sz w:val="24"/>
          <w:szCs w:val="24"/>
        </w:rPr>
        <w:t xml:space="preserve">Статья </w:t>
      </w:r>
      <w:r w:rsidRPr="0090280D">
        <w:rPr>
          <w:rFonts w:eastAsia="Times"/>
          <w:sz w:val="24"/>
          <w:szCs w:val="24"/>
        </w:rPr>
        <w:t>3.</w:t>
      </w:r>
      <w:r w:rsidRPr="0090280D">
        <w:rPr>
          <w:sz w:val="24"/>
          <w:szCs w:val="24"/>
        </w:rPr>
        <w:t xml:space="preserve"> Карта зон с особыми условиями использования территории</w:t>
      </w:r>
      <w:r w:rsidRPr="0090280D">
        <w:rPr>
          <w:rFonts w:eastAsia="Times"/>
          <w:sz w:val="24"/>
          <w:szCs w:val="24"/>
        </w:rPr>
        <w:t>.</w:t>
      </w:r>
      <w:r w:rsidRPr="0090280D">
        <w:rPr>
          <w:sz w:val="24"/>
          <w:szCs w:val="24"/>
        </w:rPr>
        <w:t xml:space="preserve"> Зоны с ограниченным использованием территории</w:t>
      </w:r>
      <w:r w:rsidRPr="0090280D">
        <w:rPr>
          <w:rFonts w:eastAsia="Times"/>
          <w:sz w:val="24"/>
          <w:szCs w:val="24"/>
        </w:rPr>
        <w:t>.</w:t>
      </w:r>
      <w:bookmarkEnd w:id="12"/>
    </w:p>
    <w:p w:rsidR="00F9214D" w:rsidRPr="0090280D" w:rsidRDefault="00F9214D" w:rsidP="00F9214D">
      <w:pPr>
        <w:spacing w:line="239" w:lineRule="auto"/>
        <w:ind w:firstLine="851"/>
        <w:jc w:val="both"/>
      </w:pPr>
    </w:p>
    <w:p w:rsidR="00F9214D" w:rsidRPr="0090280D" w:rsidRDefault="00F9214D" w:rsidP="00F9214D">
      <w:pPr>
        <w:spacing w:line="239" w:lineRule="auto"/>
        <w:ind w:firstLine="851"/>
        <w:jc w:val="both"/>
        <w:rPr>
          <w:rFonts w:eastAsia="Times"/>
        </w:rPr>
      </w:pPr>
      <w:r w:rsidRPr="0090280D">
        <w:t>Карта зон с особыми условиями использования территории представляет собой чертеж с отображением границ зон с особыми условиями (существующее положение и перспектива)</w:t>
      </w:r>
      <w:r w:rsidRPr="0090280D">
        <w:rPr>
          <w:rFonts w:eastAsia="Times"/>
        </w:rPr>
        <w:t>:</w:t>
      </w:r>
      <w:r w:rsidRPr="0090280D">
        <w:t xml:space="preserve"> </w:t>
      </w:r>
    </w:p>
    <w:p w:rsidR="00F9214D" w:rsidRPr="0090280D" w:rsidRDefault="00F9214D" w:rsidP="00F9214D">
      <w:pPr>
        <w:spacing w:line="239" w:lineRule="auto"/>
        <w:ind w:firstLine="851"/>
        <w:jc w:val="both"/>
        <w:rPr>
          <w:rFonts w:eastAsia="Tim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F9214D" w:rsidRPr="0090280D" w:rsidTr="00F9214D">
        <w:tc>
          <w:tcPr>
            <w:tcW w:w="5245" w:type="dxa"/>
            <w:shd w:val="clear" w:color="auto" w:fill="auto"/>
            <w:vAlign w:val="center"/>
          </w:tcPr>
          <w:p w:rsidR="00F9214D" w:rsidRPr="009A2CF5" w:rsidRDefault="00F9214D" w:rsidP="00406BCB">
            <w:pPr>
              <w:spacing w:line="239" w:lineRule="auto"/>
              <w:jc w:val="center"/>
              <w:rPr>
                <w:color w:val="000000" w:themeColor="text1"/>
              </w:rPr>
            </w:pPr>
            <w:r w:rsidRPr="009A2CF5">
              <w:rPr>
                <w:color w:val="000000" w:themeColor="text1"/>
              </w:rPr>
              <w:t>Кодовые обозначения</w:t>
            </w:r>
          </w:p>
          <w:p w:rsidR="00F9214D" w:rsidRPr="009A2CF5" w:rsidRDefault="00F9214D" w:rsidP="00406BCB">
            <w:pPr>
              <w:spacing w:line="239" w:lineRule="auto"/>
              <w:jc w:val="center"/>
              <w:rPr>
                <w:color w:val="000000" w:themeColor="text1"/>
              </w:rPr>
            </w:pPr>
            <w:r w:rsidRPr="009A2CF5">
              <w:rPr>
                <w:color w:val="000000" w:themeColor="text1"/>
              </w:rPr>
              <w:t>зон</w:t>
            </w:r>
          </w:p>
          <w:p w:rsidR="00F9214D" w:rsidRPr="009A2CF5" w:rsidRDefault="00F9214D" w:rsidP="00406BCB">
            <w:pPr>
              <w:spacing w:line="239" w:lineRule="auto"/>
              <w:jc w:val="center"/>
              <w:rPr>
                <w:color w:val="000000" w:themeColor="text1"/>
              </w:rPr>
            </w:pPr>
          </w:p>
        </w:tc>
        <w:tc>
          <w:tcPr>
            <w:tcW w:w="4536" w:type="dxa"/>
            <w:shd w:val="clear" w:color="auto" w:fill="auto"/>
            <w:vAlign w:val="center"/>
          </w:tcPr>
          <w:p w:rsidR="00F9214D" w:rsidRPr="009A2CF5" w:rsidRDefault="00F9214D">
            <w:pPr>
              <w:spacing w:after="160" w:line="259" w:lineRule="auto"/>
              <w:rPr>
                <w:color w:val="000000" w:themeColor="text1"/>
              </w:rPr>
            </w:pPr>
            <w:r w:rsidRPr="009A2CF5">
              <w:rPr>
                <w:color w:val="000000" w:themeColor="text1"/>
              </w:rPr>
              <w:t>Наименование зон</w:t>
            </w:r>
          </w:p>
          <w:p w:rsidR="00F9214D" w:rsidRPr="009A2CF5" w:rsidRDefault="00F9214D" w:rsidP="00406BCB">
            <w:pPr>
              <w:spacing w:line="239" w:lineRule="auto"/>
              <w:jc w:val="center"/>
              <w:rPr>
                <w:color w:val="000000" w:themeColor="text1"/>
              </w:rPr>
            </w:pPr>
          </w:p>
        </w:tc>
      </w:tr>
      <w:tr w:rsidR="00F9214D" w:rsidRPr="0090280D" w:rsidTr="009A2CF5">
        <w:trPr>
          <w:trHeight w:val="951"/>
        </w:trPr>
        <w:tc>
          <w:tcPr>
            <w:tcW w:w="5245" w:type="dxa"/>
            <w:shd w:val="clear" w:color="auto" w:fill="auto"/>
          </w:tcPr>
          <w:p w:rsidR="00F9214D" w:rsidRPr="009A2CF5" w:rsidRDefault="003E5510" w:rsidP="00406BCB">
            <w:pPr>
              <w:spacing w:line="239" w:lineRule="auto"/>
              <w:jc w:val="center"/>
              <w:rPr>
                <w:color w:val="000000" w:themeColor="text1"/>
              </w:rPr>
            </w:pPr>
            <w:r>
              <w:rPr>
                <w:color w:val="000000" w:themeColor="text1"/>
              </w:rPr>
              <w:t>ВОЗ</w:t>
            </w:r>
          </w:p>
        </w:tc>
        <w:tc>
          <w:tcPr>
            <w:tcW w:w="4536" w:type="dxa"/>
            <w:shd w:val="clear" w:color="auto" w:fill="auto"/>
          </w:tcPr>
          <w:p w:rsidR="00F9214D" w:rsidRPr="009A2CF5" w:rsidRDefault="003E5510" w:rsidP="00F9214D">
            <w:pPr>
              <w:spacing w:line="239" w:lineRule="auto"/>
              <w:rPr>
                <w:color w:val="000000" w:themeColor="text1"/>
              </w:rPr>
            </w:pPr>
            <w:proofErr w:type="spellStart"/>
            <w:r>
              <w:rPr>
                <w:color w:val="000000" w:themeColor="text1"/>
              </w:rPr>
              <w:t>Водоохранная</w:t>
            </w:r>
            <w:proofErr w:type="spellEnd"/>
            <w:r>
              <w:rPr>
                <w:color w:val="000000" w:themeColor="text1"/>
              </w:rPr>
              <w:t xml:space="preserve"> зона</w:t>
            </w:r>
          </w:p>
        </w:tc>
      </w:tr>
      <w:tr w:rsidR="00397C5D" w:rsidRPr="0090280D" w:rsidTr="009A2CF5">
        <w:trPr>
          <w:trHeight w:val="951"/>
        </w:trPr>
        <w:tc>
          <w:tcPr>
            <w:tcW w:w="5245" w:type="dxa"/>
            <w:shd w:val="clear" w:color="auto" w:fill="auto"/>
          </w:tcPr>
          <w:p w:rsidR="00397C5D" w:rsidRDefault="00397C5D" w:rsidP="00406BCB">
            <w:pPr>
              <w:spacing w:line="239" w:lineRule="auto"/>
              <w:jc w:val="center"/>
              <w:rPr>
                <w:color w:val="000000" w:themeColor="text1"/>
              </w:rPr>
            </w:pPr>
            <w:r>
              <w:rPr>
                <w:color w:val="000000" w:themeColor="text1"/>
              </w:rPr>
              <w:t>ПЗП</w:t>
            </w:r>
          </w:p>
        </w:tc>
        <w:tc>
          <w:tcPr>
            <w:tcW w:w="4536" w:type="dxa"/>
            <w:shd w:val="clear" w:color="auto" w:fill="auto"/>
          </w:tcPr>
          <w:p w:rsidR="00397C5D" w:rsidRDefault="00162603" w:rsidP="00F9214D">
            <w:pPr>
              <w:spacing w:line="239" w:lineRule="auto"/>
              <w:rPr>
                <w:color w:val="000000" w:themeColor="text1"/>
              </w:rPr>
            </w:pPr>
            <w:r>
              <w:rPr>
                <w:color w:val="000000" w:themeColor="text1"/>
              </w:rPr>
              <w:t xml:space="preserve">Прибрежная </w:t>
            </w:r>
            <w:r w:rsidR="00397C5D">
              <w:rPr>
                <w:color w:val="000000" w:themeColor="text1"/>
              </w:rPr>
              <w:t>защитная полоса</w:t>
            </w:r>
          </w:p>
        </w:tc>
      </w:tr>
    </w:tbl>
    <w:p w:rsidR="00F9214D" w:rsidRDefault="00F9214D" w:rsidP="00F9214D">
      <w:pPr>
        <w:ind w:left="-284" w:right="-142"/>
        <w:jc w:val="center"/>
        <w:rPr>
          <w:b/>
          <w:bCs/>
          <w:sz w:val="28"/>
          <w:szCs w:val="28"/>
        </w:rPr>
      </w:pPr>
      <w:r>
        <w:rPr>
          <w:b/>
          <w:bCs/>
          <w:sz w:val="28"/>
          <w:szCs w:val="28"/>
        </w:rPr>
        <w:br w:type="page"/>
      </w:r>
    </w:p>
    <w:p w:rsidR="00F9214D" w:rsidRPr="0090280D" w:rsidRDefault="00F9214D" w:rsidP="00F9214D">
      <w:pPr>
        <w:ind w:left="-284" w:right="-142"/>
        <w:jc w:val="center"/>
        <w:rPr>
          <w:b/>
          <w:bCs/>
          <w:sz w:val="28"/>
          <w:szCs w:val="28"/>
        </w:rPr>
      </w:pPr>
      <w:r w:rsidRPr="0090280D">
        <w:rPr>
          <w:b/>
          <w:bCs/>
          <w:sz w:val="28"/>
          <w:szCs w:val="28"/>
        </w:rPr>
        <w:lastRenderedPageBreak/>
        <w:t xml:space="preserve">ЧАСТЬ </w:t>
      </w:r>
      <w:r w:rsidRPr="0090280D">
        <w:rPr>
          <w:rFonts w:eastAsia="Times"/>
          <w:b/>
          <w:bCs/>
          <w:sz w:val="28"/>
          <w:szCs w:val="28"/>
        </w:rPr>
        <w:t>2.</w:t>
      </w:r>
      <w:r w:rsidRPr="0090280D">
        <w:rPr>
          <w:b/>
          <w:bCs/>
          <w:sz w:val="28"/>
          <w:szCs w:val="28"/>
        </w:rPr>
        <w:t xml:space="preserve"> ГРАДОСТРОИТЕЛЬНЫЕ РЕГЛАМЕНТЫ</w:t>
      </w:r>
      <w:bookmarkEnd w:id="13"/>
      <w:bookmarkEnd w:id="14"/>
    </w:p>
    <w:p w:rsidR="00F9214D" w:rsidRPr="000F31C2" w:rsidRDefault="00F9214D" w:rsidP="00F9214D">
      <w:pPr>
        <w:ind w:left="-284" w:right="-142"/>
        <w:jc w:val="center"/>
        <w:rPr>
          <w:b/>
          <w:bCs/>
          <w:sz w:val="16"/>
          <w:szCs w:val="16"/>
        </w:rPr>
      </w:pPr>
      <w:bookmarkStart w:id="15" w:name="_Toc8655554"/>
      <w:bookmarkStart w:id="16" w:name="_Toc8658695"/>
    </w:p>
    <w:p w:rsidR="00F9214D" w:rsidRPr="0090280D" w:rsidRDefault="00F9214D" w:rsidP="00F9214D">
      <w:pPr>
        <w:ind w:left="-284" w:right="-142"/>
        <w:jc w:val="center"/>
        <w:rPr>
          <w:b/>
          <w:bCs/>
          <w:sz w:val="28"/>
          <w:szCs w:val="28"/>
        </w:rPr>
      </w:pPr>
      <w:r w:rsidRPr="0090280D">
        <w:rPr>
          <w:b/>
          <w:bCs/>
          <w:sz w:val="28"/>
          <w:szCs w:val="28"/>
        </w:rPr>
        <w:t xml:space="preserve">ГЛАВА </w:t>
      </w:r>
      <w:r>
        <w:rPr>
          <w:b/>
          <w:bCs/>
          <w:sz w:val="28"/>
          <w:szCs w:val="28"/>
        </w:rPr>
        <w:t>1</w:t>
      </w:r>
      <w:r w:rsidRPr="0090280D">
        <w:rPr>
          <w:b/>
          <w:bCs/>
          <w:sz w:val="28"/>
          <w:szCs w:val="28"/>
        </w:rPr>
        <w:t>. Градостроительные регламенты</w:t>
      </w:r>
      <w:bookmarkEnd w:id="15"/>
      <w:bookmarkEnd w:id="16"/>
    </w:p>
    <w:p w:rsidR="00F9214D" w:rsidRPr="000F31C2" w:rsidRDefault="00F9214D" w:rsidP="00F9214D">
      <w:pPr>
        <w:ind w:left="-284" w:right="-142"/>
        <w:rPr>
          <w:b/>
          <w:bCs/>
          <w:sz w:val="16"/>
          <w:szCs w:val="16"/>
        </w:rPr>
      </w:pPr>
      <w:bookmarkStart w:id="17" w:name="_Toc489882563"/>
      <w:bookmarkStart w:id="18" w:name="_Toc484180841"/>
    </w:p>
    <w:p w:rsidR="00F9214D" w:rsidRPr="00AA7D92" w:rsidRDefault="00F9214D" w:rsidP="00F9214D">
      <w:pPr>
        <w:keepNext/>
        <w:keepLines/>
        <w:tabs>
          <w:tab w:val="left" w:pos="2560"/>
        </w:tabs>
        <w:spacing w:before="120" w:after="120" w:line="242" w:lineRule="auto"/>
        <w:ind w:left="-284" w:right="-142" w:firstLine="567"/>
        <w:jc w:val="center"/>
        <w:outlineLvl w:val="0"/>
        <w:rPr>
          <w:rFonts w:eastAsia="Times"/>
          <w:b/>
          <w:bCs/>
          <w:szCs w:val="31"/>
        </w:rPr>
      </w:pPr>
      <w:bookmarkStart w:id="19" w:name="_Toc8655555"/>
      <w:bookmarkStart w:id="20" w:name="_Toc8658101"/>
      <w:bookmarkStart w:id="21" w:name="_Toc8658696"/>
      <w:r w:rsidRPr="00AA7D92">
        <w:rPr>
          <w:rFonts w:eastAsia="Times"/>
          <w:b/>
          <w:bCs/>
          <w:szCs w:val="31"/>
        </w:rPr>
        <w:t xml:space="preserve">Статья </w:t>
      </w:r>
      <w:r w:rsidR="008A0B4C">
        <w:rPr>
          <w:rFonts w:eastAsia="Times"/>
          <w:b/>
          <w:bCs/>
          <w:szCs w:val="31"/>
        </w:rPr>
        <w:t>4</w:t>
      </w:r>
      <w:r w:rsidRPr="00AA7D92">
        <w:rPr>
          <w:rFonts w:eastAsia="Times"/>
          <w:b/>
          <w:bCs/>
          <w:szCs w:val="31"/>
        </w:rPr>
        <w:t>. Общие положения градостроительных регламентов для всех видов территориальных зон</w:t>
      </w:r>
      <w:bookmarkEnd w:id="17"/>
      <w:bookmarkEnd w:id="18"/>
      <w:bookmarkEnd w:id="19"/>
      <w:bookmarkEnd w:id="20"/>
      <w:bookmarkEnd w:id="21"/>
    </w:p>
    <w:p w:rsidR="00F9214D" w:rsidRPr="00AA7D92" w:rsidRDefault="00F9214D" w:rsidP="00F9214D">
      <w:pPr>
        <w:tabs>
          <w:tab w:val="left" w:pos="1418"/>
        </w:tabs>
        <w:ind w:left="-284" w:right="-142" w:firstLine="851"/>
        <w:jc w:val="both"/>
        <w:rPr>
          <w:rFonts w:eastAsia="Times"/>
        </w:rPr>
      </w:pPr>
      <w:r w:rsidRPr="00AA7D92">
        <w:rPr>
          <w:rFonts w:eastAsia="Times"/>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Приказом </w:t>
      </w:r>
      <w:r>
        <w:rPr>
          <w:rFonts w:eastAsia="Times"/>
        </w:rPr>
        <w:t>Федеральной</w:t>
      </w:r>
      <w:r w:rsidRPr="00361D57">
        <w:rPr>
          <w:rFonts w:eastAsia="Times"/>
        </w:rPr>
        <w:t xml:space="preserve"> </w:t>
      </w:r>
      <w:r>
        <w:rPr>
          <w:rFonts w:eastAsia="Times"/>
        </w:rPr>
        <w:t>службы</w:t>
      </w:r>
      <w:r w:rsidRPr="00361D57">
        <w:rPr>
          <w:rFonts w:eastAsia="Times"/>
        </w:rPr>
        <w:t xml:space="preserve"> </w:t>
      </w:r>
      <w:r>
        <w:rPr>
          <w:rFonts w:eastAsia="Times"/>
        </w:rPr>
        <w:t>государственной</w:t>
      </w:r>
      <w:r w:rsidRPr="00361D57">
        <w:rPr>
          <w:rFonts w:eastAsia="Times"/>
        </w:rPr>
        <w:t xml:space="preserve"> </w:t>
      </w:r>
      <w:r>
        <w:rPr>
          <w:rFonts w:eastAsia="Times"/>
        </w:rPr>
        <w:t>регистрации</w:t>
      </w:r>
      <w:r w:rsidRPr="00361D57">
        <w:rPr>
          <w:rFonts w:eastAsia="Times"/>
        </w:rPr>
        <w:t xml:space="preserve">, </w:t>
      </w:r>
      <w:r>
        <w:rPr>
          <w:rFonts w:eastAsia="Times"/>
        </w:rPr>
        <w:t>кадастра</w:t>
      </w:r>
      <w:r w:rsidRPr="00361D57">
        <w:rPr>
          <w:rFonts w:eastAsia="Times"/>
        </w:rPr>
        <w:t xml:space="preserve"> </w:t>
      </w:r>
      <w:r>
        <w:rPr>
          <w:rFonts w:eastAsia="Times"/>
        </w:rPr>
        <w:t>и картографии</w:t>
      </w:r>
      <w:r w:rsidR="00406BCB">
        <w:rPr>
          <w:rFonts w:eastAsia="Times"/>
        </w:rPr>
        <w:t xml:space="preserve"> </w:t>
      </w:r>
      <w:r>
        <w:rPr>
          <w:rFonts w:eastAsia="Times"/>
        </w:rPr>
        <w:t xml:space="preserve">№ </w:t>
      </w:r>
      <w:proofErr w:type="gramStart"/>
      <w:r>
        <w:rPr>
          <w:rFonts w:eastAsia="Times"/>
        </w:rPr>
        <w:t>П</w:t>
      </w:r>
      <w:proofErr w:type="gramEnd"/>
      <w:r>
        <w:rPr>
          <w:rFonts w:eastAsia="Times"/>
        </w:rPr>
        <w:t>/0412</w:t>
      </w:r>
      <w:r w:rsidRPr="00361D57">
        <w:rPr>
          <w:rFonts w:eastAsia="Times"/>
        </w:rPr>
        <w:t xml:space="preserve"> </w:t>
      </w:r>
      <w:r>
        <w:rPr>
          <w:rFonts w:eastAsia="Times"/>
        </w:rPr>
        <w:t xml:space="preserve">от 10.11.2020 г. </w:t>
      </w:r>
      <w:r w:rsidRPr="00AA7D92">
        <w:rPr>
          <w:rFonts w:eastAsia="Times"/>
        </w:rPr>
        <w:t>«Об утверждении классификатора видов разрешенного использования земельных участков»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F9214D" w:rsidRPr="00AA7D92" w:rsidRDefault="00F9214D" w:rsidP="00F9214D">
      <w:pPr>
        <w:tabs>
          <w:tab w:val="left" w:pos="851"/>
        </w:tabs>
        <w:ind w:left="-284" w:right="-142" w:firstLine="851"/>
        <w:jc w:val="both"/>
        <w:rPr>
          <w:rFonts w:eastAsia="Times"/>
        </w:rPr>
      </w:pPr>
      <w:r w:rsidRPr="00AA7D92">
        <w:rPr>
          <w:rFonts w:eastAsia="Times"/>
        </w:rPr>
        <w:t xml:space="preserve">2. </w:t>
      </w:r>
      <w:proofErr w:type="gramStart"/>
      <w:r w:rsidRPr="00AA7D92">
        <w:rPr>
          <w:rFonts w:eastAsia="Times"/>
        </w:rPr>
        <w:t>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w:t>
      </w:r>
      <w:proofErr w:type="gramEnd"/>
      <w:r w:rsidRPr="00AA7D92">
        <w:rPr>
          <w:rFonts w:eastAsia="Times"/>
        </w:rPr>
        <w:t xml:space="preserve">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F9214D" w:rsidRPr="00AA7D92" w:rsidRDefault="00F9214D" w:rsidP="00F9214D">
      <w:pPr>
        <w:tabs>
          <w:tab w:val="left" w:pos="851"/>
        </w:tabs>
        <w:ind w:left="-284" w:right="-142" w:firstLine="851"/>
        <w:jc w:val="both"/>
        <w:rPr>
          <w:rFonts w:eastAsia="Times"/>
        </w:rPr>
      </w:pPr>
    </w:p>
    <w:p w:rsidR="00F9214D" w:rsidRPr="00AA7D92" w:rsidRDefault="00F9214D" w:rsidP="00F9214D">
      <w:pPr>
        <w:tabs>
          <w:tab w:val="left" w:pos="851"/>
        </w:tabs>
        <w:ind w:left="-284" w:right="-142"/>
        <w:jc w:val="center"/>
        <w:rPr>
          <w:rFonts w:eastAsia="Times"/>
          <w:b/>
        </w:rPr>
      </w:pPr>
      <w:r w:rsidRPr="00AA7D92">
        <w:rPr>
          <w:rFonts w:eastAsia="Times"/>
          <w:b/>
          <w:bCs/>
        </w:rPr>
        <w:t>Виды разрешенного использования земельных участков и ОКС</w:t>
      </w:r>
    </w:p>
    <w:tbl>
      <w:tblPr>
        <w:tblpPr w:leftFromText="180" w:rightFromText="180" w:vertAnchor="text" w:horzAnchor="margin" w:tblpXSpec="center" w:tblpY="210"/>
        <w:tblW w:w="10093" w:type="dxa"/>
        <w:tblLook w:val="04A0" w:firstRow="1" w:lastRow="0" w:firstColumn="1" w:lastColumn="0" w:noHBand="0" w:noVBand="1"/>
      </w:tblPr>
      <w:tblGrid>
        <w:gridCol w:w="1951"/>
        <w:gridCol w:w="4961"/>
        <w:gridCol w:w="3181"/>
      </w:tblGrid>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 xml:space="preserve">*Код и </w:t>
            </w:r>
            <w:proofErr w:type="gramStart"/>
            <w:r w:rsidRPr="00AA7D92">
              <w:rPr>
                <w:rFonts w:eastAsia="Times"/>
                <w:bCs/>
              </w:rPr>
              <w:t>на</w:t>
            </w:r>
            <w:proofErr w:type="gramEnd"/>
            <w:r w:rsidRPr="00AA7D92">
              <w:rPr>
                <w:rFonts w:eastAsia="Times"/>
                <w:bCs/>
              </w:rPr>
              <w:t>-</w:t>
            </w:r>
          </w:p>
          <w:p w:rsidR="00F9214D" w:rsidRPr="00AA7D92" w:rsidRDefault="00F9214D" w:rsidP="00406BCB">
            <w:pPr>
              <w:tabs>
                <w:tab w:val="left" w:pos="1140"/>
              </w:tabs>
              <w:ind w:left="-284" w:right="-142"/>
              <w:jc w:val="center"/>
              <w:rPr>
                <w:rFonts w:eastAsia="Times"/>
                <w:bCs/>
              </w:rPr>
            </w:pPr>
            <w:r w:rsidRPr="00AA7D92">
              <w:rPr>
                <w:rFonts w:eastAsia="Times"/>
                <w:bCs/>
              </w:rPr>
              <w:t>именование</w:t>
            </w:r>
          </w:p>
        </w:tc>
        <w:tc>
          <w:tcPr>
            <w:tcW w:w="8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Виды разрешенного использования</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tabs>
                <w:tab w:val="left" w:pos="1140"/>
              </w:tabs>
              <w:ind w:left="-284" w:right="-142"/>
              <w:jc w:val="center"/>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Основные</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jc w:val="center"/>
              <w:rPr>
                <w:rFonts w:eastAsia="Times"/>
                <w:bCs/>
              </w:rPr>
            </w:pPr>
            <w:r w:rsidRPr="00AA7D92">
              <w:rPr>
                <w:rFonts w:eastAsia="Times"/>
                <w:bCs/>
              </w:rPr>
              <w:t>Условно разрешенные</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jc w:val="center"/>
              <w:rPr>
                <w:rFonts w:eastAsia="Times"/>
                <w:b/>
                <w:bCs/>
              </w:rPr>
            </w:pPr>
            <w:r w:rsidRPr="00AA7D92">
              <w:rPr>
                <w:rFonts w:eastAsia="Times"/>
                <w:b/>
                <w:bCs/>
              </w:rPr>
              <w:t>Линейные объекты транспортной инфраструктуры</w:t>
            </w:r>
          </w:p>
          <w:p w:rsidR="00F9214D" w:rsidRPr="00AA7D92" w:rsidRDefault="00F9214D" w:rsidP="00406BCB">
            <w:pPr>
              <w:tabs>
                <w:tab w:val="left" w:pos="1140"/>
              </w:tabs>
              <w:ind w:left="-108" w:right="-142"/>
              <w:jc w:val="center"/>
              <w:rPr>
                <w:rFonts w:eastAsia="Times"/>
                <w:b/>
                <w:bCs/>
              </w:rPr>
            </w:pPr>
            <w:r w:rsidRPr="00AA7D92">
              <w:rPr>
                <w:rFonts w:eastAsia="Times"/>
                <w:b/>
                <w:bCs/>
              </w:rPr>
              <w:t>(Сеть улиц и дорог)</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Поселковая дорога</w:t>
            </w:r>
          </w:p>
          <w:p w:rsidR="00F9214D" w:rsidRPr="00AA7D92" w:rsidRDefault="00F9214D" w:rsidP="00406BCB">
            <w:pPr>
              <w:tabs>
                <w:tab w:val="left" w:pos="1140"/>
              </w:tabs>
              <w:ind w:left="-284" w:right="-142"/>
              <w:jc w:val="center"/>
              <w:rPr>
                <w:rFonts w:eastAsia="Times"/>
                <w:bCs/>
              </w:rPr>
            </w:pPr>
            <w:r w:rsidRPr="00AA7D92">
              <w:rPr>
                <w:rFonts w:eastAsia="Times"/>
                <w:bCs/>
              </w:rPr>
              <w:t>Главная улица</w:t>
            </w:r>
          </w:p>
          <w:p w:rsidR="00F9214D" w:rsidRPr="00AA7D92" w:rsidRDefault="00F9214D" w:rsidP="00406BCB">
            <w:pPr>
              <w:tabs>
                <w:tab w:val="left" w:pos="1140"/>
              </w:tabs>
              <w:ind w:left="-284" w:right="-142"/>
              <w:jc w:val="center"/>
              <w:rPr>
                <w:rFonts w:eastAsia="Times"/>
                <w:bCs/>
              </w:rPr>
            </w:pPr>
            <w:r w:rsidRPr="00AA7D92">
              <w:rPr>
                <w:rFonts w:eastAsia="Times"/>
                <w:bCs/>
              </w:rPr>
              <w:t>Улицы в жилой застройке</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jc w:val="center"/>
              <w:rPr>
                <w:rFonts w:eastAsia="Times"/>
                <w:bCs/>
              </w:rPr>
            </w:pPr>
            <w:r w:rsidRPr="00AA7D92">
              <w:rPr>
                <w:rFonts w:eastAsia="Times"/>
                <w:bCs/>
              </w:rPr>
              <w:t>Хозяйственный проезд, скотопрогон</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jc w:val="center"/>
              <w:rPr>
                <w:rFonts w:eastAsia="Times"/>
                <w:b/>
                <w:bCs/>
              </w:rPr>
            </w:pPr>
            <w:r w:rsidRPr="00AA7D92">
              <w:rPr>
                <w:rFonts w:eastAsia="Times"/>
                <w:b/>
                <w:bCs/>
              </w:rPr>
              <w:t>Линейные объекты инженерной инфраструктуры</w:t>
            </w:r>
          </w:p>
        </w:tc>
      </w:tr>
      <w:tr w:rsidR="00F9214D" w:rsidRPr="00AA7D92" w:rsidTr="00406BCB">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jc w:val="center"/>
              <w:rPr>
                <w:rFonts w:eastAsia="Times"/>
                <w:bCs/>
              </w:rPr>
            </w:pPr>
            <w:r w:rsidRPr="00AA7D92">
              <w:rPr>
                <w:rFonts w:eastAsia="Times"/>
                <w:bCs/>
              </w:rPr>
              <w:t>Водоводы, водопроводные сети с диаметром труб до 400 мм (включительно) и сооружения на них</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jc w:val="center"/>
              <w:rPr>
                <w:rFonts w:eastAsia="Times"/>
                <w:bCs/>
              </w:rPr>
            </w:pPr>
            <w:r w:rsidRPr="00AA7D92">
              <w:rPr>
                <w:rFonts w:eastAsia="Times"/>
                <w:bCs/>
              </w:rPr>
              <w:t>Водоводы, водопроводные сети с диаметром труб свыше 400 мм и сооружения на них</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jc w:val="center"/>
              <w:rPr>
                <w:rFonts w:eastAsia="Times"/>
                <w:bCs/>
              </w:rPr>
            </w:pPr>
            <w:r w:rsidRPr="00AA7D92">
              <w:rPr>
                <w:rFonts w:eastAsia="Times"/>
                <w:bCs/>
              </w:rPr>
              <w:t xml:space="preserve">Канализационные сети с диаметром труб до 400 мм (включительно) и сооружения на них, </w:t>
            </w:r>
            <w:proofErr w:type="gramStart"/>
            <w:r w:rsidRPr="00AA7D92">
              <w:rPr>
                <w:rFonts w:eastAsia="Times"/>
                <w:bCs/>
              </w:rPr>
              <w:t>кроме</w:t>
            </w:r>
            <w:proofErr w:type="gramEnd"/>
            <w:r w:rsidRPr="00AA7D92">
              <w:rPr>
                <w:rFonts w:eastAsia="Times"/>
                <w:bCs/>
              </w:rPr>
              <w:t>:</w:t>
            </w:r>
          </w:p>
          <w:p w:rsidR="00F9214D" w:rsidRPr="00AA7D92" w:rsidRDefault="00F9214D" w:rsidP="00406BCB">
            <w:pPr>
              <w:tabs>
                <w:tab w:val="left" w:pos="1140"/>
              </w:tabs>
              <w:ind w:right="-142"/>
              <w:jc w:val="center"/>
              <w:rPr>
                <w:rFonts w:eastAsia="Times"/>
                <w:bCs/>
              </w:rPr>
            </w:pPr>
            <w:r w:rsidRPr="00AA7D92">
              <w:rPr>
                <w:rFonts w:eastAsia="Times"/>
                <w:bCs/>
              </w:rPr>
              <w:t>- выпусков и ливнеотводов;</w:t>
            </w:r>
          </w:p>
          <w:p w:rsidR="00F9214D" w:rsidRPr="00AA7D92" w:rsidRDefault="00F9214D" w:rsidP="00406BCB">
            <w:pPr>
              <w:tabs>
                <w:tab w:val="left" w:pos="1140"/>
              </w:tabs>
              <w:ind w:right="-142"/>
              <w:jc w:val="center"/>
              <w:rPr>
                <w:rFonts w:eastAsia="Times"/>
                <w:bCs/>
              </w:rPr>
            </w:pPr>
            <w:r w:rsidRPr="00AA7D92">
              <w:rPr>
                <w:rFonts w:eastAsia="Times"/>
                <w:bCs/>
              </w:rPr>
              <w:t>- сливных станций;</w:t>
            </w:r>
          </w:p>
          <w:p w:rsidR="00F9214D" w:rsidRPr="00AA7D92" w:rsidRDefault="00F9214D" w:rsidP="00406BCB">
            <w:pPr>
              <w:tabs>
                <w:tab w:val="left" w:pos="1140"/>
              </w:tabs>
              <w:ind w:right="-142"/>
              <w:jc w:val="center"/>
              <w:rPr>
                <w:rFonts w:eastAsia="Times"/>
                <w:bCs/>
              </w:rPr>
            </w:pPr>
            <w:r w:rsidRPr="00AA7D92">
              <w:rPr>
                <w:rFonts w:eastAsia="Times"/>
                <w:bCs/>
              </w:rPr>
              <w:t xml:space="preserve">- </w:t>
            </w:r>
            <w:proofErr w:type="spellStart"/>
            <w:r w:rsidRPr="00AA7D92">
              <w:rPr>
                <w:rFonts w:eastAsia="Times"/>
                <w:bCs/>
              </w:rPr>
              <w:t>снегоплавильных</w:t>
            </w:r>
            <w:proofErr w:type="spellEnd"/>
            <w:r w:rsidRPr="00AA7D92">
              <w:rPr>
                <w:rFonts w:eastAsia="Times"/>
                <w:bCs/>
              </w:rPr>
              <w:t xml:space="preserve"> пунктов.</w:t>
            </w:r>
          </w:p>
          <w:p w:rsidR="00F9214D" w:rsidRPr="00AA7D92" w:rsidRDefault="00F9214D" w:rsidP="00406BCB">
            <w:pPr>
              <w:tabs>
                <w:tab w:val="left" w:pos="1140"/>
              </w:tabs>
              <w:ind w:right="-142"/>
              <w:jc w:val="center"/>
              <w:rPr>
                <w:rFonts w:eastAsia="Times"/>
                <w:bCs/>
              </w:rPr>
            </w:pPr>
            <w:r w:rsidRPr="00AA7D92">
              <w:rPr>
                <w:rFonts w:eastAsia="Times"/>
                <w:bCs/>
              </w:rPr>
              <w:t>Сети дождевой канализации</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jc w:val="center"/>
              <w:rPr>
                <w:rFonts w:eastAsia="Times"/>
                <w:bCs/>
              </w:rPr>
            </w:pPr>
            <w:r w:rsidRPr="00AA7D92">
              <w:rPr>
                <w:rFonts w:eastAsia="Times"/>
                <w:bCs/>
              </w:rPr>
              <w:t>Канализационные сети с диаметром труб свыше 400 мм и сооружения на них</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firstLine="34"/>
              <w:jc w:val="center"/>
              <w:rPr>
                <w:rFonts w:eastAsia="Times"/>
                <w:bCs/>
              </w:rPr>
            </w:pPr>
            <w:r w:rsidRPr="00AA7D92">
              <w:rPr>
                <w:rFonts w:eastAsia="Times"/>
                <w:bCs/>
              </w:rPr>
              <w:t xml:space="preserve">Электрические сети напряжением до 10 </w:t>
            </w:r>
            <w:proofErr w:type="spellStart"/>
            <w:r w:rsidRPr="00AA7D92">
              <w:rPr>
                <w:rFonts w:eastAsia="Times"/>
                <w:bCs/>
              </w:rPr>
              <w:t>кВ</w:t>
            </w:r>
            <w:proofErr w:type="spellEnd"/>
            <w:r w:rsidRPr="00AA7D92">
              <w:rPr>
                <w:rFonts w:eastAsia="Times"/>
                <w:bCs/>
              </w:rPr>
              <w:t xml:space="preserve"> (в населенных пунктах) и 110 </w:t>
            </w:r>
            <w:proofErr w:type="spellStart"/>
            <w:r w:rsidRPr="00AA7D92">
              <w:rPr>
                <w:rFonts w:eastAsia="Times"/>
                <w:bCs/>
              </w:rPr>
              <w:t>кВ</w:t>
            </w:r>
            <w:proofErr w:type="spellEnd"/>
            <w:r w:rsidRPr="00AA7D92">
              <w:rPr>
                <w:rFonts w:eastAsia="Times"/>
                <w:bCs/>
              </w:rPr>
              <w:t xml:space="preserve"> (вне </w:t>
            </w:r>
            <w:r w:rsidRPr="00AA7D92">
              <w:rPr>
                <w:rFonts w:eastAsia="Times"/>
                <w:bCs/>
              </w:rPr>
              <w:lastRenderedPageBreak/>
              <w:t>населенных пунктов) включительно, кроме размещения устрой</w:t>
            </w:r>
            <w:proofErr w:type="gramStart"/>
            <w:r w:rsidRPr="00AA7D92">
              <w:rPr>
                <w:rFonts w:eastAsia="Times"/>
                <w:bCs/>
              </w:rPr>
              <w:t>ств дл</w:t>
            </w:r>
            <w:proofErr w:type="gramEnd"/>
            <w:r w:rsidRPr="00AA7D92">
              <w:rPr>
                <w:rFonts w:eastAsia="Times"/>
                <w:bCs/>
              </w:rPr>
              <w:t>я трансформации электроэнергии (трансформаторных подстанций)</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34" w:firstLine="176"/>
              <w:jc w:val="center"/>
              <w:rPr>
                <w:rFonts w:eastAsia="Times"/>
                <w:bCs/>
              </w:rPr>
            </w:pPr>
            <w:r w:rsidRPr="00AA7D92">
              <w:rPr>
                <w:rFonts w:eastAsia="Times"/>
                <w:bCs/>
              </w:rPr>
              <w:lastRenderedPageBreak/>
              <w:t xml:space="preserve">Прочие электрические сети, кроме размещения </w:t>
            </w:r>
            <w:r w:rsidRPr="00AA7D92">
              <w:rPr>
                <w:rFonts w:eastAsia="Times"/>
                <w:bCs/>
              </w:rPr>
              <w:lastRenderedPageBreak/>
              <w:t>устрой</w:t>
            </w:r>
            <w:proofErr w:type="gramStart"/>
            <w:r w:rsidRPr="00AA7D92">
              <w:rPr>
                <w:rFonts w:eastAsia="Times"/>
                <w:bCs/>
              </w:rPr>
              <w:t>ств дл</w:t>
            </w:r>
            <w:proofErr w:type="gramEnd"/>
            <w:r w:rsidRPr="00AA7D92">
              <w:rPr>
                <w:rFonts w:eastAsia="Times"/>
                <w:bCs/>
              </w:rPr>
              <w:t>я трансформации электроэнергии (трансформаторных подстанций)</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34" w:firstLine="176"/>
              <w:jc w:val="center"/>
              <w:rPr>
                <w:rFonts w:eastAsia="Times"/>
                <w:bCs/>
              </w:rPr>
            </w:pPr>
            <w:r w:rsidRPr="00AA7D92">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Сети газораспределения;</w:t>
            </w:r>
          </w:p>
          <w:p w:rsidR="00F9214D" w:rsidRPr="00AA7D92" w:rsidRDefault="00F9214D" w:rsidP="00406BCB">
            <w:pPr>
              <w:tabs>
                <w:tab w:val="left" w:pos="1140"/>
              </w:tabs>
              <w:ind w:right="-108"/>
              <w:jc w:val="center"/>
              <w:rPr>
                <w:rFonts w:eastAsia="Times"/>
                <w:bCs/>
              </w:rPr>
            </w:pPr>
            <w:r w:rsidRPr="00AA7D92">
              <w:rPr>
                <w:rFonts w:eastAsia="Times"/>
                <w:bCs/>
              </w:rPr>
              <w:t>Пункты редуцирования газа (газорегуляторные пункты и установки);</w:t>
            </w:r>
          </w:p>
          <w:p w:rsidR="00F9214D" w:rsidRPr="00AA7D92" w:rsidRDefault="00F9214D" w:rsidP="00406BCB">
            <w:pPr>
              <w:tabs>
                <w:tab w:val="left" w:pos="1140"/>
              </w:tabs>
              <w:ind w:right="-108"/>
              <w:jc w:val="center"/>
              <w:rPr>
                <w:rFonts w:eastAsia="Times"/>
                <w:bCs/>
              </w:rPr>
            </w:pPr>
            <w:r w:rsidRPr="00AA7D92">
              <w:rPr>
                <w:rFonts w:eastAsia="Times"/>
                <w:bCs/>
              </w:rPr>
              <w:t xml:space="preserve">Сети </w:t>
            </w:r>
            <w:proofErr w:type="spellStart"/>
            <w:r w:rsidRPr="00AA7D92">
              <w:rPr>
                <w:rFonts w:eastAsia="Times"/>
                <w:bCs/>
              </w:rPr>
              <w:t>газопотребления</w:t>
            </w:r>
            <w:proofErr w:type="spellEnd"/>
            <w:r w:rsidRPr="00AA7D92">
              <w:rPr>
                <w:rFonts w:eastAsia="Times"/>
                <w:bCs/>
              </w:rPr>
              <w:t>.</w:t>
            </w:r>
          </w:p>
        </w:tc>
        <w:tc>
          <w:tcPr>
            <w:tcW w:w="3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firstLine="176"/>
              <w:jc w:val="center"/>
              <w:rPr>
                <w:rFonts w:eastAsia="Times"/>
                <w:bCs/>
              </w:rPr>
            </w:pPr>
            <w:r w:rsidRPr="00AA7D92">
              <w:rPr>
                <w:rFonts w:eastAsia="Times"/>
                <w:bCs/>
              </w:rPr>
              <w:t>-</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Сети проводного радиовещания и оповещения и сооружения на них;</w:t>
            </w:r>
          </w:p>
          <w:p w:rsidR="00F9214D" w:rsidRPr="00AA7D92" w:rsidRDefault="00F9214D" w:rsidP="00406BCB">
            <w:pPr>
              <w:tabs>
                <w:tab w:val="left" w:pos="1140"/>
              </w:tabs>
              <w:ind w:right="-108"/>
              <w:jc w:val="center"/>
              <w:rPr>
                <w:rFonts w:eastAsia="Times"/>
                <w:bCs/>
              </w:rPr>
            </w:pPr>
            <w:r w:rsidRPr="00AA7D92">
              <w:rPr>
                <w:rFonts w:eastAsia="Times"/>
                <w:bCs/>
              </w:rPr>
              <w:t>Системы электросвязи.</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firstLine="176"/>
              <w:rPr>
                <w:rFonts w:eastAsia="Times"/>
                <w:bCs/>
              </w:rPr>
            </w:pP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Наружное освещение</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firstLine="176"/>
              <w:rPr>
                <w:rFonts w:eastAsia="Times"/>
                <w:bCs/>
              </w:rPr>
            </w:pP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Сети связи</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firstLine="176"/>
              <w:rPr>
                <w:rFonts w:eastAsia="Times"/>
                <w:bCs/>
              </w:rPr>
            </w:pP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176"/>
              <w:jc w:val="center"/>
              <w:rPr>
                <w:rFonts w:eastAsia="Times"/>
                <w:b/>
                <w:bCs/>
              </w:rPr>
            </w:pPr>
            <w:r w:rsidRPr="00AA7D92">
              <w:rPr>
                <w:rFonts w:eastAsia="Times"/>
                <w:b/>
                <w:bCs/>
              </w:rPr>
              <w:t>Объекты мелиорации</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jc w:val="center"/>
              <w:rPr>
                <w:rFonts w:eastAsia="Times"/>
                <w:bCs/>
              </w:rPr>
            </w:pPr>
            <w:r w:rsidRPr="00AA7D92">
              <w:rPr>
                <w:rFonts w:eastAsia="Times"/>
                <w:bCs/>
              </w:rPr>
              <w:t>-</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firstLine="176"/>
              <w:jc w:val="center"/>
              <w:rPr>
                <w:rFonts w:eastAsia="Times"/>
                <w:bCs/>
              </w:rPr>
            </w:pPr>
            <w:r w:rsidRPr="00AA7D92">
              <w:rPr>
                <w:rFonts w:eastAsia="Times"/>
                <w:bCs/>
              </w:rPr>
              <w:t>Мелиоративные системы и сооружения</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176"/>
              <w:jc w:val="center"/>
              <w:rPr>
                <w:rFonts w:eastAsia="Times"/>
                <w:b/>
                <w:bCs/>
              </w:rPr>
            </w:pPr>
            <w:r w:rsidRPr="00AA7D92">
              <w:rPr>
                <w:rFonts w:eastAsia="Times"/>
                <w:b/>
                <w:bCs/>
              </w:rPr>
              <w:t>Антенно-мачтовые сооружения</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Антенны телевизионные индивидуальные и коллективные</w:t>
            </w:r>
          </w:p>
          <w:p w:rsidR="00F9214D" w:rsidRPr="00AA7D92" w:rsidRDefault="00F9214D" w:rsidP="00406BCB">
            <w:pPr>
              <w:tabs>
                <w:tab w:val="left" w:pos="1140"/>
              </w:tabs>
              <w:jc w:val="center"/>
              <w:rPr>
                <w:rFonts w:eastAsia="Times"/>
                <w:bCs/>
              </w:rPr>
            </w:pPr>
            <w:r w:rsidRPr="00AA7D92">
              <w:rPr>
                <w:rFonts w:eastAsia="Times"/>
                <w:bCs/>
              </w:rPr>
              <w:t>Антенно-мачтовые сооружения (мачты, башни столбы):</w:t>
            </w:r>
          </w:p>
          <w:p w:rsidR="00F9214D" w:rsidRPr="00AA7D92" w:rsidRDefault="00F9214D" w:rsidP="00406BCB">
            <w:pPr>
              <w:tabs>
                <w:tab w:val="left" w:pos="1140"/>
              </w:tabs>
              <w:jc w:val="center"/>
              <w:rPr>
                <w:rFonts w:eastAsia="Times"/>
                <w:bCs/>
              </w:rPr>
            </w:pPr>
            <w:r w:rsidRPr="00AA7D92">
              <w:rPr>
                <w:rFonts w:eastAsia="Times"/>
                <w:bCs/>
              </w:rPr>
              <w:t>- радиорелейные</w:t>
            </w:r>
          </w:p>
          <w:p w:rsidR="00F9214D" w:rsidRPr="00AA7D92" w:rsidRDefault="00F9214D" w:rsidP="00406BCB">
            <w:pPr>
              <w:tabs>
                <w:tab w:val="left" w:pos="1140"/>
              </w:tabs>
              <w:jc w:val="center"/>
              <w:rPr>
                <w:rFonts w:eastAsia="Times"/>
                <w:bCs/>
              </w:rPr>
            </w:pPr>
            <w:r w:rsidRPr="00AA7D92">
              <w:rPr>
                <w:rFonts w:eastAsia="Times"/>
                <w:bCs/>
              </w:rPr>
              <w:t>- мобильной телефонной связи</w:t>
            </w:r>
          </w:p>
          <w:p w:rsidR="00F9214D" w:rsidRPr="00AA7D92" w:rsidRDefault="00F9214D" w:rsidP="00406BCB">
            <w:pPr>
              <w:tabs>
                <w:tab w:val="left" w:pos="1140"/>
              </w:tabs>
              <w:jc w:val="center"/>
              <w:rPr>
                <w:rFonts w:eastAsia="Times"/>
                <w:bCs/>
              </w:rPr>
            </w:pPr>
            <w:r w:rsidRPr="00AA7D92">
              <w:rPr>
                <w:rFonts w:eastAsia="Times"/>
                <w:bCs/>
              </w:rPr>
              <w:t>Антенны спутниковой связи и иные параболические и аналогичные антенны, диаметром до 2,2 м, включительно.</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Cs/>
              </w:rPr>
            </w:pPr>
            <w:r w:rsidRPr="00AA7D92">
              <w:rPr>
                <w:rFonts w:eastAsia="Times"/>
                <w:bCs/>
              </w:rPr>
              <w:t>Антенны спутниковой связи и иные параболические и аналогичные антенны, диаметром более 2,2 м</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
                <w:bCs/>
              </w:rPr>
            </w:pPr>
            <w:r w:rsidRPr="00AA7D92">
              <w:rPr>
                <w:rFonts w:eastAsia="Times"/>
                <w:b/>
                <w:bCs/>
              </w:rPr>
              <w:t>Защитные сооружения (насаждения)</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Защитные насаждения;</w:t>
            </w:r>
          </w:p>
          <w:p w:rsidR="00F9214D" w:rsidRPr="00AA7D92" w:rsidRDefault="00F9214D" w:rsidP="00406BCB">
            <w:pPr>
              <w:tabs>
                <w:tab w:val="left" w:pos="1140"/>
              </w:tabs>
              <w:jc w:val="center"/>
              <w:rPr>
                <w:rFonts w:eastAsia="Times"/>
                <w:bCs/>
              </w:rPr>
            </w:pPr>
            <w:r w:rsidRPr="00AA7D92">
              <w:rPr>
                <w:rFonts w:eastAsia="Times"/>
                <w:bCs/>
              </w:rPr>
              <w:t>Санитарно-защитные зоны (разрывы) от объектов капитального строительства;</w:t>
            </w:r>
          </w:p>
          <w:p w:rsidR="00F9214D" w:rsidRPr="00AA7D92" w:rsidRDefault="00F9214D" w:rsidP="00406BCB">
            <w:pPr>
              <w:tabs>
                <w:tab w:val="left" w:pos="1140"/>
              </w:tabs>
              <w:jc w:val="center"/>
              <w:rPr>
                <w:rFonts w:eastAsia="Times"/>
                <w:bCs/>
              </w:rPr>
            </w:pPr>
            <w:r w:rsidRPr="00AA7D92">
              <w:rPr>
                <w:rFonts w:eastAsia="Times"/>
                <w:bCs/>
              </w:rPr>
              <w:t>Объекты обеспечения пожарной безопасности (гидранты, резервуары, противопожарные водоемы).</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Cs/>
              </w:rPr>
            </w:pPr>
            <w:r w:rsidRPr="00AA7D92">
              <w:rPr>
                <w:rFonts w:eastAsia="Times"/>
                <w:bCs/>
              </w:rPr>
              <w:t>Объекты инженерной защиты территории</w:t>
            </w:r>
          </w:p>
          <w:p w:rsidR="00F9214D" w:rsidRPr="00AA7D92" w:rsidRDefault="00F9214D" w:rsidP="00406BCB">
            <w:pPr>
              <w:tabs>
                <w:tab w:val="left" w:pos="1140"/>
              </w:tabs>
              <w:ind w:firstLine="34"/>
              <w:jc w:val="center"/>
              <w:rPr>
                <w:rFonts w:eastAsia="Times"/>
                <w:bCs/>
              </w:rPr>
            </w:pPr>
            <w:r w:rsidRPr="00AA7D92">
              <w:rPr>
                <w:rFonts w:eastAsia="Times"/>
                <w:bCs/>
              </w:rPr>
              <w:t>Объекты для защиты от вредного воздействия ОКС и транспорта.</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
                <w:bCs/>
              </w:rPr>
            </w:pPr>
            <w:r w:rsidRPr="00AA7D92">
              <w:rPr>
                <w:rFonts w:eastAsia="Times"/>
                <w:b/>
                <w:bCs/>
              </w:rPr>
              <w:t>Информационные и геодезические знаки</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Дорожные и уличные знаки и указатели.</w:t>
            </w:r>
          </w:p>
          <w:p w:rsidR="00F9214D" w:rsidRPr="00AA7D92" w:rsidRDefault="00F9214D" w:rsidP="00406BCB">
            <w:pPr>
              <w:tabs>
                <w:tab w:val="left" w:pos="1140"/>
              </w:tabs>
              <w:jc w:val="center"/>
              <w:rPr>
                <w:rFonts w:eastAsia="Times"/>
                <w:bCs/>
              </w:rPr>
            </w:pPr>
            <w:r w:rsidRPr="00AA7D92">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F9214D" w:rsidRPr="00AA7D92" w:rsidRDefault="00F9214D" w:rsidP="00406BCB">
            <w:pPr>
              <w:tabs>
                <w:tab w:val="left" w:pos="1140"/>
              </w:tabs>
              <w:jc w:val="center"/>
              <w:rPr>
                <w:rFonts w:eastAsia="Times"/>
                <w:bCs/>
              </w:rPr>
            </w:pPr>
            <w:r w:rsidRPr="00AA7D92">
              <w:rPr>
                <w:rFonts w:eastAsia="Times"/>
                <w:bCs/>
              </w:rPr>
              <w:t>Мемориальные знаки (доски).</w:t>
            </w:r>
          </w:p>
          <w:p w:rsidR="00F9214D" w:rsidRPr="00AA7D92" w:rsidRDefault="00F9214D" w:rsidP="00406BCB">
            <w:pPr>
              <w:tabs>
                <w:tab w:val="left" w:pos="1140"/>
              </w:tabs>
              <w:jc w:val="center"/>
              <w:rPr>
                <w:rFonts w:eastAsia="Times"/>
                <w:bCs/>
              </w:rPr>
            </w:pPr>
            <w:r w:rsidRPr="00AA7D92">
              <w:rPr>
                <w:rFonts w:eastAsia="Times"/>
                <w:bCs/>
              </w:rPr>
              <w:t>Навигационные знаки.</w:t>
            </w:r>
          </w:p>
          <w:p w:rsidR="00F9214D" w:rsidRPr="00AA7D92" w:rsidRDefault="00F9214D" w:rsidP="00406BCB">
            <w:pPr>
              <w:tabs>
                <w:tab w:val="left" w:pos="1140"/>
              </w:tabs>
              <w:jc w:val="center"/>
              <w:rPr>
                <w:rFonts w:eastAsia="Times"/>
                <w:bCs/>
              </w:rPr>
            </w:pPr>
            <w:r w:rsidRPr="00AA7D92">
              <w:rPr>
                <w:rFonts w:eastAsia="Times"/>
                <w:bCs/>
              </w:rPr>
              <w:t>Знаки, обозначающие границы зон с особыми условиями использования территории.</w:t>
            </w:r>
          </w:p>
          <w:p w:rsidR="00F9214D" w:rsidRPr="00AA7D92" w:rsidRDefault="00F9214D" w:rsidP="00406BCB">
            <w:pPr>
              <w:tabs>
                <w:tab w:val="left" w:pos="1140"/>
              </w:tabs>
              <w:jc w:val="center"/>
              <w:rPr>
                <w:rFonts w:eastAsia="Times"/>
                <w:bCs/>
              </w:rPr>
            </w:pPr>
            <w:r w:rsidRPr="00AA7D92">
              <w:rPr>
                <w:rFonts w:eastAsia="Times"/>
                <w:bCs/>
              </w:rPr>
              <w:t>Геодезические знаки.</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Cs/>
              </w:rPr>
            </w:pPr>
            <w:proofErr w:type="gramStart"/>
            <w:r w:rsidRPr="00AA7D92">
              <w:rPr>
                <w:rFonts w:eastAsia="Times"/>
                <w:bCs/>
              </w:rPr>
              <w:t>Рекламные носители (в том</w:t>
            </w:r>
            <w:proofErr w:type="gramEnd"/>
          </w:p>
          <w:p w:rsidR="00F9214D" w:rsidRPr="00AA7D92" w:rsidRDefault="00F9214D" w:rsidP="00406BCB">
            <w:pPr>
              <w:tabs>
                <w:tab w:val="left" w:pos="1140"/>
              </w:tabs>
              <w:ind w:firstLine="34"/>
              <w:jc w:val="center"/>
              <w:rPr>
                <w:rFonts w:eastAsia="Times"/>
                <w:bCs/>
              </w:rPr>
            </w:pPr>
            <w:proofErr w:type="gramStart"/>
            <w:r w:rsidRPr="00AA7D92">
              <w:rPr>
                <w:rFonts w:eastAsia="Times"/>
                <w:bCs/>
              </w:rPr>
              <w:t>числе</w:t>
            </w:r>
            <w:proofErr w:type="gramEnd"/>
            <w:r w:rsidRPr="00AA7D92">
              <w:rPr>
                <w:rFonts w:eastAsia="Times"/>
                <w:bCs/>
              </w:rPr>
              <w:t xml:space="preserve"> на специальных конструкциях).</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
                <w:bCs/>
              </w:rPr>
            </w:pPr>
            <w:r w:rsidRPr="00AA7D92">
              <w:rPr>
                <w:rFonts w:eastAsia="Times"/>
                <w:b/>
                <w:bCs/>
              </w:rPr>
              <w:t>Прочие земельные участки</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3.1.</w:t>
            </w:r>
            <w:r>
              <w:rPr>
                <w:rFonts w:eastAsia="Times"/>
                <w:bCs/>
              </w:rPr>
              <w:t>1</w:t>
            </w:r>
            <w:r w:rsidRPr="00AA7D92">
              <w:rPr>
                <w:rFonts w:eastAsia="Times"/>
                <w:bCs/>
              </w:rPr>
              <w:t xml:space="preserve"> </w:t>
            </w:r>
            <w:r>
              <w:rPr>
                <w:rFonts w:eastAsia="Times"/>
                <w:bCs/>
              </w:rPr>
              <w:t xml:space="preserve">Предоставление </w:t>
            </w:r>
            <w:r>
              <w:rPr>
                <w:rFonts w:eastAsia="Times"/>
                <w:bCs/>
              </w:rPr>
              <w:lastRenderedPageBreak/>
              <w:t>к</w:t>
            </w:r>
            <w:r w:rsidRPr="00AA7D92">
              <w:rPr>
                <w:rFonts w:eastAsia="Times"/>
                <w:bCs/>
              </w:rPr>
              <w:t>оммунальн</w:t>
            </w:r>
            <w:r>
              <w:rPr>
                <w:rFonts w:eastAsia="Times"/>
                <w:bCs/>
              </w:rPr>
              <w:t>ых</w:t>
            </w:r>
            <w:r w:rsidRPr="00AA7D92">
              <w:rPr>
                <w:rFonts w:eastAsia="Times"/>
                <w:bCs/>
              </w:rPr>
              <w:t xml:space="preserve"> </w:t>
            </w:r>
            <w:r>
              <w:rPr>
                <w:rFonts w:eastAsia="Times"/>
                <w:bCs/>
              </w:rPr>
              <w:t>услуг</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lastRenderedPageBreak/>
              <w:t>Все виды использования, предусмотренные</w:t>
            </w:r>
          </w:p>
          <w:p w:rsidR="00F9214D" w:rsidRPr="00AA7D92" w:rsidRDefault="00F9214D" w:rsidP="00406BCB">
            <w:pPr>
              <w:tabs>
                <w:tab w:val="left" w:pos="1140"/>
              </w:tabs>
              <w:jc w:val="center"/>
              <w:rPr>
                <w:rFonts w:eastAsia="Times"/>
                <w:bCs/>
              </w:rPr>
            </w:pPr>
            <w:r w:rsidRPr="00AA7D92">
              <w:rPr>
                <w:rFonts w:eastAsia="Times"/>
                <w:bCs/>
              </w:rPr>
              <w:t>Классификаторо</w:t>
            </w:r>
            <w:r>
              <w:rPr>
                <w:rFonts w:eastAsia="Times"/>
                <w:bCs/>
              </w:rPr>
              <w:t xml:space="preserve">м для таких земельных </w:t>
            </w:r>
            <w:r>
              <w:rPr>
                <w:rFonts w:eastAsia="Times"/>
                <w:bCs/>
              </w:rPr>
              <w:lastRenderedPageBreak/>
              <w:t xml:space="preserve">участков, </w:t>
            </w:r>
            <w:r w:rsidRPr="00AA7D92">
              <w:rPr>
                <w:rFonts w:eastAsia="Times"/>
                <w:bCs/>
              </w:rPr>
              <w:t>кроме стоянок, гаражей и мастерских для обслуживани</w:t>
            </w:r>
            <w:r>
              <w:rPr>
                <w:rFonts w:eastAsia="Times"/>
                <w:bCs/>
              </w:rPr>
              <w:t>я уборочной и аварийной техники</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tabs>
                <w:tab w:val="left" w:pos="1140"/>
              </w:tabs>
              <w:ind w:right="-142" w:firstLine="34"/>
              <w:jc w:val="center"/>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lastRenderedPageBreak/>
              <w:t>9.0. Деятельность по особой охране и изучению природы</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Все виды использования, предусмотренные</w:t>
            </w:r>
          </w:p>
          <w:p w:rsidR="00F9214D" w:rsidRPr="00AA7D92" w:rsidRDefault="00F9214D" w:rsidP="00406BCB">
            <w:pPr>
              <w:tabs>
                <w:tab w:val="left" w:pos="1140"/>
              </w:tabs>
              <w:jc w:val="center"/>
              <w:rPr>
                <w:rFonts w:eastAsia="Times"/>
                <w:bCs/>
              </w:rPr>
            </w:pPr>
            <w:r w:rsidRPr="00AA7D92">
              <w:rPr>
                <w:rFonts w:eastAsia="Times"/>
                <w:bCs/>
              </w:rPr>
              <w:t>Классификатором для таких земельных участков</w:t>
            </w:r>
          </w:p>
        </w:tc>
        <w:tc>
          <w:tcPr>
            <w:tcW w:w="3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firstLine="34"/>
              <w:jc w:val="center"/>
              <w:rPr>
                <w:rFonts w:eastAsia="Times"/>
                <w:bCs/>
              </w:rPr>
            </w:pPr>
            <w:r w:rsidRPr="00AA7D92">
              <w:rPr>
                <w:rFonts w:eastAsia="Times"/>
                <w:bCs/>
              </w:rPr>
              <w:t>-</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9.3. Историко-культурная деятельность</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10.4. Резервные леса</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11.0. Водные объекты</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11.1. Общее пользование водными объектами</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12.0. Земельные участки (территории) общего пользования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tabs>
                <w:tab w:val="left" w:pos="1140"/>
              </w:tabs>
              <w:jc w:val="center"/>
              <w:rPr>
                <w:rFonts w:eastAsia="Times"/>
                <w:bCs/>
              </w:rPr>
            </w:pPr>
            <w:r w:rsidRPr="00AA7D92">
              <w:rPr>
                <w:rFonts w:eastAsia="Times"/>
                <w:bCs/>
              </w:rPr>
              <w:t>Все виды использования, предусмотренные</w:t>
            </w:r>
          </w:p>
          <w:p w:rsidR="00F9214D" w:rsidRPr="00AA7D92" w:rsidRDefault="00F9214D" w:rsidP="00406BCB">
            <w:pPr>
              <w:tabs>
                <w:tab w:val="left" w:pos="1140"/>
              </w:tabs>
              <w:jc w:val="center"/>
              <w:rPr>
                <w:rFonts w:eastAsia="Times"/>
                <w:bCs/>
              </w:rPr>
            </w:pPr>
            <w:r w:rsidRPr="00AA7D92">
              <w:rPr>
                <w:rFonts w:eastAsia="Times"/>
                <w:bCs/>
              </w:rPr>
              <w:t>Классификатором для таких земельных участков.</w:t>
            </w:r>
          </w:p>
          <w:p w:rsidR="00F9214D" w:rsidRPr="00AA7D92" w:rsidRDefault="00F9214D" w:rsidP="00406BCB">
            <w:pPr>
              <w:tabs>
                <w:tab w:val="left" w:pos="1140"/>
              </w:tabs>
              <w:jc w:val="cente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12.1. Ритуальная деятельность</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Кладбища и места захоронения, захоронения на (в) которых прекращены (не производятся)</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12.3. Запас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Виды использования и объекты, предусмотренные проектом планировки территории</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Коды и наименования в соответствии с размещаемыми объектами</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bl>
    <w:p w:rsidR="00F9214D" w:rsidRPr="00AA7D92" w:rsidRDefault="00F9214D" w:rsidP="00F9214D">
      <w:pPr>
        <w:tabs>
          <w:tab w:val="left" w:pos="1140"/>
        </w:tabs>
        <w:ind w:left="-284" w:right="-142" w:firstLine="851"/>
        <w:jc w:val="both"/>
        <w:rPr>
          <w:rFonts w:eastAsia="Times"/>
          <w:i/>
          <w:iCs/>
        </w:rPr>
      </w:pPr>
      <w:r w:rsidRPr="00AA7D92">
        <w:rPr>
          <w:rFonts w:eastAsia="Times"/>
          <w:i/>
          <w:iCs/>
        </w:rPr>
        <w:t>*Код и наименование вида разрешенного использования земельного участка согласно Классификатору.</w:t>
      </w:r>
    </w:p>
    <w:p w:rsidR="00F9214D" w:rsidRPr="00AA7D92" w:rsidRDefault="00F9214D" w:rsidP="00F9214D">
      <w:pPr>
        <w:tabs>
          <w:tab w:val="left" w:pos="1140"/>
        </w:tabs>
        <w:ind w:left="-284" w:right="-142" w:firstLine="851"/>
        <w:jc w:val="both"/>
        <w:rPr>
          <w:rFonts w:eastAsia="Times"/>
          <w:i/>
          <w:iCs/>
        </w:rPr>
      </w:pPr>
      <w:r w:rsidRPr="00AA7D92">
        <w:rPr>
          <w:rFonts w:eastAsia="Times"/>
          <w:iCs/>
        </w:rPr>
        <w:t xml:space="preserve">3. </w:t>
      </w:r>
      <w:proofErr w:type="gramStart"/>
      <w:r w:rsidRPr="00AA7D92">
        <w:rPr>
          <w:rFonts w:eastAsia="Times"/>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w:t>
      </w:r>
      <w:proofErr w:type="gramEnd"/>
      <w:r w:rsidRPr="00AA7D92">
        <w:rPr>
          <w:rFonts w:eastAsia="Times"/>
        </w:rPr>
        <w:t xml:space="preserve"> Величины таких отступов приведены в нижеследующей Таблице:</w:t>
      </w:r>
    </w:p>
    <w:p w:rsidR="00F9214D" w:rsidRPr="00AA7D92" w:rsidRDefault="00F9214D" w:rsidP="00F9214D">
      <w:pPr>
        <w:tabs>
          <w:tab w:val="left" w:pos="1140"/>
        </w:tabs>
        <w:ind w:left="-284" w:right="-426" w:firstLine="851"/>
        <w:jc w:val="both"/>
        <w:rPr>
          <w:rFonts w:eastAsia="Times"/>
          <w:b/>
        </w:rPr>
      </w:pPr>
      <w:r>
        <w:rPr>
          <w:rFonts w:eastAsia="Times"/>
          <w:b/>
        </w:rPr>
        <w:br w:type="page"/>
      </w:r>
      <w:r w:rsidRPr="00AA7D92">
        <w:rPr>
          <w:rFonts w:eastAsia="Times"/>
          <w:b/>
        </w:rPr>
        <w:lastRenderedPageBreak/>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tbl>
      <w:tblPr>
        <w:tblW w:w="9640" w:type="dxa"/>
        <w:jc w:val="center"/>
        <w:tblLayout w:type="fixed"/>
        <w:tblLook w:val="04A0" w:firstRow="1" w:lastRow="0" w:firstColumn="1" w:lastColumn="0" w:noHBand="0" w:noVBand="1"/>
      </w:tblPr>
      <w:tblGrid>
        <w:gridCol w:w="2686"/>
        <w:gridCol w:w="2835"/>
        <w:gridCol w:w="2694"/>
        <w:gridCol w:w="1425"/>
      </w:tblGrid>
      <w:tr w:rsidR="00F9214D" w:rsidRPr="00AA7D92" w:rsidTr="00406BCB">
        <w:trPr>
          <w:jc w:val="center"/>
        </w:trPr>
        <w:tc>
          <w:tcPr>
            <w:tcW w:w="2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33"/>
              </w:tabs>
              <w:ind w:firstLine="36"/>
              <w:jc w:val="center"/>
              <w:rPr>
                <w:rFonts w:eastAsia="Times"/>
                <w:bCs/>
              </w:rPr>
            </w:pPr>
            <w:r w:rsidRPr="00AA7D92">
              <w:rPr>
                <w:rFonts w:eastAsia="Times"/>
                <w:bCs/>
              </w:rPr>
              <w:t>Земельные участки в зависимости от назначения</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rPr>
                <w:rFonts w:eastAsia="Times"/>
                <w:bCs/>
              </w:rPr>
            </w:pPr>
            <w:r w:rsidRPr="00AA7D92">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rPr>
                <w:rFonts w:eastAsia="Times"/>
                <w:bCs/>
              </w:rPr>
            </w:pPr>
            <w:r w:rsidRPr="00AA7D92">
              <w:rPr>
                <w:rFonts w:eastAsia="Times"/>
                <w:bCs/>
              </w:rPr>
              <w:t>Расстояние со стороны проезжей части (м)</w:t>
            </w:r>
          </w:p>
        </w:tc>
      </w:tr>
      <w:tr w:rsidR="00F9214D" w:rsidRPr="00AA7D92" w:rsidTr="00406BCB">
        <w:trPr>
          <w:jc w:val="center"/>
        </w:trPr>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firstLine="29"/>
              <w:rPr>
                <w:rFonts w:eastAsia="Times"/>
                <w:bCs/>
              </w:rPr>
            </w:pPr>
            <w:r w:rsidRPr="00AA7D92">
              <w:rPr>
                <w:rFonts w:eastAsia="Times"/>
                <w:bCs/>
              </w:rPr>
              <w:t>До красной линии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firstLine="29"/>
              <w:jc w:val="center"/>
              <w:rPr>
                <w:rFonts w:eastAsia="Times"/>
                <w:bCs/>
              </w:rPr>
            </w:pPr>
            <w:r w:rsidRPr="00AA7D92">
              <w:rPr>
                <w:rFonts w:eastAsia="Times"/>
                <w:bCs/>
              </w:rPr>
              <w:t>При отсутствии красных линий</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firstLine="29"/>
              <w:jc w:val="center"/>
              <w:rPr>
                <w:rFonts w:eastAsia="Times"/>
                <w:bCs/>
              </w:rPr>
            </w:pPr>
            <w:r w:rsidRPr="00AA7D92">
              <w:rPr>
                <w:rFonts w:eastAsia="Times"/>
                <w:bCs/>
              </w:rPr>
              <w:t>На всей территории Поселения</w:t>
            </w:r>
          </w:p>
        </w:tc>
      </w:tr>
      <w:tr w:rsidR="00F9214D" w:rsidRPr="00AA7D92" w:rsidTr="00406BCB">
        <w:trPr>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0"/>
              </w:tabs>
              <w:ind w:firstLine="36"/>
              <w:jc w:val="center"/>
              <w:rPr>
                <w:rFonts w:eastAsia="Times"/>
                <w:bCs/>
              </w:rPr>
            </w:pPr>
            <w:r w:rsidRPr="00AA7D92">
              <w:rPr>
                <w:rFonts w:eastAsia="Times"/>
                <w:bCs/>
              </w:rPr>
              <w:t>Для сельскохозяйственного использования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0"/>
              </w:tabs>
              <w:ind w:left="-284" w:right="-142" w:firstLine="45"/>
              <w:jc w:val="center"/>
              <w:rPr>
                <w:rFonts w:eastAsia="Times"/>
                <w:bCs/>
              </w:rPr>
            </w:pPr>
            <w:r w:rsidRPr="00AA7D92">
              <w:rPr>
                <w:rFonts w:eastAsia="Times"/>
                <w:bCs/>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809" w:hanging="1519"/>
              <w:jc w:val="center"/>
              <w:rPr>
                <w:rFonts w:eastAsia="Times"/>
                <w:bCs/>
              </w:rPr>
            </w:pPr>
            <w:r w:rsidRPr="00AA7D92">
              <w:rPr>
                <w:rFonts w:eastAsia="Times"/>
                <w:bCs/>
              </w:rPr>
              <w:t>1</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72"/>
              </w:tabs>
              <w:ind w:left="-284" w:right="-395" w:firstLine="37"/>
              <w:jc w:val="center"/>
              <w:rPr>
                <w:rFonts w:eastAsia="Times"/>
                <w:bCs/>
              </w:rPr>
            </w:pPr>
            <w:r w:rsidRPr="00AA7D92">
              <w:rPr>
                <w:rFonts w:eastAsia="Times"/>
                <w:bCs/>
              </w:rPr>
              <w:t>1</w:t>
            </w:r>
          </w:p>
        </w:tc>
      </w:tr>
      <w:tr w:rsidR="00F9214D" w:rsidRPr="00AA7D92" w:rsidTr="00406BCB">
        <w:trPr>
          <w:trHeight w:val="92"/>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0"/>
              </w:tabs>
              <w:jc w:val="center"/>
              <w:rPr>
                <w:rFonts w:eastAsia="Times"/>
                <w:bCs/>
              </w:rPr>
            </w:pPr>
            <w:r>
              <w:rPr>
                <w:rFonts w:eastAsia="Times"/>
                <w:bCs/>
              </w:rPr>
              <w:t>Ведение садоводства</w:t>
            </w:r>
          </w:p>
        </w:tc>
        <w:tc>
          <w:tcPr>
            <w:tcW w:w="2835" w:type="dxa"/>
            <w:tcBorders>
              <w:top w:val="single" w:sz="4" w:space="0" w:color="auto"/>
              <w:bottom w:val="single" w:sz="4" w:space="0" w:color="auto"/>
              <w:right w:val="single" w:sz="4" w:space="0" w:color="auto"/>
            </w:tcBorders>
            <w:shd w:val="clear" w:color="auto" w:fill="auto"/>
          </w:tcPr>
          <w:p w:rsidR="00F9214D" w:rsidRPr="00AA7D92" w:rsidRDefault="00F9214D" w:rsidP="00406BCB">
            <w:pPr>
              <w:jc w:val="center"/>
            </w:pPr>
            <w:r>
              <w:t>3</w:t>
            </w:r>
          </w:p>
        </w:tc>
        <w:tc>
          <w:tcPr>
            <w:tcW w:w="2694" w:type="dxa"/>
            <w:tcBorders>
              <w:top w:val="single" w:sz="4" w:space="0" w:color="auto"/>
              <w:bottom w:val="single" w:sz="4" w:space="0" w:color="auto"/>
              <w:right w:val="single" w:sz="4" w:space="0" w:color="auto"/>
            </w:tcBorders>
            <w:shd w:val="clear" w:color="auto" w:fill="auto"/>
          </w:tcPr>
          <w:p w:rsidR="00F9214D" w:rsidRPr="00AA7D92" w:rsidRDefault="00F9214D" w:rsidP="00406BCB">
            <w:pPr>
              <w:jc w:val="center"/>
            </w:pPr>
            <w:r>
              <w:t>3</w:t>
            </w:r>
          </w:p>
        </w:tc>
        <w:tc>
          <w:tcPr>
            <w:tcW w:w="1419" w:type="dxa"/>
            <w:tcBorders>
              <w:top w:val="single" w:sz="4" w:space="0" w:color="auto"/>
              <w:bottom w:val="single" w:sz="4" w:space="0" w:color="auto"/>
              <w:right w:val="single" w:sz="4" w:space="0" w:color="auto"/>
            </w:tcBorders>
            <w:shd w:val="clear" w:color="auto" w:fill="auto"/>
          </w:tcPr>
          <w:p w:rsidR="00F9214D" w:rsidRPr="00AA7D92" w:rsidRDefault="00F9214D" w:rsidP="00406BCB">
            <w:pPr>
              <w:ind w:left="34" w:right="-121"/>
              <w:jc w:val="center"/>
            </w:pPr>
            <w:r>
              <w:t>5</w:t>
            </w:r>
          </w:p>
        </w:tc>
      </w:tr>
      <w:tr w:rsidR="00F9214D" w:rsidRPr="00AA7D92" w:rsidTr="00406BCB">
        <w:trPr>
          <w:trHeight w:val="277"/>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406BCB" w:rsidP="00406BCB">
            <w:pPr>
              <w:tabs>
                <w:tab w:val="left" w:pos="0"/>
              </w:tabs>
              <w:ind w:firstLine="36"/>
              <w:jc w:val="center"/>
              <w:rPr>
                <w:rFonts w:eastAsia="Times"/>
                <w:bCs/>
              </w:rPr>
            </w:pPr>
            <w:r>
              <w:rPr>
                <w:rFonts w:eastAsia="Times"/>
                <w:bCs/>
              </w:rPr>
              <w:t>Ведение огородничества</w:t>
            </w:r>
          </w:p>
        </w:tc>
        <w:tc>
          <w:tcPr>
            <w:tcW w:w="6951" w:type="dxa"/>
            <w:gridSpan w:val="3"/>
            <w:tcBorders>
              <w:top w:val="single" w:sz="4" w:space="0" w:color="auto"/>
              <w:bottom w:val="single" w:sz="4" w:space="0" w:color="auto"/>
              <w:right w:val="single" w:sz="4" w:space="0" w:color="auto"/>
            </w:tcBorders>
            <w:shd w:val="clear" w:color="auto" w:fill="auto"/>
          </w:tcPr>
          <w:p w:rsidR="00406BCB" w:rsidRDefault="00406BCB" w:rsidP="00406BCB">
            <w:pPr>
              <w:jc w:val="center"/>
            </w:pPr>
          </w:p>
          <w:p w:rsidR="00F9214D" w:rsidRDefault="00F9214D" w:rsidP="00406BCB">
            <w:pPr>
              <w:jc w:val="center"/>
            </w:pPr>
            <w:r>
              <w:t>не подлежит установлению</w:t>
            </w:r>
          </w:p>
        </w:tc>
      </w:tr>
      <w:tr w:rsidR="00406BCB" w:rsidRPr="00AA7D92" w:rsidTr="00406BCB">
        <w:trPr>
          <w:trHeight w:val="538"/>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406BCB" w:rsidRDefault="00406BCB" w:rsidP="00406BCB">
            <w:pPr>
              <w:tabs>
                <w:tab w:val="left" w:pos="0"/>
              </w:tabs>
              <w:ind w:firstLine="36"/>
              <w:jc w:val="center"/>
              <w:rPr>
                <w:rFonts w:eastAsia="Times"/>
                <w:bCs/>
              </w:rPr>
            </w:pPr>
            <w:r>
              <w:rPr>
                <w:rFonts w:eastAsia="Times"/>
                <w:bCs/>
              </w:rPr>
              <w:t>Предоставление коммунальных услуг</w:t>
            </w:r>
          </w:p>
        </w:tc>
        <w:tc>
          <w:tcPr>
            <w:tcW w:w="6951" w:type="dxa"/>
            <w:gridSpan w:val="3"/>
            <w:tcBorders>
              <w:top w:val="single" w:sz="4" w:space="0" w:color="auto"/>
              <w:bottom w:val="single" w:sz="4" w:space="0" w:color="auto"/>
              <w:right w:val="single" w:sz="4" w:space="0" w:color="auto"/>
            </w:tcBorders>
            <w:shd w:val="clear" w:color="auto" w:fill="auto"/>
          </w:tcPr>
          <w:p w:rsidR="00406BCB" w:rsidRDefault="00406BCB" w:rsidP="00406BCB">
            <w:pPr>
              <w:jc w:val="center"/>
            </w:pPr>
          </w:p>
          <w:p w:rsidR="00406BCB" w:rsidRDefault="00406BCB" w:rsidP="00406BCB">
            <w:pPr>
              <w:jc w:val="center"/>
            </w:pPr>
            <w:r>
              <w:t>не подлежит установлению</w:t>
            </w:r>
          </w:p>
        </w:tc>
      </w:tr>
      <w:tr w:rsidR="00F9214D" w:rsidRPr="00AA7D92" w:rsidTr="00406BCB">
        <w:trPr>
          <w:trHeight w:val="161"/>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F9214D" w:rsidP="00406BCB">
            <w:pPr>
              <w:tabs>
                <w:tab w:val="left" w:pos="0"/>
              </w:tabs>
              <w:ind w:firstLine="36"/>
              <w:jc w:val="center"/>
              <w:rPr>
                <w:rFonts w:eastAsia="Times"/>
                <w:bCs/>
              </w:rPr>
            </w:pPr>
            <w:r>
              <w:rPr>
                <w:rFonts w:eastAsia="Times"/>
                <w:bCs/>
              </w:rPr>
              <w:t>Деятельность по особой охране и изучению природы</w:t>
            </w:r>
          </w:p>
        </w:tc>
        <w:tc>
          <w:tcPr>
            <w:tcW w:w="6951" w:type="dxa"/>
            <w:gridSpan w:val="3"/>
            <w:tcBorders>
              <w:top w:val="single" w:sz="4" w:space="0" w:color="auto"/>
              <w:bottom w:val="single" w:sz="4" w:space="0" w:color="auto"/>
              <w:right w:val="single" w:sz="4" w:space="0" w:color="auto"/>
            </w:tcBorders>
            <w:shd w:val="clear" w:color="auto" w:fill="auto"/>
          </w:tcPr>
          <w:p w:rsidR="00F9214D" w:rsidRDefault="00F9214D" w:rsidP="00406BCB">
            <w:pPr>
              <w:jc w:val="center"/>
            </w:pPr>
            <w:r>
              <w:t>не подлежит установлению</w:t>
            </w:r>
          </w:p>
        </w:tc>
      </w:tr>
      <w:tr w:rsidR="00F9214D" w:rsidRPr="00AA7D92" w:rsidTr="00406BCB">
        <w:trPr>
          <w:trHeight w:val="161"/>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F9214D" w:rsidP="00406BCB">
            <w:pPr>
              <w:tabs>
                <w:tab w:val="left" w:pos="0"/>
              </w:tabs>
              <w:ind w:firstLine="36"/>
              <w:jc w:val="center"/>
              <w:rPr>
                <w:rFonts w:eastAsia="Times"/>
                <w:bCs/>
              </w:rPr>
            </w:pPr>
            <w:r>
              <w:rPr>
                <w:rFonts w:eastAsia="Times"/>
                <w:bCs/>
              </w:rPr>
              <w:t>Историко-культурная деятельность</w:t>
            </w:r>
          </w:p>
        </w:tc>
        <w:tc>
          <w:tcPr>
            <w:tcW w:w="6951" w:type="dxa"/>
            <w:gridSpan w:val="3"/>
            <w:tcBorders>
              <w:top w:val="single" w:sz="4" w:space="0" w:color="auto"/>
              <w:bottom w:val="single" w:sz="4" w:space="0" w:color="auto"/>
              <w:right w:val="single" w:sz="4" w:space="0" w:color="auto"/>
            </w:tcBorders>
            <w:shd w:val="clear" w:color="auto" w:fill="auto"/>
          </w:tcPr>
          <w:p w:rsidR="00F9214D" w:rsidRDefault="00F9214D" w:rsidP="00406BCB">
            <w:pPr>
              <w:jc w:val="center"/>
            </w:pPr>
            <w:r>
              <w:t>не подлежит установлению</w:t>
            </w:r>
          </w:p>
        </w:tc>
      </w:tr>
      <w:tr w:rsidR="00F9214D" w:rsidRPr="00AA7D92" w:rsidTr="00406BCB">
        <w:trPr>
          <w:trHeight w:val="126"/>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F9214D" w:rsidP="00406BCB">
            <w:pPr>
              <w:tabs>
                <w:tab w:val="left" w:pos="0"/>
              </w:tabs>
              <w:ind w:firstLine="36"/>
              <w:jc w:val="center"/>
              <w:rPr>
                <w:rFonts w:eastAsia="Times"/>
                <w:bCs/>
              </w:rPr>
            </w:pPr>
            <w:r>
              <w:rPr>
                <w:rFonts w:eastAsia="Times"/>
                <w:bCs/>
              </w:rPr>
              <w:t>Земельные участки (территории общего пользования)</w:t>
            </w:r>
          </w:p>
        </w:tc>
        <w:tc>
          <w:tcPr>
            <w:tcW w:w="6951" w:type="dxa"/>
            <w:gridSpan w:val="3"/>
            <w:tcBorders>
              <w:top w:val="single" w:sz="4" w:space="0" w:color="auto"/>
              <w:bottom w:val="single" w:sz="4" w:space="0" w:color="auto"/>
              <w:right w:val="single" w:sz="4" w:space="0" w:color="auto"/>
            </w:tcBorders>
            <w:shd w:val="clear" w:color="auto" w:fill="auto"/>
          </w:tcPr>
          <w:p w:rsidR="00F9214D" w:rsidRDefault="00F9214D" w:rsidP="00406BCB">
            <w:pPr>
              <w:jc w:val="center"/>
            </w:pPr>
            <w:r>
              <w:t>не подлежит установлению</w:t>
            </w:r>
          </w:p>
        </w:tc>
      </w:tr>
      <w:tr w:rsidR="00F9214D" w:rsidRPr="00AA7D92" w:rsidTr="00406BCB">
        <w:trPr>
          <w:trHeight w:val="138"/>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F9214D" w:rsidP="00406BCB">
            <w:pPr>
              <w:tabs>
                <w:tab w:val="left" w:pos="0"/>
              </w:tabs>
              <w:ind w:firstLine="36"/>
              <w:jc w:val="center"/>
              <w:rPr>
                <w:rFonts w:eastAsia="Times"/>
                <w:bCs/>
              </w:rPr>
            </w:pPr>
            <w:r>
              <w:rPr>
                <w:rFonts w:eastAsia="Times"/>
                <w:bCs/>
              </w:rPr>
              <w:t>Ритуальная деятельность</w:t>
            </w:r>
          </w:p>
        </w:tc>
        <w:tc>
          <w:tcPr>
            <w:tcW w:w="6951" w:type="dxa"/>
            <w:gridSpan w:val="3"/>
            <w:tcBorders>
              <w:top w:val="single" w:sz="4" w:space="0" w:color="auto"/>
              <w:bottom w:val="single" w:sz="4" w:space="0" w:color="auto"/>
              <w:right w:val="single" w:sz="4" w:space="0" w:color="auto"/>
            </w:tcBorders>
            <w:shd w:val="clear" w:color="auto" w:fill="auto"/>
          </w:tcPr>
          <w:p w:rsidR="00F9214D" w:rsidRDefault="00F9214D" w:rsidP="00406BCB">
            <w:pPr>
              <w:jc w:val="center"/>
            </w:pPr>
            <w:r>
              <w:t>не подлежит установлению</w:t>
            </w:r>
          </w:p>
        </w:tc>
      </w:tr>
    </w:tbl>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xml:space="preserve">4. </w:t>
      </w:r>
      <w:proofErr w:type="gramStart"/>
      <w:r w:rsidRPr="00AA7D92">
        <w:rPr>
          <w:rFonts w:eastAsia="Times"/>
        </w:rPr>
        <w:t>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w:t>
      </w:r>
      <w:proofErr w:type="gramEnd"/>
      <w:r w:rsidRPr="00AA7D92">
        <w:rPr>
          <w:rFonts w:eastAsia="Times"/>
        </w:rPr>
        <w:t xml:space="preserve"> введения в действия Правил.</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xml:space="preserve">При установлении указанных </w:t>
      </w:r>
      <w:proofErr w:type="gramStart"/>
      <w:r w:rsidRPr="00AA7D92">
        <w:rPr>
          <w:rFonts w:eastAsia="Times"/>
        </w:rPr>
        <w:t>размеров</w:t>
      </w:r>
      <w:proofErr w:type="gramEnd"/>
      <w:r w:rsidRPr="00AA7D92">
        <w:rPr>
          <w:rFonts w:eastAsia="Times"/>
        </w:rPr>
        <w:t xml:space="preserve"> как градостроительными регламентами, так и указанными документами принимается следующее:</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в качестве минимального размера земельных участков принимается наибольший из установленных минимальных размеров;</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в качестве максимального размера земельных участков принимается наименьший из установленных максимальных размеров.</w:t>
      </w:r>
    </w:p>
    <w:p w:rsidR="00F9214D" w:rsidRPr="00AA7D92" w:rsidRDefault="00F9214D" w:rsidP="00F9214D">
      <w:pPr>
        <w:tabs>
          <w:tab w:val="left" w:pos="851"/>
          <w:tab w:val="left" w:pos="9923"/>
        </w:tabs>
        <w:ind w:left="-284" w:right="-142" w:firstLine="851"/>
        <w:jc w:val="both"/>
        <w:rPr>
          <w:rFonts w:eastAsia="Times"/>
        </w:rPr>
      </w:pPr>
      <w:proofErr w:type="gramStart"/>
      <w:r w:rsidRPr="00AA7D92">
        <w:rPr>
          <w:rFonts w:eastAsia="Times"/>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w:t>
      </w:r>
      <w:proofErr w:type="gramEnd"/>
      <w:r w:rsidRPr="00AA7D92">
        <w:rPr>
          <w:rFonts w:eastAsia="Times"/>
        </w:rPr>
        <w:t xml:space="preserve"> после введения в действия Правил.</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xml:space="preserve">При установлении указанных предельных </w:t>
      </w:r>
      <w:proofErr w:type="gramStart"/>
      <w:r w:rsidRPr="00AA7D92">
        <w:rPr>
          <w:rFonts w:eastAsia="Times"/>
        </w:rPr>
        <w:t>параметров</w:t>
      </w:r>
      <w:proofErr w:type="gramEnd"/>
      <w:r w:rsidRPr="00AA7D92">
        <w:rPr>
          <w:rFonts w:eastAsia="Times"/>
        </w:rPr>
        <w:t xml:space="preserve"> как градостроительными регламентами, так и указанными документами принимается следующее:</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в качестве минимальных значений указанных предельных параметров принимается наибольшие из установленных минимальных значений;</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F9214D" w:rsidRPr="00AA7D92" w:rsidRDefault="00F9214D" w:rsidP="00F9214D">
      <w:pPr>
        <w:tabs>
          <w:tab w:val="left" w:pos="851"/>
          <w:tab w:val="left" w:pos="9923"/>
        </w:tabs>
        <w:ind w:left="-284" w:right="-142" w:firstLine="851"/>
        <w:rPr>
          <w:rFonts w:eastAsia="Times"/>
        </w:rPr>
      </w:pPr>
      <w:r w:rsidRPr="00AA7D92">
        <w:rPr>
          <w:rFonts w:eastAsia="Times"/>
        </w:rPr>
        <w:lastRenderedPageBreak/>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p>
    <w:p w:rsidR="00F9214D" w:rsidRPr="00AA7D92" w:rsidRDefault="00F9214D" w:rsidP="00F9214D">
      <w:pPr>
        <w:tabs>
          <w:tab w:val="left" w:pos="851"/>
          <w:tab w:val="left" w:pos="9923"/>
        </w:tabs>
        <w:ind w:left="-284" w:right="-142" w:firstLine="851"/>
      </w:pPr>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22" w:name="_Toc8655556"/>
      <w:bookmarkStart w:id="23" w:name="_Toc8658102"/>
      <w:bookmarkStart w:id="24" w:name="_Toc8658697"/>
      <w:r w:rsidRPr="00AA7D92">
        <w:rPr>
          <w:b/>
          <w:bCs/>
          <w:szCs w:val="31"/>
        </w:rPr>
        <w:t xml:space="preserve">Статья </w:t>
      </w:r>
      <w:r w:rsidR="008A0B4C">
        <w:rPr>
          <w:rFonts w:eastAsia="Times"/>
          <w:b/>
          <w:bCs/>
          <w:szCs w:val="31"/>
        </w:rPr>
        <w:t>5</w:t>
      </w:r>
      <w:r w:rsidRPr="00AA7D92">
        <w:rPr>
          <w:rFonts w:eastAsia="Times"/>
          <w:b/>
          <w:bCs/>
          <w:szCs w:val="31"/>
        </w:rPr>
        <w:t>.</w:t>
      </w:r>
      <w:r w:rsidRPr="00AA7D92">
        <w:rPr>
          <w:b/>
          <w:bCs/>
          <w:szCs w:val="31"/>
        </w:rPr>
        <w:t xml:space="preserve"> Градостроительные регламенты</w:t>
      </w:r>
      <w:r w:rsidRPr="00AA7D92">
        <w:rPr>
          <w:rFonts w:eastAsia="Times"/>
          <w:b/>
          <w:bCs/>
          <w:szCs w:val="31"/>
        </w:rPr>
        <w:t>.</w:t>
      </w:r>
      <w:r w:rsidRPr="00AA7D92">
        <w:rPr>
          <w:b/>
          <w:bCs/>
          <w:szCs w:val="31"/>
        </w:rPr>
        <w:t xml:space="preserve"> </w:t>
      </w:r>
      <w:bookmarkEnd w:id="22"/>
      <w:r w:rsidRPr="00AA7D92">
        <w:rPr>
          <w:b/>
          <w:bCs/>
          <w:szCs w:val="31"/>
        </w:rPr>
        <w:t>Зоны сельскохозяйственного использования</w:t>
      </w:r>
      <w:bookmarkEnd w:id="23"/>
      <w:bookmarkEnd w:id="24"/>
    </w:p>
    <w:p w:rsidR="00F9214D" w:rsidRPr="00AA7D92" w:rsidRDefault="00F9214D" w:rsidP="00F9214D">
      <w:pPr>
        <w:tabs>
          <w:tab w:val="left" w:pos="851"/>
        </w:tabs>
        <w:ind w:left="-284" w:right="-142" w:firstLine="851"/>
        <w:jc w:val="both"/>
        <w:rPr>
          <w:rFonts w:eastAsia="Times"/>
        </w:rPr>
      </w:pPr>
      <w:r w:rsidRPr="00AA7D92">
        <w:rPr>
          <w:rFonts w:eastAsia="Times"/>
        </w:rPr>
        <w:t xml:space="preserve">1. </w:t>
      </w:r>
      <w:r w:rsidRPr="00AA7D92">
        <w:t xml:space="preserve">В состав сельскохозяйственных зон </w:t>
      </w:r>
      <w:proofErr w:type="gramStart"/>
      <w:r w:rsidRPr="00AA7D92">
        <w:t>включены</w:t>
      </w:r>
      <w:proofErr w:type="gramEnd"/>
      <w:r w:rsidRPr="00AA7D92">
        <w:rPr>
          <w:rFonts w:eastAsia="Times"/>
        </w:rPr>
        <w:t>:</w:t>
      </w:r>
    </w:p>
    <w:p w:rsidR="00F9214D" w:rsidRPr="00AA7D92" w:rsidRDefault="00F9214D" w:rsidP="00F9214D">
      <w:pPr>
        <w:tabs>
          <w:tab w:val="left" w:pos="851"/>
        </w:tabs>
        <w:ind w:left="-284" w:right="-142" w:firstLine="851"/>
        <w:jc w:val="both"/>
        <w:rPr>
          <w:rFonts w:eastAsia="Times"/>
        </w:rPr>
      </w:pPr>
      <w:r w:rsidRPr="00AA7D92">
        <w:rPr>
          <w:rFonts w:eastAsia="Times"/>
        </w:rPr>
        <w:t xml:space="preserve">1) </w:t>
      </w:r>
      <w:r w:rsidRPr="00AA7D92">
        <w:t>зона земель сельскохозяйственного использования</w:t>
      </w:r>
      <w:r w:rsidRPr="00AA7D92">
        <w:rPr>
          <w:rFonts w:eastAsia="Times"/>
        </w:rPr>
        <w:t>.</w:t>
      </w:r>
    </w:p>
    <w:p w:rsidR="00F9214D" w:rsidRPr="00AA7D92" w:rsidRDefault="00F9214D" w:rsidP="00F9214D">
      <w:pPr>
        <w:tabs>
          <w:tab w:val="left" w:pos="851"/>
        </w:tabs>
        <w:ind w:left="-284" w:right="-142" w:firstLine="851"/>
        <w:rPr>
          <w:rFonts w:eastAsia="Times"/>
        </w:rPr>
      </w:pPr>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25" w:name="_Toc8655557"/>
      <w:bookmarkStart w:id="26" w:name="_Toc8658103"/>
      <w:bookmarkStart w:id="27" w:name="_Toc8658698"/>
      <w:r w:rsidRPr="00AA7D92">
        <w:rPr>
          <w:b/>
          <w:bCs/>
          <w:szCs w:val="31"/>
        </w:rPr>
        <w:t xml:space="preserve">Статья </w:t>
      </w:r>
      <w:r w:rsidR="008A0B4C">
        <w:rPr>
          <w:rFonts w:eastAsia="Times"/>
          <w:b/>
          <w:bCs/>
          <w:szCs w:val="31"/>
        </w:rPr>
        <w:t>6</w:t>
      </w:r>
      <w:r w:rsidRPr="00AA7D92">
        <w:rPr>
          <w:rFonts w:eastAsia="Times"/>
          <w:b/>
          <w:bCs/>
          <w:szCs w:val="31"/>
        </w:rPr>
        <w:t>.</w:t>
      </w:r>
      <w:r w:rsidRPr="00AA7D92">
        <w:rPr>
          <w:b/>
          <w:bCs/>
          <w:szCs w:val="31"/>
        </w:rPr>
        <w:t xml:space="preserve"> ЗСХ</w:t>
      </w:r>
      <w:r w:rsidRPr="00AA7D92">
        <w:rPr>
          <w:rFonts w:eastAsia="Times"/>
          <w:b/>
          <w:bCs/>
          <w:szCs w:val="31"/>
        </w:rPr>
        <w:t>.</w:t>
      </w:r>
      <w:r w:rsidRPr="00AA7D92">
        <w:rPr>
          <w:b/>
          <w:bCs/>
          <w:szCs w:val="31"/>
        </w:rPr>
        <w:t xml:space="preserve"> </w:t>
      </w:r>
      <w:bookmarkEnd w:id="25"/>
      <w:r w:rsidRPr="00AA7D92">
        <w:rPr>
          <w:b/>
          <w:bCs/>
          <w:szCs w:val="31"/>
        </w:rPr>
        <w:t>Зона земель сельскохозяйственного использования.</w:t>
      </w:r>
      <w:bookmarkEnd w:id="26"/>
      <w:bookmarkEnd w:id="27"/>
    </w:p>
    <w:p w:rsidR="00F9214D" w:rsidRPr="00AA7D92" w:rsidRDefault="00F9214D" w:rsidP="00F9214D">
      <w:pPr>
        <w:ind w:left="-284" w:right="-142" w:firstLine="851"/>
        <w:jc w:val="both"/>
      </w:pPr>
      <w:r w:rsidRPr="00AA7D92">
        <w:t>Виды разрешенного использования земельных участков и ОКС приведены как в нижеследующей Таблице, так и в статье 3 данных Правил:</w:t>
      </w:r>
    </w:p>
    <w:p w:rsidR="00F9214D" w:rsidRPr="00AA7D92" w:rsidRDefault="00F9214D" w:rsidP="00F9214D">
      <w:pPr>
        <w:ind w:left="-284" w:right="-142" w:firstLine="567"/>
        <w:jc w:val="center"/>
        <w:rPr>
          <w:b/>
          <w:bCs/>
        </w:rPr>
      </w:pPr>
    </w:p>
    <w:p w:rsidR="00F9214D" w:rsidRPr="00AA7D92" w:rsidRDefault="00F9214D" w:rsidP="00F9214D">
      <w:pPr>
        <w:ind w:left="-284" w:right="-142"/>
        <w:jc w:val="center"/>
        <w:rPr>
          <w:b/>
          <w:bCs/>
        </w:rPr>
      </w:pPr>
      <w:r w:rsidRPr="00AA7D92">
        <w:rPr>
          <w:b/>
          <w:bCs/>
        </w:rPr>
        <w:t>Виды разрешенного использования земельных участков и ОКС</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04"/>
        <w:gridCol w:w="3717"/>
      </w:tblGrid>
      <w:tr w:rsidR="00F9214D" w:rsidRPr="00AA7D92" w:rsidTr="00406BCB">
        <w:tc>
          <w:tcPr>
            <w:tcW w:w="10065" w:type="dxa"/>
            <w:gridSpan w:val="3"/>
            <w:shd w:val="clear" w:color="auto" w:fill="auto"/>
            <w:vAlign w:val="center"/>
          </w:tcPr>
          <w:p w:rsidR="00F9214D" w:rsidRPr="00AA7D92" w:rsidRDefault="00F9214D" w:rsidP="00406BCB">
            <w:pPr>
              <w:ind w:left="-284" w:right="-142"/>
              <w:jc w:val="center"/>
              <w:rPr>
                <w:rFonts w:eastAsia="Arial"/>
                <w:b/>
                <w:bCs/>
              </w:rPr>
            </w:pPr>
            <w:r w:rsidRPr="00AA7D92">
              <w:rPr>
                <w:rFonts w:eastAsia="Arial"/>
                <w:b/>
                <w:bCs/>
              </w:rPr>
              <w:t>ЗСХ. Зона земель сельскохозяйственного назначения</w:t>
            </w:r>
          </w:p>
        </w:tc>
      </w:tr>
      <w:tr w:rsidR="00F9214D" w:rsidRPr="00AA7D92" w:rsidTr="00406BCB">
        <w:tc>
          <w:tcPr>
            <w:tcW w:w="3544" w:type="dxa"/>
            <w:shd w:val="clear" w:color="auto" w:fill="auto"/>
            <w:vAlign w:val="center"/>
          </w:tcPr>
          <w:p w:rsidR="00F9214D" w:rsidRPr="00AA7D92" w:rsidRDefault="00F9214D" w:rsidP="00406BCB">
            <w:pPr>
              <w:ind w:right="-142"/>
              <w:jc w:val="center"/>
              <w:rPr>
                <w:rFonts w:eastAsia="Arial"/>
                <w:b/>
                <w:bCs/>
              </w:rPr>
            </w:pPr>
            <w:r w:rsidRPr="00AA7D92">
              <w:rPr>
                <w:rFonts w:eastAsia="Arial"/>
                <w:b/>
                <w:bCs/>
              </w:rPr>
              <w:t>Основные виды разрешенного использования</w:t>
            </w:r>
          </w:p>
        </w:tc>
        <w:tc>
          <w:tcPr>
            <w:tcW w:w="2804" w:type="dxa"/>
            <w:shd w:val="clear" w:color="auto" w:fill="auto"/>
            <w:vAlign w:val="center"/>
          </w:tcPr>
          <w:p w:rsidR="00F9214D" w:rsidRPr="00AA7D92" w:rsidRDefault="00F9214D" w:rsidP="00406BCB">
            <w:pPr>
              <w:ind w:left="-284" w:right="-142"/>
              <w:jc w:val="center"/>
              <w:rPr>
                <w:rFonts w:eastAsia="Arial"/>
                <w:b/>
                <w:bCs/>
              </w:rPr>
            </w:pPr>
            <w:r w:rsidRPr="00AA7D92">
              <w:rPr>
                <w:rFonts w:eastAsia="Arial"/>
                <w:b/>
                <w:bCs/>
              </w:rPr>
              <w:t>Условно разрешенные виды использования*</w:t>
            </w:r>
          </w:p>
        </w:tc>
        <w:tc>
          <w:tcPr>
            <w:tcW w:w="3717" w:type="dxa"/>
            <w:shd w:val="clear" w:color="auto" w:fill="auto"/>
            <w:vAlign w:val="center"/>
          </w:tcPr>
          <w:p w:rsidR="00F9214D" w:rsidRPr="00AA7D92" w:rsidRDefault="00F9214D" w:rsidP="00406BCB">
            <w:pPr>
              <w:ind w:left="-284" w:right="-142"/>
              <w:jc w:val="center"/>
              <w:rPr>
                <w:rFonts w:eastAsia="Arial"/>
                <w:b/>
                <w:bCs/>
              </w:rPr>
            </w:pPr>
            <w:r w:rsidRPr="00AA7D92">
              <w:rPr>
                <w:rFonts w:eastAsia="Arial"/>
                <w:b/>
                <w:bCs/>
              </w:rPr>
              <w:t>Вспомогательные виды использования</w:t>
            </w:r>
          </w:p>
        </w:tc>
      </w:tr>
      <w:tr w:rsidR="00F9214D" w:rsidRPr="00AA7D92" w:rsidTr="00406BCB">
        <w:trPr>
          <w:trHeight w:val="1179"/>
        </w:trPr>
        <w:tc>
          <w:tcPr>
            <w:tcW w:w="3544" w:type="dxa"/>
            <w:shd w:val="clear" w:color="auto" w:fill="auto"/>
            <w:vAlign w:val="center"/>
          </w:tcPr>
          <w:p w:rsidR="00F9214D" w:rsidRPr="00AA7D92" w:rsidRDefault="00F9214D" w:rsidP="00406BCB">
            <w:pPr>
              <w:pStyle w:val="a8"/>
              <w:numPr>
                <w:ilvl w:val="0"/>
                <w:numId w:val="4"/>
              </w:numPr>
              <w:ind w:left="62" w:firstLine="0"/>
              <w:jc w:val="both"/>
            </w:pPr>
            <w:proofErr w:type="gramStart"/>
            <w:r w:rsidRPr="00AA7D92">
              <w:t>Сельскохозяйственное использование (</w:t>
            </w:r>
            <w:r>
              <w:t>содержание данного вида разрешенного использования включает в себя содержание видов разрешенного использования с кодами 1.1-1.20, кроме 1.5.</w:t>
            </w:r>
            <w:proofErr w:type="gramEnd"/>
            <w:r>
              <w:t xml:space="preserve"> </w:t>
            </w:r>
            <w:proofErr w:type="gramStart"/>
            <w:r>
              <w:t>Садоводство)</w:t>
            </w:r>
            <w:proofErr w:type="gramEnd"/>
          </w:p>
        </w:tc>
        <w:tc>
          <w:tcPr>
            <w:tcW w:w="2804" w:type="dxa"/>
            <w:shd w:val="clear" w:color="auto" w:fill="auto"/>
            <w:vAlign w:val="center"/>
          </w:tcPr>
          <w:p w:rsidR="00F9214D" w:rsidRPr="00AA7D92" w:rsidRDefault="00F9214D" w:rsidP="00406BCB">
            <w:pPr>
              <w:ind w:left="-284" w:right="-142"/>
              <w:jc w:val="center"/>
            </w:pPr>
            <w:r w:rsidRPr="00AA7D92">
              <w:t>-</w:t>
            </w:r>
          </w:p>
        </w:tc>
        <w:tc>
          <w:tcPr>
            <w:tcW w:w="3717" w:type="dxa"/>
            <w:vMerge w:val="restart"/>
            <w:shd w:val="clear" w:color="auto" w:fill="auto"/>
            <w:vAlign w:val="center"/>
          </w:tcPr>
          <w:p w:rsidR="00F9214D" w:rsidRPr="00AA7D92" w:rsidRDefault="00F9214D" w:rsidP="00406BCB">
            <w:pPr>
              <w:ind w:left="-77" w:right="-142" w:hanging="207"/>
              <w:jc w:val="center"/>
            </w:pPr>
            <w:r w:rsidRPr="00AA7D92">
              <w:t>- площадки для отдыха;</w:t>
            </w:r>
          </w:p>
          <w:p w:rsidR="00F9214D" w:rsidRPr="00AA7D92" w:rsidRDefault="00F9214D" w:rsidP="00406BCB">
            <w:pPr>
              <w:ind w:left="-77" w:right="-142" w:hanging="207"/>
              <w:jc w:val="center"/>
            </w:pPr>
            <w:r w:rsidRPr="00AA7D92">
              <w:t>- зелёные насаждения;</w:t>
            </w:r>
          </w:p>
          <w:p w:rsidR="00F9214D" w:rsidRPr="00AA7D92" w:rsidRDefault="00F9214D" w:rsidP="00406BCB">
            <w:pPr>
              <w:ind w:left="-77" w:right="-142" w:hanging="207"/>
              <w:jc w:val="center"/>
            </w:pPr>
            <w:r w:rsidRPr="00AA7D92">
              <w:t>- хозяйственные постройки;</w:t>
            </w:r>
          </w:p>
          <w:p w:rsidR="00F9214D" w:rsidRPr="00AA7D92" w:rsidRDefault="00F9214D" w:rsidP="00406BCB">
            <w:pPr>
              <w:ind w:left="-77" w:right="-142" w:hanging="207"/>
              <w:jc w:val="center"/>
            </w:pPr>
            <w:r w:rsidRPr="00AA7D92">
              <w:t xml:space="preserve">- </w:t>
            </w:r>
            <w:r w:rsidRPr="00DA5BC5">
              <w:rPr>
                <w:color w:val="000000"/>
              </w:rPr>
              <w:t>наземные открытые стоянки автотранспорта</w:t>
            </w:r>
            <w:r w:rsidRPr="00AA7D92">
              <w:t>;</w:t>
            </w:r>
          </w:p>
          <w:p w:rsidR="00F9214D" w:rsidRPr="00AA7D92" w:rsidRDefault="00F9214D" w:rsidP="00406BCB">
            <w:pPr>
              <w:ind w:left="-77" w:right="-142" w:hanging="207"/>
              <w:jc w:val="center"/>
            </w:pPr>
            <w:r w:rsidRPr="00AA7D92">
              <w:t>- пожарные водоёмы;</w:t>
            </w:r>
          </w:p>
          <w:p w:rsidR="00F9214D" w:rsidRPr="00AA7D92" w:rsidRDefault="00F9214D" w:rsidP="00406BCB">
            <w:pPr>
              <w:ind w:left="-77" w:right="-142" w:hanging="207"/>
              <w:jc w:val="center"/>
            </w:pPr>
            <w:r w:rsidRPr="00AA7D92">
              <w:t>- малые архитектурные формы, элементы благоустройства, скульптурные композиции;</w:t>
            </w:r>
          </w:p>
          <w:p w:rsidR="00F9214D" w:rsidRPr="00AA7D92" w:rsidRDefault="00F9214D" w:rsidP="00406BCB">
            <w:pPr>
              <w:ind w:left="-77" w:right="-142" w:hanging="207"/>
              <w:jc w:val="center"/>
            </w:pPr>
            <w:r w:rsidRPr="00AA7D92">
              <w:t>- объекты транспортной и инженерной инфраструктуры.</w:t>
            </w:r>
          </w:p>
        </w:tc>
      </w:tr>
      <w:tr w:rsidR="00F9214D" w:rsidRPr="00AA7D92" w:rsidTr="00406BCB">
        <w:trPr>
          <w:trHeight w:val="1265"/>
        </w:trPr>
        <w:tc>
          <w:tcPr>
            <w:tcW w:w="3544" w:type="dxa"/>
            <w:shd w:val="clear" w:color="auto" w:fill="auto"/>
            <w:vAlign w:val="center"/>
          </w:tcPr>
          <w:p w:rsidR="00F9214D" w:rsidRPr="00AA7D92" w:rsidRDefault="00F9214D" w:rsidP="00406BCB">
            <w:pPr>
              <w:ind w:right="-142"/>
              <w:jc w:val="center"/>
            </w:pPr>
            <w:r w:rsidRPr="00AA7D92">
              <w:t>-</w:t>
            </w:r>
          </w:p>
        </w:tc>
        <w:tc>
          <w:tcPr>
            <w:tcW w:w="2804" w:type="dxa"/>
            <w:shd w:val="clear" w:color="auto" w:fill="auto"/>
            <w:vAlign w:val="center"/>
          </w:tcPr>
          <w:p w:rsidR="00F9214D" w:rsidRPr="00AA7D92" w:rsidRDefault="00F9214D" w:rsidP="00406BCB">
            <w:pPr>
              <w:ind w:left="-284" w:right="-142"/>
              <w:jc w:val="center"/>
            </w:pPr>
            <w:r w:rsidRPr="00AA7D92">
              <w:t>1.5. Садоводство</w:t>
            </w:r>
          </w:p>
        </w:tc>
        <w:tc>
          <w:tcPr>
            <w:tcW w:w="3717" w:type="dxa"/>
            <w:vMerge/>
            <w:shd w:val="clear" w:color="auto" w:fill="auto"/>
            <w:vAlign w:val="center"/>
          </w:tcPr>
          <w:p w:rsidR="00F9214D" w:rsidRPr="00AA7D92" w:rsidRDefault="00F9214D" w:rsidP="00406BCB">
            <w:pPr>
              <w:ind w:left="-284" w:right="-142"/>
              <w:jc w:val="center"/>
            </w:pPr>
          </w:p>
        </w:tc>
      </w:tr>
      <w:tr w:rsidR="00F9214D" w:rsidRPr="00AA7D92" w:rsidTr="00406BCB">
        <w:trPr>
          <w:trHeight w:val="1409"/>
        </w:trPr>
        <w:tc>
          <w:tcPr>
            <w:tcW w:w="3544" w:type="dxa"/>
            <w:tcBorders>
              <w:bottom w:val="single" w:sz="4" w:space="0" w:color="auto"/>
            </w:tcBorders>
            <w:shd w:val="clear" w:color="auto" w:fill="auto"/>
            <w:vAlign w:val="center"/>
          </w:tcPr>
          <w:p w:rsidR="00F9214D" w:rsidRPr="00AA7D92" w:rsidRDefault="00F9214D" w:rsidP="00406BCB">
            <w:pPr>
              <w:ind w:right="-142"/>
              <w:jc w:val="center"/>
            </w:pPr>
            <w:r>
              <w:t>13.1. Ведение огородничества</w:t>
            </w:r>
          </w:p>
        </w:tc>
        <w:tc>
          <w:tcPr>
            <w:tcW w:w="2804" w:type="dxa"/>
            <w:tcBorders>
              <w:bottom w:val="single" w:sz="4" w:space="0" w:color="auto"/>
            </w:tcBorders>
            <w:shd w:val="clear" w:color="auto" w:fill="auto"/>
            <w:vAlign w:val="center"/>
          </w:tcPr>
          <w:p w:rsidR="00F9214D" w:rsidRPr="00AA7D92" w:rsidRDefault="00F9214D" w:rsidP="00406BCB">
            <w:pPr>
              <w:ind w:left="-284" w:right="-142"/>
              <w:jc w:val="center"/>
            </w:pPr>
            <w:r w:rsidRPr="00AA7D92">
              <w:t>-</w:t>
            </w:r>
          </w:p>
        </w:tc>
        <w:tc>
          <w:tcPr>
            <w:tcW w:w="3717" w:type="dxa"/>
            <w:vMerge/>
            <w:tcBorders>
              <w:bottom w:val="single" w:sz="4" w:space="0" w:color="auto"/>
            </w:tcBorders>
            <w:shd w:val="clear" w:color="auto" w:fill="auto"/>
            <w:vAlign w:val="center"/>
          </w:tcPr>
          <w:p w:rsidR="00F9214D" w:rsidRPr="00AA7D92" w:rsidRDefault="00F9214D" w:rsidP="00406BCB">
            <w:pPr>
              <w:ind w:left="-284" w:right="-142"/>
              <w:jc w:val="center"/>
            </w:pPr>
          </w:p>
        </w:tc>
      </w:tr>
      <w:tr w:rsidR="00F9214D" w:rsidRPr="00AA7D92" w:rsidTr="00406BCB">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ind w:right="-142"/>
              <w:jc w:val="center"/>
            </w:pPr>
            <w:r w:rsidRPr="00AA7D92">
              <w:t>13.2. Ведение садоводства*</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ind w:left="-284" w:right="-142"/>
              <w:jc w:val="center"/>
            </w:pPr>
          </w:p>
        </w:tc>
        <w:tc>
          <w:tcPr>
            <w:tcW w:w="37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ind w:left="-284" w:right="-142"/>
              <w:jc w:val="center"/>
            </w:pPr>
          </w:p>
        </w:tc>
      </w:tr>
    </w:tbl>
    <w:p w:rsidR="00F9214D" w:rsidRPr="00AA7D92" w:rsidRDefault="00F9214D" w:rsidP="00F9214D">
      <w:pPr>
        <w:shd w:val="clear" w:color="auto" w:fill="FFFFFF"/>
        <w:ind w:left="-284" w:right="-142" w:firstLine="709"/>
        <w:jc w:val="both"/>
        <w:rPr>
          <w:color w:val="22272F"/>
        </w:rPr>
      </w:pPr>
      <w:r w:rsidRPr="00AA7D92">
        <w:rPr>
          <w:color w:val="22272F"/>
        </w:rPr>
        <w:t xml:space="preserve">*Для земель сельскохозяйственного назначения, </w:t>
      </w:r>
      <w:r w:rsidRPr="00406BCB">
        <w:rPr>
          <w:color w:val="22272F"/>
          <w:u w:val="single"/>
        </w:rPr>
        <w:t>не являющихся сельскохозяйственными угодьями.</w:t>
      </w:r>
    </w:p>
    <w:p w:rsidR="00F9214D" w:rsidRPr="00AA7D92" w:rsidRDefault="00F9214D" w:rsidP="00F9214D">
      <w:pPr>
        <w:shd w:val="clear" w:color="auto" w:fill="FFFFFF"/>
        <w:ind w:left="-284" w:right="-142" w:firstLine="709"/>
        <w:jc w:val="both"/>
        <w:rPr>
          <w:color w:val="22272F"/>
        </w:rPr>
      </w:pPr>
      <w:r w:rsidRPr="00AA7D92">
        <w:rPr>
          <w:color w:val="22272F"/>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F9214D" w:rsidRPr="00AA7D92" w:rsidRDefault="00F9214D" w:rsidP="00F9214D">
      <w:pPr>
        <w:shd w:val="clear" w:color="auto" w:fill="FFFFFF"/>
        <w:ind w:left="-284" w:right="-142" w:firstLine="709"/>
        <w:jc w:val="both"/>
        <w:rPr>
          <w:color w:val="22272F"/>
        </w:rPr>
      </w:pPr>
      <w:r w:rsidRPr="00AA7D92">
        <w:rPr>
          <w:color w:val="22272F"/>
        </w:rPr>
        <w:t>Особо ценные продуктивные сельскохозяйственные угодья, в том числе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F9214D" w:rsidRPr="00AA7D92" w:rsidRDefault="00F9214D" w:rsidP="00F9214D">
      <w:pPr>
        <w:ind w:left="-284" w:right="-142"/>
        <w:jc w:val="center"/>
        <w:rPr>
          <w:b/>
          <w:bCs/>
        </w:rPr>
      </w:pPr>
      <w:r>
        <w:rPr>
          <w:b/>
          <w:bCs/>
        </w:rPr>
        <w:br w:type="page"/>
      </w:r>
      <w:r w:rsidRPr="00AA7D92">
        <w:rPr>
          <w:b/>
          <w:bCs/>
        </w:rPr>
        <w:lastRenderedPageBreak/>
        <w:t>Предельные параметры использования земельных участков</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701"/>
        <w:gridCol w:w="1701"/>
      </w:tblGrid>
      <w:tr w:rsidR="00F9214D" w:rsidRPr="00AA7D92" w:rsidTr="00406BCB">
        <w:tc>
          <w:tcPr>
            <w:tcW w:w="10065" w:type="dxa"/>
            <w:gridSpan w:val="3"/>
            <w:shd w:val="clear" w:color="auto" w:fill="auto"/>
            <w:vAlign w:val="center"/>
          </w:tcPr>
          <w:p w:rsidR="00F9214D" w:rsidRPr="00AA7D92" w:rsidRDefault="00F9214D" w:rsidP="00406BCB">
            <w:pPr>
              <w:ind w:right="-142" w:firstLine="34"/>
              <w:jc w:val="center"/>
              <w:rPr>
                <w:rFonts w:eastAsia="Arial"/>
                <w:b/>
                <w:bCs/>
              </w:rPr>
            </w:pPr>
            <w:r w:rsidRPr="00AA7D92">
              <w:rPr>
                <w:rFonts w:eastAsia="Arial"/>
                <w:b/>
                <w:bCs/>
              </w:rPr>
              <w:t>ЗСХ. Зона земель сельскохозяйственного назначения</w:t>
            </w:r>
          </w:p>
        </w:tc>
      </w:tr>
      <w:tr w:rsidR="00F9214D" w:rsidRPr="00AA7D92" w:rsidTr="00406BCB">
        <w:tc>
          <w:tcPr>
            <w:tcW w:w="6663" w:type="dxa"/>
            <w:vMerge w:val="restart"/>
            <w:shd w:val="clear" w:color="auto" w:fill="auto"/>
            <w:vAlign w:val="center"/>
          </w:tcPr>
          <w:p w:rsidR="00F9214D" w:rsidRPr="00AA7D92" w:rsidRDefault="00F9214D" w:rsidP="00406BCB">
            <w:pPr>
              <w:ind w:right="34" w:firstLine="34"/>
              <w:jc w:val="center"/>
            </w:pPr>
            <w:r w:rsidRPr="00AA7D92">
              <w:rPr>
                <w:b/>
                <w:bCs/>
              </w:rPr>
              <w:t>*Код и наименование</w:t>
            </w:r>
          </w:p>
        </w:tc>
        <w:tc>
          <w:tcPr>
            <w:tcW w:w="3402" w:type="dxa"/>
            <w:gridSpan w:val="2"/>
            <w:shd w:val="clear" w:color="auto" w:fill="auto"/>
            <w:vAlign w:val="center"/>
          </w:tcPr>
          <w:p w:rsidR="00F9214D" w:rsidRPr="00AA7D92" w:rsidRDefault="00F9214D" w:rsidP="00406BCB">
            <w:pPr>
              <w:ind w:firstLine="34"/>
              <w:jc w:val="center"/>
              <w:rPr>
                <w:b/>
              </w:rPr>
            </w:pPr>
            <w:proofErr w:type="gramStart"/>
            <w:r w:rsidRPr="00AA7D92">
              <w:rPr>
                <w:b/>
              </w:rPr>
              <w:t>Предельные (минимальные и</w:t>
            </w:r>
            <w:proofErr w:type="gramEnd"/>
          </w:p>
          <w:p w:rsidR="00F9214D" w:rsidRPr="00AA7D92" w:rsidRDefault="00F9214D" w:rsidP="00406BCB">
            <w:pPr>
              <w:ind w:firstLine="34"/>
              <w:jc w:val="center"/>
              <w:rPr>
                <w:b/>
              </w:rPr>
            </w:pPr>
            <w:r w:rsidRPr="00AA7D92">
              <w:rPr>
                <w:b/>
              </w:rPr>
              <w:t>(или) максимальные) размеры</w:t>
            </w:r>
          </w:p>
          <w:p w:rsidR="00F9214D" w:rsidRPr="00AA7D92" w:rsidRDefault="00F9214D" w:rsidP="00406BCB">
            <w:pPr>
              <w:ind w:firstLine="34"/>
              <w:jc w:val="center"/>
              <w:rPr>
                <w:b/>
              </w:rPr>
            </w:pPr>
            <w:r w:rsidRPr="00AA7D92">
              <w:rPr>
                <w:b/>
              </w:rPr>
              <w:t>земельных участков</w:t>
            </w:r>
          </w:p>
        </w:tc>
      </w:tr>
      <w:tr w:rsidR="00F9214D" w:rsidRPr="00AA7D92" w:rsidTr="00406BCB">
        <w:tc>
          <w:tcPr>
            <w:tcW w:w="6663" w:type="dxa"/>
            <w:vMerge/>
            <w:shd w:val="clear" w:color="auto" w:fill="auto"/>
            <w:vAlign w:val="center"/>
          </w:tcPr>
          <w:p w:rsidR="00F9214D" w:rsidRPr="00AA7D92" w:rsidRDefault="00F9214D" w:rsidP="00406BCB">
            <w:pPr>
              <w:ind w:right="34" w:firstLine="34"/>
              <w:jc w:val="center"/>
            </w:pPr>
          </w:p>
        </w:tc>
        <w:tc>
          <w:tcPr>
            <w:tcW w:w="1701" w:type="dxa"/>
            <w:shd w:val="clear" w:color="auto" w:fill="auto"/>
            <w:vAlign w:val="center"/>
          </w:tcPr>
          <w:p w:rsidR="00F9214D" w:rsidRPr="00AA7D92" w:rsidRDefault="00F9214D" w:rsidP="00406BCB">
            <w:pPr>
              <w:ind w:firstLine="34"/>
              <w:jc w:val="center"/>
            </w:pPr>
            <w:r w:rsidRPr="00AA7D92">
              <w:rPr>
                <w:b/>
                <w:bCs/>
              </w:rPr>
              <w:t>Площадь</w:t>
            </w:r>
          </w:p>
        </w:tc>
        <w:tc>
          <w:tcPr>
            <w:tcW w:w="1701" w:type="dxa"/>
            <w:shd w:val="clear" w:color="auto" w:fill="auto"/>
            <w:vAlign w:val="center"/>
          </w:tcPr>
          <w:p w:rsidR="00F9214D" w:rsidRPr="00AA7D92" w:rsidRDefault="00F9214D" w:rsidP="00406BCB">
            <w:pPr>
              <w:ind w:firstLine="34"/>
              <w:jc w:val="center"/>
            </w:pPr>
            <w:r w:rsidRPr="00AA7D92">
              <w:t>Максимальный процент застройки, %</w:t>
            </w:r>
          </w:p>
        </w:tc>
      </w:tr>
      <w:tr w:rsidR="00F9214D" w:rsidRPr="00AA7D92" w:rsidTr="00406BCB">
        <w:trPr>
          <w:trHeight w:val="77"/>
        </w:trPr>
        <w:tc>
          <w:tcPr>
            <w:tcW w:w="6663" w:type="dxa"/>
            <w:shd w:val="clear" w:color="auto" w:fill="auto"/>
            <w:vAlign w:val="center"/>
          </w:tcPr>
          <w:p w:rsidR="00F9214D" w:rsidRPr="00AA7D92" w:rsidRDefault="00F9214D" w:rsidP="00406BCB">
            <w:pPr>
              <w:ind w:right="34" w:firstLine="34"/>
              <w:jc w:val="center"/>
            </w:pPr>
            <w:r w:rsidRPr="00AA7D92">
              <w:t>Все коды и наименования (Улицы и дороги местного значения)</w:t>
            </w:r>
          </w:p>
        </w:tc>
        <w:tc>
          <w:tcPr>
            <w:tcW w:w="3402" w:type="dxa"/>
            <w:gridSpan w:val="2"/>
            <w:shd w:val="clear" w:color="auto" w:fill="auto"/>
            <w:vAlign w:val="center"/>
          </w:tcPr>
          <w:p w:rsidR="00F9214D" w:rsidRPr="00AA7D92" w:rsidRDefault="00F9214D" w:rsidP="00406BCB">
            <w:pPr>
              <w:ind w:firstLine="34"/>
              <w:jc w:val="center"/>
            </w:pPr>
            <w:r>
              <w:t>Не подлежит установлению</w:t>
            </w:r>
          </w:p>
        </w:tc>
      </w:tr>
      <w:tr w:rsidR="00F9214D" w:rsidRPr="00AA7D92" w:rsidTr="00406BCB">
        <w:trPr>
          <w:trHeight w:val="380"/>
        </w:trPr>
        <w:tc>
          <w:tcPr>
            <w:tcW w:w="6663" w:type="dxa"/>
            <w:shd w:val="clear" w:color="auto" w:fill="auto"/>
            <w:vAlign w:val="center"/>
          </w:tcPr>
          <w:p w:rsidR="00F9214D" w:rsidRPr="00AA7D92" w:rsidRDefault="00F9214D" w:rsidP="00406BCB">
            <w:pPr>
              <w:numPr>
                <w:ilvl w:val="0"/>
                <w:numId w:val="2"/>
              </w:numPr>
              <w:ind w:left="0" w:right="34" w:firstLine="34"/>
              <w:contextualSpacing/>
              <w:jc w:val="center"/>
            </w:pPr>
            <w:r w:rsidRPr="00AA7D92">
              <w:t xml:space="preserve">Сельскохозяйственное использование </w:t>
            </w:r>
          </w:p>
        </w:tc>
        <w:tc>
          <w:tcPr>
            <w:tcW w:w="1701" w:type="dxa"/>
            <w:shd w:val="clear" w:color="auto" w:fill="auto"/>
            <w:vAlign w:val="center"/>
          </w:tcPr>
          <w:p w:rsidR="00F9214D" w:rsidRPr="00AA7D92" w:rsidRDefault="00F9214D" w:rsidP="00406BCB">
            <w:pPr>
              <w:ind w:firstLine="34"/>
              <w:jc w:val="center"/>
            </w:pPr>
            <w:r w:rsidRPr="00AA7D92">
              <w:rPr>
                <w:w w:val="99"/>
              </w:rPr>
              <w:t xml:space="preserve">от 0,15 до </w:t>
            </w:r>
            <w:r>
              <w:rPr>
                <w:w w:val="99"/>
              </w:rPr>
              <w:t>250</w:t>
            </w:r>
            <w:r w:rsidRPr="00AA7D92">
              <w:rPr>
                <w:w w:val="99"/>
              </w:rPr>
              <w:t>,0 га</w:t>
            </w:r>
          </w:p>
        </w:tc>
        <w:tc>
          <w:tcPr>
            <w:tcW w:w="1701" w:type="dxa"/>
            <w:shd w:val="clear" w:color="auto" w:fill="auto"/>
            <w:vAlign w:val="center"/>
          </w:tcPr>
          <w:p w:rsidR="00F9214D" w:rsidRPr="00AA7D92" w:rsidRDefault="00F9214D" w:rsidP="00406BCB">
            <w:pPr>
              <w:ind w:firstLine="34"/>
              <w:jc w:val="center"/>
            </w:pPr>
            <w:r w:rsidRPr="00AA7D92">
              <w:t>15</w:t>
            </w:r>
          </w:p>
        </w:tc>
      </w:tr>
      <w:tr w:rsidR="00F9214D" w:rsidRPr="00AA7D92" w:rsidTr="00406BCB">
        <w:trPr>
          <w:trHeight w:val="161"/>
        </w:trPr>
        <w:tc>
          <w:tcPr>
            <w:tcW w:w="6663" w:type="dxa"/>
            <w:shd w:val="clear" w:color="auto" w:fill="auto"/>
            <w:vAlign w:val="center"/>
          </w:tcPr>
          <w:p w:rsidR="00F9214D" w:rsidRPr="00AA7D92" w:rsidRDefault="00F9214D" w:rsidP="00406BCB">
            <w:pPr>
              <w:ind w:left="34" w:right="34"/>
              <w:contextualSpacing/>
              <w:jc w:val="center"/>
            </w:pPr>
            <w:r>
              <w:t>1.1 Растениеводство</w:t>
            </w:r>
          </w:p>
        </w:tc>
        <w:tc>
          <w:tcPr>
            <w:tcW w:w="1701" w:type="dxa"/>
            <w:shd w:val="clear" w:color="auto" w:fill="auto"/>
            <w:vAlign w:val="center"/>
          </w:tcPr>
          <w:p w:rsidR="00F9214D" w:rsidRPr="00AA7D92" w:rsidRDefault="00F9214D" w:rsidP="00406BCB">
            <w:pPr>
              <w:ind w:firstLine="34"/>
              <w:jc w:val="center"/>
              <w:rPr>
                <w:w w:val="99"/>
              </w:rPr>
            </w:pPr>
            <w:r w:rsidRPr="00AA7D92">
              <w:rPr>
                <w:w w:val="99"/>
              </w:rPr>
              <w:t xml:space="preserve">от 0,15 до </w:t>
            </w:r>
            <w:r>
              <w:rPr>
                <w:w w:val="99"/>
              </w:rPr>
              <w:t>250</w:t>
            </w:r>
            <w:r w:rsidRPr="00AA7D92">
              <w:rPr>
                <w:w w:val="99"/>
              </w:rPr>
              <w:t>,0 га</w:t>
            </w:r>
          </w:p>
        </w:tc>
        <w:tc>
          <w:tcPr>
            <w:tcW w:w="1701" w:type="dxa"/>
            <w:shd w:val="clear" w:color="auto" w:fill="auto"/>
            <w:vAlign w:val="center"/>
          </w:tcPr>
          <w:p w:rsidR="00F9214D" w:rsidRPr="00AA7D92" w:rsidRDefault="00F9214D" w:rsidP="00406BCB">
            <w:pPr>
              <w:ind w:firstLine="34"/>
              <w:jc w:val="center"/>
            </w:pPr>
            <w:r>
              <w:t>15</w:t>
            </w:r>
          </w:p>
        </w:tc>
      </w:tr>
      <w:tr w:rsidR="00F9214D" w:rsidRPr="00AA7D92" w:rsidTr="00406BCB">
        <w:trPr>
          <w:trHeight w:val="195"/>
        </w:trPr>
        <w:tc>
          <w:tcPr>
            <w:tcW w:w="6663" w:type="dxa"/>
            <w:shd w:val="clear" w:color="auto" w:fill="auto"/>
            <w:vAlign w:val="center"/>
          </w:tcPr>
          <w:p w:rsidR="00F9214D" w:rsidRPr="00AA7D92" w:rsidRDefault="00F9214D" w:rsidP="00406BCB">
            <w:pPr>
              <w:ind w:left="34" w:right="34"/>
              <w:contextualSpacing/>
              <w:jc w:val="center"/>
            </w:pPr>
            <w:r>
              <w:t>1.2 Выращивание зерновых и иных сельскохозяйственных структур</w:t>
            </w:r>
          </w:p>
        </w:tc>
        <w:tc>
          <w:tcPr>
            <w:tcW w:w="1701" w:type="dxa"/>
            <w:shd w:val="clear" w:color="auto" w:fill="auto"/>
            <w:vAlign w:val="center"/>
          </w:tcPr>
          <w:p w:rsidR="00F9214D" w:rsidRPr="00AA7D92" w:rsidRDefault="00F9214D" w:rsidP="00406BCB">
            <w:pPr>
              <w:ind w:firstLine="34"/>
              <w:jc w:val="center"/>
              <w:rPr>
                <w:w w:val="99"/>
              </w:rPr>
            </w:pPr>
            <w:r w:rsidRPr="00AA7D92">
              <w:rPr>
                <w:w w:val="99"/>
              </w:rPr>
              <w:t xml:space="preserve">от 0,15 до </w:t>
            </w:r>
            <w:r>
              <w:rPr>
                <w:w w:val="99"/>
              </w:rPr>
              <w:t>250</w:t>
            </w:r>
            <w:r w:rsidRPr="00AA7D92">
              <w:rPr>
                <w:w w:val="99"/>
              </w:rPr>
              <w:t>,0 га</w:t>
            </w:r>
          </w:p>
        </w:tc>
        <w:tc>
          <w:tcPr>
            <w:tcW w:w="1701" w:type="dxa"/>
            <w:shd w:val="clear" w:color="auto" w:fill="auto"/>
            <w:vAlign w:val="center"/>
          </w:tcPr>
          <w:p w:rsidR="00F9214D" w:rsidRPr="00AA7D92" w:rsidRDefault="00F9214D" w:rsidP="00406BCB">
            <w:pPr>
              <w:ind w:firstLine="34"/>
              <w:jc w:val="center"/>
            </w:pPr>
            <w:r>
              <w:t>5</w:t>
            </w:r>
          </w:p>
        </w:tc>
      </w:tr>
      <w:tr w:rsidR="00F9214D" w:rsidRPr="00AA7D92" w:rsidTr="00406BCB">
        <w:trPr>
          <w:trHeight w:val="161"/>
        </w:trPr>
        <w:tc>
          <w:tcPr>
            <w:tcW w:w="6663" w:type="dxa"/>
            <w:shd w:val="clear" w:color="auto" w:fill="auto"/>
            <w:vAlign w:val="center"/>
          </w:tcPr>
          <w:p w:rsidR="00F9214D" w:rsidRPr="00AA7D92" w:rsidRDefault="00F9214D" w:rsidP="00406BCB">
            <w:pPr>
              <w:ind w:left="34" w:right="34"/>
              <w:contextualSpacing/>
              <w:jc w:val="center"/>
            </w:pPr>
            <w:r>
              <w:t>1.3 Овощеводство</w:t>
            </w:r>
          </w:p>
        </w:tc>
        <w:tc>
          <w:tcPr>
            <w:tcW w:w="1701" w:type="dxa"/>
            <w:shd w:val="clear" w:color="auto" w:fill="auto"/>
            <w:vAlign w:val="center"/>
          </w:tcPr>
          <w:p w:rsidR="00F9214D" w:rsidRPr="00AA7D92" w:rsidRDefault="00F9214D" w:rsidP="00406BCB">
            <w:pPr>
              <w:ind w:firstLine="34"/>
              <w:jc w:val="center"/>
              <w:rPr>
                <w:w w:val="99"/>
              </w:rPr>
            </w:pPr>
            <w:r w:rsidRPr="00AA7D92">
              <w:rPr>
                <w:w w:val="99"/>
              </w:rPr>
              <w:t xml:space="preserve">от 0,15 до </w:t>
            </w:r>
            <w:r>
              <w:rPr>
                <w:w w:val="99"/>
              </w:rPr>
              <w:t>250</w:t>
            </w:r>
            <w:r w:rsidRPr="00AA7D92">
              <w:rPr>
                <w:w w:val="99"/>
              </w:rPr>
              <w:t>,0 га</w:t>
            </w:r>
          </w:p>
        </w:tc>
        <w:tc>
          <w:tcPr>
            <w:tcW w:w="1701" w:type="dxa"/>
            <w:shd w:val="clear" w:color="auto" w:fill="auto"/>
            <w:vAlign w:val="center"/>
          </w:tcPr>
          <w:p w:rsidR="00F9214D" w:rsidRPr="00AA7D92" w:rsidRDefault="00F9214D" w:rsidP="00406BCB">
            <w:pPr>
              <w:ind w:firstLine="34"/>
              <w:jc w:val="center"/>
            </w:pPr>
            <w:r>
              <w:t>15</w:t>
            </w:r>
          </w:p>
        </w:tc>
      </w:tr>
      <w:tr w:rsidR="00F9214D" w:rsidRPr="00AA7D92" w:rsidTr="00406BCB">
        <w:trPr>
          <w:trHeight w:val="104"/>
        </w:trPr>
        <w:tc>
          <w:tcPr>
            <w:tcW w:w="6663" w:type="dxa"/>
            <w:shd w:val="clear" w:color="auto" w:fill="auto"/>
            <w:vAlign w:val="center"/>
          </w:tcPr>
          <w:p w:rsidR="00F9214D" w:rsidRDefault="00F9214D" w:rsidP="00406BCB">
            <w:pPr>
              <w:ind w:left="34" w:right="34"/>
              <w:contextualSpacing/>
              <w:jc w:val="center"/>
            </w:pPr>
            <w:r>
              <w:t>1.4 Выращивание тонизирующих, лекарственных, цветочных культур</w:t>
            </w:r>
          </w:p>
        </w:tc>
        <w:tc>
          <w:tcPr>
            <w:tcW w:w="1701" w:type="dxa"/>
            <w:shd w:val="clear" w:color="auto" w:fill="auto"/>
            <w:vAlign w:val="center"/>
          </w:tcPr>
          <w:p w:rsidR="00F9214D" w:rsidRPr="00AA7D92" w:rsidRDefault="00F9214D" w:rsidP="00406BCB">
            <w:pPr>
              <w:ind w:firstLine="34"/>
              <w:jc w:val="center"/>
              <w:rPr>
                <w:w w:val="99"/>
              </w:rPr>
            </w:pPr>
            <w:r w:rsidRPr="00AA7D92">
              <w:rPr>
                <w:w w:val="99"/>
              </w:rPr>
              <w:t xml:space="preserve">от 0,15 до </w:t>
            </w:r>
            <w:r>
              <w:rPr>
                <w:w w:val="99"/>
              </w:rPr>
              <w:t>250</w:t>
            </w:r>
            <w:r w:rsidRPr="00AA7D92">
              <w:rPr>
                <w:w w:val="99"/>
              </w:rPr>
              <w:t>,0 га</w:t>
            </w:r>
          </w:p>
        </w:tc>
        <w:tc>
          <w:tcPr>
            <w:tcW w:w="1701" w:type="dxa"/>
            <w:shd w:val="clear" w:color="auto" w:fill="auto"/>
            <w:vAlign w:val="center"/>
          </w:tcPr>
          <w:p w:rsidR="00F9214D" w:rsidRPr="00AA7D92" w:rsidRDefault="00F9214D" w:rsidP="00406BCB">
            <w:pPr>
              <w:ind w:firstLine="34"/>
              <w:jc w:val="center"/>
            </w:pPr>
            <w:r>
              <w:t>5</w:t>
            </w:r>
          </w:p>
        </w:tc>
      </w:tr>
      <w:tr w:rsidR="00F9214D" w:rsidRPr="00AA7D92" w:rsidTr="00406BCB">
        <w:trPr>
          <w:trHeight w:val="403"/>
        </w:trPr>
        <w:tc>
          <w:tcPr>
            <w:tcW w:w="6663" w:type="dxa"/>
            <w:shd w:val="clear" w:color="auto" w:fill="auto"/>
            <w:vAlign w:val="center"/>
          </w:tcPr>
          <w:p w:rsidR="00F9214D" w:rsidRPr="00AA7D92" w:rsidRDefault="00F9214D" w:rsidP="00406BCB">
            <w:pPr>
              <w:ind w:right="34" w:firstLine="34"/>
              <w:jc w:val="center"/>
            </w:pPr>
            <w:r w:rsidRPr="00AA7D92">
              <w:t>1.5. Садоводство</w:t>
            </w:r>
          </w:p>
        </w:tc>
        <w:tc>
          <w:tcPr>
            <w:tcW w:w="1701" w:type="dxa"/>
            <w:shd w:val="clear" w:color="auto" w:fill="auto"/>
            <w:vAlign w:val="center"/>
          </w:tcPr>
          <w:p w:rsidR="00F9214D" w:rsidRPr="00AA7D92" w:rsidRDefault="00F9214D" w:rsidP="00406BCB">
            <w:pPr>
              <w:ind w:firstLine="34"/>
              <w:jc w:val="center"/>
            </w:pPr>
            <w:r w:rsidRPr="00AA7D92">
              <w:t>от 0,04 до 250,0 га</w:t>
            </w:r>
          </w:p>
        </w:tc>
        <w:tc>
          <w:tcPr>
            <w:tcW w:w="1701" w:type="dxa"/>
            <w:shd w:val="clear" w:color="auto" w:fill="auto"/>
            <w:vAlign w:val="center"/>
          </w:tcPr>
          <w:p w:rsidR="00F9214D" w:rsidRPr="00AA7D92" w:rsidRDefault="00F9214D" w:rsidP="00406BCB">
            <w:pPr>
              <w:ind w:firstLine="34"/>
              <w:jc w:val="center"/>
            </w:pPr>
            <w:r>
              <w:t>15</w:t>
            </w:r>
          </w:p>
        </w:tc>
      </w:tr>
      <w:tr w:rsidR="00F9214D" w:rsidRPr="00AA7D92" w:rsidTr="00406BCB">
        <w:trPr>
          <w:trHeight w:val="150"/>
        </w:trPr>
        <w:tc>
          <w:tcPr>
            <w:tcW w:w="6663" w:type="dxa"/>
            <w:shd w:val="clear" w:color="auto" w:fill="auto"/>
            <w:vAlign w:val="center"/>
          </w:tcPr>
          <w:p w:rsidR="00F9214D" w:rsidRPr="00AA7D92" w:rsidRDefault="00F9214D" w:rsidP="00406BCB">
            <w:pPr>
              <w:ind w:right="34" w:firstLine="34"/>
              <w:jc w:val="center"/>
            </w:pPr>
            <w:r w:rsidRPr="00202164">
              <w:t>1.6. Выращивание льна и конопли</w:t>
            </w:r>
          </w:p>
        </w:tc>
        <w:tc>
          <w:tcPr>
            <w:tcW w:w="1701" w:type="dxa"/>
            <w:shd w:val="clear" w:color="auto" w:fill="auto"/>
            <w:vAlign w:val="center"/>
          </w:tcPr>
          <w:p w:rsidR="00F9214D" w:rsidRPr="00AA7D92" w:rsidRDefault="00F9214D" w:rsidP="00406BCB">
            <w:pPr>
              <w:ind w:firstLine="34"/>
              <w:jc w:val="center"/>
            </w:pPr>
            <w:r w:rsidRPr="00202164">
              <w:rPr>
                <w:w w:val="99"/>
              </w:rPr>
              <w:t>от 0,15 до 250,0 га</w:t>
            </w:r>
          </w:p>
        </w:tc>
        <w:tc>
          <w:tcPr>
            <w:tcW w:w="1701" w:type="dxa"/>
            <w:shd w:val="clear" w:color="auto" w:fill="auto"/>
            <w:vAlign w:val="center"/>
          </w:tcPr>
          <w:p w:rsidR="00F9214D" w:rsidRDefault="00F9214D" w:rsidP="00406BCB">
            <w:pPr>
              <w:ind w:firstLine="34"/>
              <w:jc w:val="center"/>
            </w:pPr>
            <w:r>
              <w:t>5</w:t>
            </w:r>
          </w:p>
        </w:tc>
      </w:tr>
      <w:tr w:rsidR="00F9214D" w:rsidRPr="00AA7D92" w:rsidTr="00406BCB">
        <w:trPr>
          <w:trHeight w:val="368"/>
        </w:trPr>
        <w:tc>
          <w:tcPr>
            <w:tcW w:w="6663" w:type="dxa"/>
            <w:shd w:val="clear" w:color="auto" w:fill="auto"/>
            <w:vAlign w:val="center"/>
          </w:tcPr>
          <w:p w:rsidR="00F9214D" w:rsidRPr="00AA7D92" w:rsidRDefault="00F9214D" w:rsidP="00406BCB">
            <w:pPr>
              <w:ind w:right="34" w:firstLine="34"/>
              <w:jc w:val="center"/>
            </w:pPr>
            <w:r w:rsidRPr="00AA7D92">
              <w:rPr>
                <w:rFonts w:eastAsia="Calibri"/>
                <w:lang w:bidi="ru-RU"/>
              </w:rPr>
              <w:t>1.7 Животноводство</w:t>
            </w:r>
          </w:p>
        </w:tc>
        <w:tc>
          <w:tcPr>
            <w:tcW w:w="1701" w:type="dxa"/>
            <w:shd w:val="clear" w:color="auto" w:fill="auto"/>
            <w:vAlign w:val="center"/>
          </w:tcPr>
          <w:p w:rsidR="00F9214D" w:rsidRPr="00AA7D92" w:rsidRDefault="00F9214D" w:rsidP="00406BCB">
            <w:pPr>
              <w:ind w:firstLine="34"/>
              <w:jc w:val="center"/>
            </w:pPr>
            <w:r w:rsidRPr="00AA7D92">
              <w:rPr>
                <w:rFonts w:eastAsia="Calibri"/>
                <w:lang w:bidi="ru-RU"/>
              </w:rPr>
              <w:t>от 0,05 до 25,0 га</w:t>
            </w:r>
          </w:p>
        </w:tc>
        <w:tc>
          <w:tcPr>
            <w:tcW w:w="1701" w:type="dxa"/>
            <w:shd w:val="clear" w:color="auto" w:fill="auto"/>
            <w:vAlign w:val="center"/>
          </w:tcPr>
          <w:p w:rsidR="00F9214D" w:rsidRPr="00AA7D92" w:rsidRDefault="00F9214D" w:rsidP="00406BCB">
            <w:pPr>
              <w:ind w:firstLine="34"/>
              <w:jc w:val="center"/>
            </w:pPr>
            <w:r w:rsidRPr="00AA7D92">
              <w:rPr>
                <w:rFonts w:eastAsia="Calibri"/>
                <w:lang w:bidi="ru-RU"/>
              </w:rPr>
              <w:t>75</w:t>
            </w:r>
          </w:p>
        </w:tc>
      </w:tr>
      <w:tr w:rsidR="00F9214D" w:rsidRPr="00AA7D92" w:rsidTr="00406BCB">
        <w:trPr>
          <w:trHeight w:val="115"/>
        </w:trPr>
        <w:tc>
          <w:tcPr>
            <w:tcW w:w="6663" w:type="dxa"/>
            <w:shd w:val="clear" w:color="auto" w:fill="auto"/>
            <w:vAlign w:val="center"/>
          </w:tcPr>
          <w:p w:rsidR="00F9214D" w:rsidRPr="00AA7D92" w:rsidRDefault="00F9214D" w:rsidP="00406BCB">
            <w:pPr>
              <w:ind w:right="34" w:firstLine="34"/>
              <w:jc w:val="center"/>
              <w:rPr>
                <w:rFonts w:eastAsia="Calibri"/>
                <w:lang w:bidi="ru-RU"/>
              </w:rPr>
            </w:pPr>
            <w:r>
              <w:rPr>
                <w:rFonts w:eastAsia="Calibri"/>
                <w:lang w:bidi="ru-RU"/>
              </w:rPr>
              <w:t>1.8 Скотоводство</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от 0,05 до 25,0 га</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75</w:t>
            </w:r>
          </w:p>
        </w:tc>
      </w:tr>
      <w:tr w:rsidR="00F9214D" w:rsidRPr="00AA7D92" w:rsidTr="00406BCB">
        <w:trPr>
          <w:trHeight w:val="138"/>
        </w:trPr>
        <w:tc>
          <w:tcPr>
            <w:tcW w:w="6663" w:type="dxa"/>
            <w:shd w:val="clear" w:color="auto" w:fill="auto"/>
            <w:vAlign w:val="center"/>
          </w:tcPr>
          <w:p w:rsidR="00F9214D" w:rsidRPr="00AA7D92" w:rsidRDefault="00F9214D" w:rsidP="00406BCB">
            <w:pPr>
              <w:ind w:right="34" w:firstLine="34"/>
              <w:jc w:val="center"/>
              <w:rPr>
                <w:rFonts w:eastAsia="Calibri"/>
                <w:lang w:bidi="ru-RU"/>
              </w:rPr>
            </w:pPr>
            <w:r>
              <w:rPr>
                <w:rFonts w:eastAsia="Calibri"/>
                <w:lang w:bidi="ru-RU"/>
              </w:rPr>
              <w:t>1.9 Звероводство</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от 0,05 до 25,0 га</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75</w:t>
            </w:r>
          </w:p>
        </w:tc>
      </w:tr>
      <w:tr w:rsidR="00F9214D" w:rsidRPr="00AA7D92" w:rsidTr="00406BCB">
        <w:trPr>
          <w:trHeight w:val="149"/>
        </w:trPr>
        <w:tc>
          <w:tcPr>
            <w:tcW w:w="6663" w:type="dxa"/>
            <w:shd w:val="clear" w:color="auto" w:fill="auto"/>
            <w:vAlign w:val="center"/>
          </w:tcPr>
          <w:p w:rsidR="00F9214D" w:rsidRPr="00AA7D92" w:rsidRDefault="00F9214D" w:rsidP="00406BCB">
            <w:pPr>
              <w:ind w:right="34" w:firstLine="34"/>
              <w:jc w:val="center"/>
              <w:rPr>
                <w:rFonts w:eastAsia="Calibri"/>
                <w:lang w:bidi="ru-RU"/>
              </w:rPr>
            </w:pPr>
            <w:r>
              <w:rPr>
                <w:rFonts w:eastAsia="Calibri"/>
                <w:lang w:bidi="ru-RU"/>
              </w:rPr>
              <w:t>1.10 Птицеводство</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от 0,05 до 25,0 га</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75</w:t>
            </w:r>
          </w:p>
        </w:tc>
      </w:tr>
      <w:tr w:rsidR="00F9214D" w:rsidRPr="00AA7D92" w:rsidTr="00406BCB">
        <w:trPr>
          <w:trHeight w:val="115"/>
        </w:trPr>
        <w:tc>
          <w:tcPr>
            <w:tcW w:w="6663" w:type="dxa"/>
            <w:shd w:val="clear" w:color="auto" w:fill="auto"/>
            <w:vAlign w:val="center"/>
          </w:tcPr>
          <w:p w:rsidR="00F9214D" w:rsidRPr="00AA7D92" w:rsidRDefault="00F9214D" w:rsidP="00406BCB">
            <w:pPr>
              <w:ind w:right="34" w:firstLine="34"/>
              <w:jc w:val="center"/>
              <w:rPr>
                <w:rFonts w:eastAsia="Calibri"/>
                <w:lang w:bidi="ru-RU"/>
              </w:rPr>
            </w:pPr>
            <w:r>
              <w:rPr>
                <w:rFonts w:eastAsia="Calibri"/>
                <w:lang w:bidi="ru-RU"/>
              </w:rPr>
              <w:t>1.11 Свиноводство</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от 0,05 до 25,0 га</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75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6"/>
        </w:trPr>
        <w:tc>
          <w:tcPr>
            <w:tcW w:w="6663" w:type="dxa"/>
            <w:shd w:val="clear" w:color="auto" w:fill="auto"/>
            <w:vAlign w:val="center"/>
          </w:tcPr>
          <w:p w:rsidR="00F9214D" w:rsidRPr="00AA7D92" w:rsidRDefault="00F9214D" w:rsidP="00406BCB">
            <w:pPr>
              <w:widowControl w:val="0"/>
              <w:autoSpaceDE w:val="0"/>
              <w:autoSpaceDN w:val="0"/>
              <w:spacing w:line="256" w:lineRule="exact"/>
              <w:ind w:right="34" w:firstLine="34"/>
              <w:jc w:val="center"/>
              <w:rPr>
                <w:rFonts w:eastAsia="Calibri"/>
                <w:lang w:bidi="ru-RU"/>
              </w:rPr>
            </w:pPr>
            <w:r w:rsidRPr="00AA7D92">
              <w:rPr>
                <w:rFonts w:eastAsia="Calibri"/>
                <w:lang w:bidi="ru-RU"/>
              </w:rPr>
              <w:t>1.12 Пчеловодство</w:t>
            </w:r>
          </w:p>
        </w:tc>
        <w:tc>
          <w:tcPr>
            <w:tcW w:w="1701" w:type="dxa"/>
            <w:vMerge w:val="restart"/>
            <w:tcBorders>
              <w:top w:val="nil"/>
            </w:tcBorders>
            <w:shd w:val="clear" w:color="auto" w:fill="auto"/>
            <w:vAlign w:val="center"/>
          </w:tcPr>
          <w:p w:rsidR="00F9214D" w:rsidRPr="00AA7D92" w:rsidRDefault="00F9214D" w:rsidP="00406BCB">
            <w:pPr>
              <w:widowControl w:val="0"/>
              <w:autoSpaceDE w:val="0"/>
              <w:autoSpaceDN w:val="0"/>
              <w:ind w:firstLine="34"/>
              <w:jc w:val="center"/>
              <w:rPr>
                <w:rFonts w:eastAsia="Calibri"/>
                <w:lang w:bidi="ru-RU"/>
              </w:rPr>
            </w:pPr>
            <w:r w:rsidRPr="00AA7D92">
              <w:rPr>
                <w:rFonts w:eastAsia="Calibri"/>
                <w:lang w:bidi="ru-RU"/>
              </w:rPr>
              <w:t>от 0,05 до 25,0 га</w:t>
            </w:r>
          </w:p>
        </w:tc>
        <w:tc>
          <w:tcPr>
            <w:tcW w:w="1701" w:type="dxa"/>
            <w:tcBorders>
              <w:top w:val="nil"/>
              <w:bottom w:val="single" w:sz="4" w:space="0" w:color="auto"/>
            </w:tcBorders>
            <w:shd w:val="clear" w:color="auto" w:fill="auto"/>
            <w:vAlign w:val="center"/>
          </w:tcPr>
          <w:p w:rsidR="00F9214D" w:rsidRPr="00AA7D92" w:rsidRDefault="00F9214D" w:rsidP="00406BCB">
            <w:pPr>
              <w:widowControl w:val="0"/>
              <w:autoSpaceDE w:val="0"/>
              <w:autoSpaceDN w:val="0"/>
              <w:jc w:val="center"/>
              <w:rPr>
                <w:rFonts w:eastAsia="Calibri"/>
                <w:lang w:bidi="ru-RU"/>
              </w:rPr>
            </w:pPr>
            <w:r>
              <w:rPr>
                <w:rFonts w:eastAsia="Calibri"/>
                <w:lang w:bidi="ru-RU"/>
              </w:rPr>
              <w:t>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5"/>
        </w:trPr>
        <w:tc>
          <w:tcPr>
            <w:tcW w:w="6663" w:type="dxa"/>
            <w:tcBorders>
              <w:bottom w:val="single" w:sz="4" w:space="0" w:color="auto"/>
            </w:tcBorders>
            <w:shd w:val="clear" w:color="auto" w:fill="auto"/>
            <w:vAlign w:val="center"/>
          </w:tcPr>
          <w:p w:rsidR="00F9214D" w:rsidRPr="00AA7D92" w:rsidRDefault="00F9214D" w:rsidP="00406BCB">
            <w:pPr>
              <w:widowControl w:val="0"/>
              <w:autoSpaceDE w:val="0"/>
              <w:autoSpaceDN w:val="0"/>
              <w:spacing w:line="256" w:lineRule="exact"/>
              <w:ind w:right="34" w:firstLine="34"/>
              <w:jc w:val="center"/>
              <w:rPr>
                <w:rFonts w:eastAsia="Calibri"/>
                <w:lang w:bidi="ru-RU"/>
              </w:rPr>
            </w:pPr>
            <w:r w:rsidRPr="00AA7D92">
              <w:rPr>
                <w:rFonts w:eastAsia="Calibri"/>
                <w:lang w:bidi="ru-RU"/>
              </w:rPr>
              <w:t>1.13 Рыбоводство</w:t>
            </w:r>
          </w:p>
        </w:tc>
        <w:tc>
          <w:tcPr>
            <w:tcW w:w="1701" w:type="dxa"/>
            <w:vMerge/>
            <w:tcBorders>
              <w:top w:val="nil"/>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Pr>
                <w:rFonts w:eastAsia="Calibri"/>
              </w:rPr>
              <w:t>75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5"/>
        </w:trPr>
        <w:tc>
          <w:tcPr>
            <w:tcW w:w="6663" w:type="dxa"/>
            <w:shd w:val="clear" w:color="auto" w:fill="auto"/>
            <w:vAlign w:val="center"/>
          </w:tcPr>
          <w:p w:rsidR="00F9214D" w:rsidRPr="00AA7D92" w:rsidRDefault="00F9214D" w:rsidP="00406BCB">
            <w:pPr>
              <w:widowControl w:val="0"/>
              <w:autoSpaceDE w:val="0"/>
              <w:autoSpaceDN w:val="0"/>
              <w:spacing w:line="256" w:lineRule="exact"/>
              <w:ind w:right="34" w:firstLine="34"/>
              <w:jc w:val="center"/>
              <w:rPr>
                <w:rFonts w:eastAsia="Calibri"/>
                <w:lang w:bidi="ru-RU"/>
              </w:rPr>
            </w:pPr>
            <w:r w:rsidRPr="00AA7D92">
              <w:rPr>
                <w:rFonts w:eastAsia="Calibri"/>
                <w:lang w:bidi="ru-RU"/>
              </w:rPr>
              <w:t>1.14 Научное обеспечение сельского хозяйства</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sidRPr="00AA7D92">
              <w:rPr>
                <w:rFonts w:eastAsia="Calibri"/>
                <w:lang w:bidi="ru-RU"/>
              </w:rPr>
              <w:t>от 0,</w:t>
            </w:r>
            <w:r>
              <w:rPr>
                <w:rFonts w:eastAsia="Calibri"/>
                <w:lang w:bidi="ru-RU"/>
              </w:rPr>
              <w:t>0</w:t>
            </w:r>
            <w:r w:rsidRPr="00AA7D92">
              <w:rPr>
                <w:rFonts w:eastAsia="Calibri"/>
                <w:lang w:bidi="ru-RU"/>
              </w:rPr>
              <w:t xml:space="preserve">5 до 25,0 га </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t>Не подлежит установлению</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6"/>
        </w:trPr>
        <w:tc>
          <w:tcPr>
            <w:tcW w:w="6663" w:type="dxa"/>
            <w:shd w:val="clear" w:color="auto" w:fill="auto"/>
            <w:vAlign w:val="center"/>
          </w:tcPr>
          <w:p w:rsidR="00F9214D" w:rsidRPr="00AA7D92" w:rsidRDefault="00F9214D" w:rsidP="00406BCB">
            <w:pPr>
              <w:widowControl w:val="0"/>
              <w:autoSpaceDE w:val="0"/>
              <w:autoSpaceDN w:val="0"/>
              <w:spacing w:line="270" w:lineRule="exact"/>
              <w:ind w:right="34" w:firstLine="34"/>
              <w:jc w:val="center"/>
              <w:rPr>
                <w:rFonts w:eastAsia="Calibri"/>
                <w:lang w:bidi="ru-RU"/>
              </w:rPr>
            </w:pPr>
            <w:r w:rsidRPr="00AA7D92">
              <w:rPr>
                <w:rFonts w:eastAsia="Calibri"/>
                <w:lang w:bidi="ru-RU"/>
              </w:rPr>
              <w:t>1.15 Хранение и переработка сельскохозяйственной продукции</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sidRPr="00AA7D92">
              <w:rPr>
                <w:rFonts w:eastAsia="Calibri"/>
                <w:lang w:bidi="ru-RU"/>
              </w:rPr>
              <w:t>от 0,</w:t>
            </w:r>
            <w:r>
              <w:rPr>
                <w:rFonts w:eastAsia="Calibri"/>
                <w:lang w:bidi="ru-RU"/>
              </w:rPr>
              <w:t>0</w:t>
            </w:r>
            <w:r w:rsidRPr="00AA7D92">
              <w:rPr>
                <w:rFonts w:eastAsia="Calibri"/>
                <w:lang w:bidi="ru-RU"/>
              </w:rPr>
              <w:t>5 до 25,0 га</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Pr>
                <w:rFonts w:eastAsia="Calibri"/>
                <w:lang w:bidi="ru-RU"/>
              </w:rPr>
              <w:t>75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91"/>
        </w:trPr>
        <w:tc>
          <w:tcPr>
            <w:tcW w:w="6663" w:type="dxa"/>
            <w:tcBorders>
              <w:bottom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sidRPr="00AA7D92">
              <w:rPr>
                <w:rFonts w:eastAsia="Calibri"/>
                <w:lang w:bidi="ru-RU"/>
              </w:rPr>
              <w:t>1.16 Ведение личного подсобного хозяйства на полевых участках</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Pr>
                <w:rFonts w:eastAsia="Calibri"/>
              </w:rPr>
              <w:t>От 0,1 до 2,5 га</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Pr>
                <w:rFonts w:eastAsia="Calibri"/>
              </w:rPr>
              <w:t>Не подлежит установлению</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50"/>
        </w:trPr>
        <w:tc>
          <w:tcPr>
            <w:tcW w:w="6663" w:type="dxa"/>
            <w:tcBorders>
              <w:top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Pr>
                <w:rFonts w:eastAsia="Calibri"/>
                <w:lang w:bidi="ru-RU"/>
              </w:rPr>
              <w:t>1.17 Питомники</w:t>
            </w:r>
          </w:p>
        </w:tc>
        <w:tc>
          <w:tcPr>
            <w:tcW w:w="1701" w:type="dxa"/>
            <w:tcBorders>
              <w:top w:val="single" w:sz="4" w:space="0" w:color="auto"/>
            </w:tcBorders>
            <w:shd w:val="clear" w:color="auto" w:fill="auto"/>
            <w:vAlign w:val="center"/>
          </w:tcPr>
          <w:p w:rsidR="00F9214D" w:rsidRDefault="00F9214D" w:rsidP="00406BCB">
            <w:pPr>
              <w:widowControl w:val="0"/>
              <w:autoSpaceDE w:val="0"/>
              <w:autoSpaceDN w:val="0"/>
              <w:ind w:firstLine="34"/>
              <w:jc w:val="center"/>
              <w:rPr>
                <w:rFonts w:eastAsia="Calibri"/>
              </w:rPr>
            </w:pPr>
            <w:r w:rsidRPr="00600443">
              <w:rPr>
                <w:rFonts w:eastAsia="Calibri"/>
              </w:rPr>
              <w:t>от 0,15 до 250,0 га</w:t>
            </w:r>
          </w:p>
        </w:tc>
        <w:tc>
          <w:tcPr>
            <w:tcW w:w="1701" w:type="dxa"/>
            <w:tcBorders>
              <w:top w:val="single" w:sz="4" w:space="0" w:color="auto"/>
            </w:tcBorders>
            <w:shd w:val="clear" w:color="auto" w:fill="auto"/>
            <w:vAlign w:val="center"/>
          </w:tcPr>
          <w:p w:rsidR="00F9214D" w:rsidRDefault="00F9214D" w:rsidP="00406BCB">
            <w:pPr>
              <w:widowControl w:val="0"/>
              <w:autoSpaceDE w:val="0"/>
              <w:autoSpaceDN w:val="0"/>
              <w:ind w:firstLine="34"/>
              <w:jc w:val="center"/>
              <w:rPr>
                <w:rFonts w:eastAsia="Calibri"/>
              </w:rPr>
            </w:pPr>
            <w:r>
              <w:rPr>
                <w:rFonts w:eastAsia="Calibri"/>
              </w:rPr>
              <w:t>15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99"/>
        </w:trPr>
        <w:tc>
          <w:tcPr>
            <w:tcW w:w="6663" w:type="dxa"/>
            <w:tcBorders>
              <w:bottom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sidRPr="00AA7D92">
              <w:rPr>
                <w:rFonts w:eastAsia="Calibri"/>
                <w:lang w:bidi="ru-RU"/>
              </w:rPr>
              <w:t>1.18 Обеспечение сельскохозяйственного производства</w:t>
            </w:r>
          </w:p>
        </w:tc>
        <w:tc>
          <w:tcPr>
            <w:tcW w:w="1701" w:type="dxa"/>
            <w:tcBorders>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rsidRPr="00AA7D92">
              <w:rPr>
                <w:rFonts w:eastAsia="Calibri"/>
                <w:lang w:bidi="ru-RU"/>
              </w:rPr>
              <w:t xml:space="preserve">от 0,05 до 25,0 га </w:t>
            </w:r>
          </w:p>
        </w:tc>
        <w:tc>
          <w:tcPr>
            <w:tcW w:w="1701" w:type="dxa"/>
            <w:tcBorders>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rsidRPr="00AA7D92">
              <w:rPr>
                <w:rFonts w:eastAsia="Calibri"/>
                <w:lang w:bidi="ru-RU"/>
              </w:rPr>
              <w:t>75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7"/>
        </w:trPr>
        <w:tc>
          <w:tcPr>
            <w:tcW w:w="6663"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sidRPr="00202164">
              <w:t>1.19. Сенокошение</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rsidRPr="00202164">
              <w:t>от 0,</w:t>
            </w:r>
            <w:r>
              <w:t>1</w:t>
            </w:r>
            <w:r w:rsidRPr="00202164">
              <w:t>5 до 25</w:t>
            </w:r>
            <w:r>
              <w:t>0</w:t>
            </w:r>
            <w:r w:rsidRPr="00202164">
              <w:t>,0 га</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t>Не подлежит установлению</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85"/>
        </w:trPr>
        <w:tc>
          <w:tcPr>
            <w:tcW w:w="6663"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Pr>
                <w:rFonts w:eastAsia="Calibri"/>
                <w:lang w:bidi="ru-RU"/>
              </w:rPr>
              <w:t>1.20 Выпас сельскохозяйственных животных</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rsidRPr="00AA7D92">
              <w:rPr>
                <w:rFonts w:eastAsia="Calibri"/>
                <w:lang w:bidi="ru-RU"/>
              </w:rPr>
              <w:t>от 0,</w:t>
            </w:r>
            <w:r>
              <w:rPr>
                <w:rFonts w:eastAsia="Calibri"/>
                <w:lang w:bidi="ru-RU"/>
              </w:rPr>
              <w:t>1</w:t>
            </w:r>
            <w:r w:rsidRPr="00AA7D92">
              <w:rPr>
                <w:rFonts w:eastAsia="Calibri"/>
                <w:lang w:bidi="ru-RU"/>
              </w:rPr>
              <w:t xml:space="preserve">5 до </w:t>
            </w:r>
            <w:r>
              <w:rPr>
                <w:rFonts w:eastAsia="Calibri"/>
                <w:lang w:bidi="ru-RU"/>
              </w:rPr>
              <w:t>250</w:t>
            </w:r>
            <w:r w:rsidRPr="00AA7D92">
              <w:rPr>
                <w:rFonts w:eastAsia="Calibri"/>
                <w:lang w:bidi="ru-RU"/>
              </w:rPr>
              <w:t>,0 га</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t>Не подлежит установлению</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19"/>
        </w:trPr>
        <w:tc>
          <w:tcPr>
            <w:tcW w:w="6663" w:type="dxa"/>
            <w:tcBorders>
              <w:top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Pr>
                <w:rFonts w:eastAsia="Calibri"/>
                <w:lang w:bidi="ru-RU"/>
              </w:rPr>
              <w:t>3.1.1. Предоставление коммунальных услуг</w:t>
            </w:r>
          </w:p>
        </w:tc>
        <w:tc>
          <w:tcPr>
            <w:tcW w:w="3402" w:type="dxa"/>
            <w:gridSpan w:val="2"/>
            <w:tcBorders>
              <w:top w:val="single" w:sz="4" w:space="0" w:color="auto"/>
              <w:bottom w:val="single" w:sz="4" w:space="0" w:color="auto"/>
              <w:right w:val="single" w:sz="4" w:space="0" w:color="auto"/>
            </w:tcBorders>
            <w:shd w:val="clear" w:color="auto" w:fill="auto"/>
          </w:tcPr>
          <w:p w:rsidR="00F9214D" w:rsidRPr="00AA7D92" w:rsidRDefault="00F9214D" w:rsidP="00406BCB">
            <w:pPr>
              <w:jc w:val="center"/>
            </w:pPr>
            <w:r>
              <w:t>Не подлежит установлению</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7"/>
        </w:trPr>
        <w:tc>
          <w:tcPr>
            <w:tcW w:w="6663" w:type="dxa"/>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sidRPr="00AA7D92">
              <w:t>13.1. Ведение огородничества</w:t>
            </w:r>
          </w:p>
        </w:tc>
        <w:tc>
          <w:tcPr>
            <w:tcW w:w="1701" w:type="dxa"/>
            <w:shd w:val="clear" w:color="auto" w:fill="auto"/>
            <w:vAlign w:val="center"/>
          </w:tcPr>
          <w:p w:rsidR="00F9214D" w:rsidRPr="00AA7D92" w:rsidRDefault="00F9214D" w:rsidP="00406BCB">
            <w:pPr>
              <w:widowControl w:val="0"/>
              <w:autoSpaceDE w:val="0"/>
              <w:autoSpaceDN w:val="0"/>
              <w:spacing w:before="131"/>
              <w:ind w:firstLine="34"/>
              <w:jc w:val="center"/>
              <w:rPr>
                <w:rFonts w:eastAsia="Calibri"/>
                <w:lang w:bidi="ru-RU"/>
              </w:rPr>
            </w:pPr>
            <w:r w:rsidRPr="00AA7D92">
              <w:t xml:space="preserve">от 0,01 до 0,15 </w:t>
            </w:r>
            <w:r w:rsidRPr="00AA7D92">
              <w:lastRenderedPageBreak/>
              <w:t>га</w:t>
            </w:r>
          </w:p>
        </w:tc>
        <w:tc>
          <w:tcPr>
            <w:tcW w:w="1701" w:type="dxa"/>
            <w:shd w:val="clear" w:color="auto" w:fill="auto"/>
            <w:vAlign w:val="center"/>
          </w:tcPr>
          <w:p w:rsidR="00F9214D" w:rsidRPr="00AA7D92" w:rsidRDefault="00F9214D" w:rsidP="00406BCB">
            <w:pPr>
              <w:widowControl w:val="0"/>
              <w:autoSpaceDE w:val="0"/>
              <w:autoSpaceDN w:val="0"/>
              <w:spacing w:before="131"/>
              <w:ind w:firstLine="34"/>
              <w:jc w:val="center"/>
              <w:rPr>
                <w:rFonts w:eastAsia="Calibri"/>
                <w:lang w:bidi="ru-RU"/>
              </w:rPr>
            </w:pPr>
            <w:r>
              <w:lastRenderedPageBreak/>
              <w:t xml:space="preserve">Не подлежит </w:t>
            </w:r>
            <w:r>
              <w:lastRenderedPageBreak/>
              <w:t>установлению</w:t>
            </w:r>
          </w:p>
        </w:tc>
      </w:tr>
      <w:tr w:rsidR="00F9214D" w:rsidRPr="00AA7D92" w:rsidTr="00406BCB">
        <w:tc>
          <w:tcPr>
            <w:tcW w:w="6663" w:type="dxa"/>
            <w:shd w:val="clear" w:color="auto" w:fill="auto"/>
            <w:vAlign w:val="center"/>
          </w:tcPr>
          <w:p w:rsidR="00F9214D" w:rsidRPr="00AA7D92" w:rsidRDefault="00F9214D" w:rsidP="00406BCB">
            <w:pPr>
              <w:ind w:right="34" w:firstLine="34"/>
              <w:jc w:val="center"/>
            </w:pPr>
            <w:r w:rsidRPr="00AA7D92">
              <w:lastRenderedPageBreak/>
              <w:t>13.2. Ведение садоводства</w:t>
            </w:r>
          </w:p>
        </w:tc>
        <w:tc>
          <w:tcPr>
            <w:tcW w:w="1701" w:type="dxa"/>
            <w:shd w:val="clear" w:color="auto" w:fill="auto"/>
            <w:vAlign w:val="center"/>
          </w:tcPr>
          <w:p w:rsidR="00F9214D" w:rsidRPr="00AA7D92" w:rsidRDefault="00F9214D" w:rsidP="00406BCB">
            <w:pPr>
              <w:ind w:firstLine="34"/>
              <w:jc w:val="center"/>
            </w:pPr>
            <w:r w:rsidRPr="00AA7D92">
              <w:t>от 0,04 до 0,15 га</w:t>
            </w:r>
          </w:p>
        </w:tc>
        <w:tc>
          <w:tcPr>
            <w:tcW w:w="1701" w:type="dxa"/>
            <w:shd w:val="clear" w:color="auto" w:fill="auto"/>
            <w:vAlign w:val="center"/>
          </w:tcPr>
          <w:p w:rsidR="00F9214D" w:rsidRPr="00AA7D92" w:rsidRDefault="00F9214D" w:rsidP="00406BCB">
            <w:pPr>
              <w:ind w:firstLine="34"/>
              <w:jc w:val="center"/>
            </w:pPr>
            <w:r w:rsidRPr="00AA7D92">
              <w:t>40</w:t>
            </w:r>
          </w:p>
        </w:tc>
      </w:tr>
    </w:tbl>
    <w:p w:rsidR="00F9214D" w:rsidRPr="00AA7D92" w:rsidRDefault="00F9214D" w:rsidP="00F9214D">
      <w:pPr>
        <w:ind w:left="-709" w:right="-142" w:firstLine="567"/>
        <w:jc w:val="both"/>
        <w:rPr>
          <w:b/>
          <w:bCs/>
        </w:rPr>
      </w:pPr>
      <w:r w:rsidRPr="00AA7D92">
        <w:rPr>
          <w:b/>
          <w:bCs/>
        </w:rPr>
        <w:tab/>
      </w:r>
      <w:r w:rsidRPr="00AA7D92">
        <w:t>-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F9214D" w:rsidRDefault="00F9214D" w:rsidP="00F9214D">
      <w:pPr>
        <w:ind w:left="-284" w:right="-142"/>
        <w:jc w:val="center"/>
        <w:rPr>
          <w:b/>
          <w:bCs/>
        </w:rPr>
      </w:pPr>
    </w:p>
    <w:p w:rsidR="00F9214D" w:rsidRPr="00AA7D92" w:rsidRDefault="00F9214D" w:rsidP="00F9214D">
      <w:pPr>
        <w:ind w:left="-284" w:right="-142"/>
        <w:jc w:val="center"/>
        <w:rPr>
          <w:b/>
          <w:bCs/>
        </w:rPr>
      </w:pPr>
      <w:r w:rsidRPr="00AA7D92">
        <w:rPr>
          <w:b/>
          <w:bCs/>
        </w:rPr>
        <w:t>Предельные параметры использования объектов капитального строительства</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3121"/>
        <w:gridCol w:w="3402"/>
      </w:tblGrid>
      <w:tr w:rsidR="00F9214D" w:rsidRPr="00AA7D92" w:rsidTr="00406BCB">
        <w:tc>
          <w:tcPr>
            <w:tcW w:w="9781" w:type="dxa"/>
            <w:gridSpan w:val="3"/>
            <w:shd w:val="clear" w:color="auto" w:fill="auto"/>
            <w:vAlign w:val="center"/>
          </w:tcPr>
          <w:p w:rsidR="00F9214D" w:rsidRPr="00AA7D92" w:rsidRDefault="00F9214D" w:rsidP="00406BCB">
            <w:pPr>
              <w:ind w:right="-142"/>
              <w:jc w:val="center"/>
              <w:rPr>
                <w:rFonts w:eastAsia="Arial"/>
                <w:b/>
                <w:bCs/>
              </w:rPr>
            </w:pPr>
            <w:r w:rsidRPr="00AA7D92">
              <w:rPr>
                <w:rFonts w:eastAsia="Arial"/>
                <w:b/>
                <w:bCs/>
              </w:rPr>
              <w:t>ЗСХ. Зона земель сельскохозяйственного назначения</w:t>
            </w:r>
          </w:p>
        </w:tc>
      </w:tr>
      <w:tr w:rsidR="00F9214D" w:rsidRPr="00AA7D92" w:rsidTr="00406BCB">
        <w:trPr>
          <w:trHeight w:val="203"/>
        </w:trPr>
        <w:tc>
          <w:tcPr>
            <w:tcW w:w="3258" w:type="dxa"/>
            <w:shd w:val="clear" w:color="auto" w:fill="auto"/>
            <w:vAlign w:val="center"/>
          </w:tcPr>
          <w:p w:rsidR="00F9214D" w:rsidRPr="00AA7D92" w:rsidRDefault="00F9214D" w:rsidP="00406BCB">
            <w:pPr>
              <w:ind w:right="-142"/>
              <w:jc w:val="center"/>
              <w:rPr>
                <w:b/>
              </w:rPr>
            </w:pPr>
            <w:r w:rsidRPr="00AA7D92">
              <w:rPr>
                <w:b/>
              </w:rPr>
              <w:t>Наименование ОКС</w:t>
            </w:r>
          </w:p>
        </w:tc>
        <w:tc>
          <w:tcPr>
            <w:tcW w:w="3121" w:type="dxa"/>
            <w:shd w:val="clear" w:color="auto" w:fill="auto"/>
            <w:vAlign w:val="center"/>
          </w:tcPr>
          <w:p w:rsidR="00F9214D" w:rsidRPr="00AA7D92" w:rsidRDefault="00F9214D" w:rsidP="00406BCB">
            <w:pPr>
              <w:ind w:right="-142"/>
              <w:jc w:val="center"/>
              <w:rPr>
                <w:b/>
              </w:rPr>
            </w:pPr>
            <w:r w:rsidRPr="00AA7D92">
              <w:rPr>
                <w:b/>
                <w:bCs/>
              </w:rPr>
              <w:t>*Код и наименование</w:t>
            </w:r>
          </w:p>
        </w:tc>
        <w:tc>
          <w:tcPr>
            <w:tcW w:w="3402" w:type="dxa"/>
            <w:shd w:val="clear" w:color="auto" w:fill="auto"/>
            <w:vAlign w:val="center"/>
          </w:tcPr>
          <w:p w:rsidR="00F9214D" w:rsidRPr="00AA7D92" w:rsidRDefault="00F9214D" w:rsidP="00406BCB">
            <w:pPr>
              <w:ind w:right="-108"/>
              <w:jc w:val="center"/>
              <w:rPr>
                <w:b/>
              </w:rPr>
            </w:pPr>
            <w:r w:rsidRPr="00AA7D92">
              <w:rPr>
                <w:b/>
              </w:rPr>
              <w:t>Максимальная этажность/высота</w:t>
            </w:r>
          </w:p>
        </w:tc>
      </w:tr>
      <w:tr w:rsidR="00F9214D" w:rsidRPr="00AA7D92" w:rsidTr="00406BCB">
        <w:trPr>
          <w:trHeight w:val="506"/>
        </w:trPr>
        <w:tc>
          <w:tcPr>
            <w:tcW w:w="3258" w:type="dxa"/>
            <w:shd w:val="clear" w:color="auto" w:fill="auto"/>
            <w:vAlign w:val="center"/>
          </w:tcPr>
          <w:p w:rsidR="00F9214D" w:rsidRPr="00AA7D92" w:rsidRDefault="00F9214D" w:rsidP="00406BCB">
            <w:pPr>
              <w:jc w:val="center"/>
            </w:pPr>
            <w:r w:rsidRPr="00AA7D92">
              <w:t>Улицы и дороги местного значения</w:t>
            </w:r>
          </w:p>
        </w:tc>
        <w:tc>
          <w:tcPr>
            <w:tcW w:w="3121" w:type="dxa"/>
            <w:vMerge w:val="restart"/>
            <w:shd w:val="clear" w:color="auto" w:fill="auto"/>
            <w:vAlign w:val="center"/>
          </w:tcPr>
          <w:p w:rsidR="00F9214D" w:rsidRPr="00AA7D92" w:rsidRDefault="00F9214D" w:rsidP="00406BCB">
            <w:pPr>
              <w:ind w:right="-142"/>
              <w:jc w:val="center"/>
            </w:pPr>
            <w:r w:rsidRPr="00AA7D92">
              <w:t>Все коды и наименования</w:t>
            </w:r>
            <w:r>
              <w:t>, предусмотренные в данной зоне</w:t>
            </w:r>
          </w:p>
        </w:tc>
        <w:tc>
          <w:tcPr>
            <w:tcW w:w="3402" w:type="dxa"/>
            <w:vMerge w:val="restart"/>
            <w:shd w:val="clear" w:color="auto" w:fill="auto"/>
            <w:vAlign w:val="center"/>
          </w:tcPr>
          <w:p w:rsidR="00F9214D" w:rsidRPr="00AA7D92" w:rsidRDefault="00F9214D" w:rsidP="00406BCB">
            <w:pPr>
              <w:ind w:right="-108"/>
              <w:jc w:val="center"/>
            </w:pPr>
            <w:r>
              <w:t>Не подлежит установлению</w:t>
            </w:r>
          </w:p>
        </w:tc>
      </w:tr>
      <w:tr w:rsidR="00F9214D" w:rsidRPr="00AA7D92" w:rsidTr="00406BCB">
        <w:trPr>
          <w:trHeight w:val="323"/>
        </w:trPr>
        <w:tc>
          <w:tcPr>
            <w:tcW w:w="3258" w:type="dxa"/>
            <w:shd w:val="clear" w:color="auto" w:fill="auto"/>
            <w:vAlign w:val="center"/>
          </w:tcPr>
          <w:p w:rsidR="00F9214D" w:rsidRPr="00AA7D92" w:rsidRDefault="00F9214D" w:rsidP="00406BCB">
            <w:pPr>
              <w:jc w:val="center"/>
            </w:pPr>
            <w:r>
              <w:t xml:space="preserve">ОКС, для </w:t>
            </w:r>
            <w:proofErr w:type="gramStart"/>
            <w:r>
              <w:t>которых</w:t>
            </w:r>
            <w:proofErr w:type="gramEnd"/>
            <w:r>
              <w:t xml:space="preserve"> не указано иное</w:t>
            </w:r>
          </w:p>
        </w:tc>
        <w:tc>
          <w:tcPr>
            <w:tcW w:w="3121" w:type="dxa"/>
            <w:vMerge/>
            <w:shd w:val="clear" w:color="auto" w:fill="auto"/>
            <w:vAlign w:val="center"/>
          </w:tcPr>
          <w:p w:rsidR="00F9214D" w:rsidRPr="00AA7D92" w:rsidRDefault="00F9214D" w:rsidP="00406BCB">
            <w:pPr>
              <w:ind w:right="-142"/>
              <w:jc w:val="center"/>
            </w:pPr>
          </w:p>
        </w:tc>
        <w:tc>
          <w:tcPr>
            <w:tcW w:w="3402" w:type="dxa"/>
            <w:vMerge/>
            <w:shd w:val="clear" w:color="auto" w:fill="auto"/>
            <w:vAlign w:val="center"/>
          </w:tcPr>
          <w:p w:rsidR="00F9214D" w:rsidRDefault="00F9214D" w:rsidP="00406BCB">
            <w:pPr>
              <w:ind w:right="-108"/>
              <w:jc w:val="center"/>
            </w:pPr>
          </w:p>
        </w:tc>
      </w:tr>
      <w:tr w:rsidR="00F9214D" w:rsidRPr="00AA7D92" w:rsidTr="00406BCB">
        <w:trPr>
          <w:trHeight w:val="828"/>
        </w:trPr>
        <w:tc>
          <w:tcPr>
            <w:tcW w:w="3258" w:type="dxa"/>
            <w:shd w:val="clear" w:color="auto" w:fill="auto"/>
            <w:vAlign w:val="center"/>
          </w:tcPr>
          <w:p w:rsidR="00F9214D" w:rsidRPr="00AA7D92" w:rsidRDefault="00F9214D" w:rsidP="00406BCB">
            <w:pPr>
              <w:jc w:val="center"/>
            </w:pPr>
            <w:r w:rsidRPr="00AA7D92">
              <w:t>Все виды ОКС</w:t>
            </w:r>
          </w:p>
        </w:tc>
        <w:tc>
          <w:tcPr>
            <w:tcW w:w="3121" w:type="dxa"/>
            <w:shd w:val="clear" w:color="auto" w:fill="auto"/>
            <w:vAlign w:val="center"/>
          </w:tcPr>
          <w:p w:rsidR="00F9214D" w:rsidRPr="00AA7D92" w:rsidRDefault="00F9214D" w:rsidP="00406BCB">
            <w:pPr>
              <w:ind w:right="-142"/>
              <w:jc w:val="center"/>
            </w:pPr>
            <w:r w:rsidRPr="00AA7D92">
              <w:t>1.0. Сельскохозяйственное использование</w:t>
            </w:r>
            <w:r>
              <w:t xml:space="preserve"> </w:t>
            </w:r>
          </w:p>
        </w:tc>
        <w:tc>
          <w:tcPr>
            <w:tcW w:w="3402" w:type="dxa"/>
            <w:shd w:val="clear" w:color="auto" w:fill="auto"/>
            <w:vAlign w:val="center"/>
          </w:tcPr>
          <w:p w:rsidR="00F9214D" w:rsidRPr="00AA7D92" w:rsidRDefault="00F9214D" w:rsidP="00406BCB">
            <w:pPr>
              <w:ind w:right="-108"/>
              <w:jc w:val="center"/>
            </w:pPr>
            <w:r w:rsidRPr="00AA7D92">
              <w:t xml:space="preserve">2 </w:t>
            </w:r>
            <w:proofErr w:type="spellStart"/>
            <w:r w:rsidRPr="00AA7D92">
              <w:t>эт</w:t>
            </w:r>
            <w:proofErr w:type="spellEnd"/>
            <w:r w:rsidRPr="00AA7D92">
              <w:t>./</w:t>
            </w:r>
            <w:r>
              <w:t>2</w:t>
            </w:r>
            <w:r w:rsidRPr="00AA7D92">
              <w:t>0 м</w:t>
            </w:r>
          </w:p>
        </w:tc>
      </w:tr>
      <w:tr w:rsidR="00F9214D" w:rsidRPr="00AA7D92" w:rsidTr="00406BCB">
        <w:trPr>
          <w:trHeight w:val="999"/>
        </w:trPr>
        <w:tc>
          <w:tcPr>
            <w:tcW w:w="3258" w:type="dxa"/>
            <w:shd w:val="clear" w:color="auto" w:fill="auto"/>
            <w:vAlign w:val="center"/>
          </w:tcPr>
          <w:p w:rsidR="00F9214D" w:rsidRPr="00AA7D92" w:rsidRDefault="00F9214D" w:rsidP="00406BCB">
            <w:pPr>
              <w:jc w:val="center"/>
            </w:pPr>
            <w:r>
              <w:t>Садовый дом/жилой дом</w:t>
            </w:r>
          </w:p>
        </w:tc>
        <w:tc>
          <w:tcPr>
            <w:tcW w:w="3121" w:type="dxa"/>
            <w:vMerge w:val="restart"/>
            <w:shd w:val="clear" w:color="auto" w:fill="auto"/>
            <w:vAlign w:val="center"/>
          </w:tcPr>
          <w:p w:rsidR="00F9214D" w:rsidRPr="00AA7D92" w:rsidRDefault="00F9214D" w:rsidP="00406BCB">
            <w:pPr>
              <w:ind w:right="-142"/>
              <w:jc w:val="center"/>
            </w:pPr>
            <w:r w:rsidRPr="00AA7D92">
              <w:t>13.2. Ведение садоводства</w:t>
            </w:r>
          </w:p>
        </w:tc>
        <w:tc>
          <w:tcPr>
            <w:tcW w:w="3402" w:type="dxa"/>
            <w:shd w:val="clear" w:color="auto" w:fill="auto"/>
            <w:vAlign w:val="center"/>
          </w:tcPr>
          <w:p w:rsidR="00F9214D" w:rsidRPr="00AA7D92" w:rsidRDefault="00F9214D" w:rsidP="00406BCB">
            <w:pPr>
              <w:ind w:right="-108"/>
              <w:jc w:val="center"/>
            </w:pPr>
            <w:r w:rsidRPr="00AA7D92">
              <w:t xml:space="preserve">3 </w:t>
            </w:r>
            <w:proofErr w:type="spellStart"/>
            <w:r w:rsidRPr="00AA7D92">
              <w:t>эт</w:t>
            </w:r>
            <w:proofErr w:type="spellEnd"/>
            <w:r w:rsidRPr="00AA7D92">
              <w:t>.</w:t>
            </w:r>
          </w:p>
          <w:p w:rsidR="00F9214D" w:rsidRPr="00AA7D92" w:rsidRDefault="00F9214D" w:rsidP="00406BCB">
            <w:pPr>
              <w:ind w:right="-108"/>
              <w:jc w:val="center"/>
            </w:pPr>
            <w:r w:rsidRPr="00AA7D92">
              <w:t>От уровня земли до:</w:t>
            </w:r>
          </w:p>
          <w:p w:rsidR="00F9214D" w:rsidRPr="00AA7D92" w:rsidRDefault="00F9214D" w:rsidP="00406BCB">
            <w:pPr>
              <w:ind w:right="-108"/>
              <w:jc w:val="center"/>
            </w:pPr>
            <w:r w:rsidRPr="00AA7D92">
              <w:t>- верха плоской кровли – 15 м</w:t>
            </w:r>
          </w:p>
          <w:p w:rsidR="00F9214D" w:rsidRPr="00AA7D92" w:rsidRDefault="00F9214D" w:rsidP="00406BCB">
            <w:pPr>
              <w:ind w:right="-108"/>
              <w:jc w:val="center"/>
            </w:pPr>
            <w:r w:rsidRPr="00AA7D92">
              <w:t>- до конька скатной кровли – 18 м</w:t>
            </w:r>
          </w:p>
        </w:tc>
      </w:tr>
      <w:tr w:rsidR="00F9214D" w:rsidRPr="00AA7D92" w:rsidTr="00406BCB">
        <w:trPr>
          <w:trHeight w:val="999"/>
        </w:trPr>
        <w:tc>
          <w:tcPr>
            <w:tcW w:w="3258" w:type="dxa"/>
            <w:shd w:val="clear" w:color="auto" w:fill="auto"/>
            <w:vAlign w:val="center"/>
          </w:tcPr>
          <w:p w:rsidR="00F9214D" w:rsidRPr="00AA7D92" w:rsidRDefault="00F9214D" w:rsidP="00406BCB">
            <w:pPr>
              <w:jc w:val="center"/>
            </w:pPr>
            <w:r w:rsidRPr="00AA7D92">
              <w:t>Хозяйственные постройки и гаражи</w:t>
            </w:r>
          </w:p>
        </w:tc>
        <w:tc>
          <w:tcPr>
            <w:tcW w:w="3121" w:type="dxa"/>
            <w:vMerge/>
            <w:shd w:val="clear" w:color="auto" w:fill="auto"/>
            <w:vAlign w:val="center"/>
          </w:tcPr>
          <w:p w:rsidR="00F9214D" w:rsidRPr="00AA7D92" w:rsidRDefault="00F9214D" w:rsidP="00406BCB">
            <w:pPr>
              <w:ind w:right="-142"/>
              <w:jc w:val="center"/>
            </w:pPr>
          </w:p>
        </w:tc>
        <w:tc>
          <w:tcPr>
            <w:tcW w:w="3402" w:type="dxa"/>
            <w:shd w:val="clear" w:color="auto" w:fill="auto"/>
            <w:vAlign w:val="center"/>
          </w:tcPr>
          <w:p w:rsidR="00F9214D" w:rsidRPr="00AA7D92" w:rsidRDefault="00F9214D" w:rsidP="00406BCB">
            <w:pPr>
              <w:ind w:right="-108"/>
              <w:jc w:val="center"/>
            </w:pPr>
            <w:r w:rsidRPr="00AA7D92">
              <w:t xml:space="preserve">1 </w:t>
            </w:r>
            <w:proofErr w:type="spellStart"/>
            <w:r w:rsidRPr="00AA7D92">
              <w:t>эт</w:t>
            </w:r>
            <w:proofErr w:type="spellEnd"/>
            <w:r w:rsidRPr="00AA7D92">
              <w:t>.</w:t>
            </w:r>
          </w:p>
          <w:p w:rsidR="00F9214D" w:rsidRPr="00AA7D92" w:rsidRDefault="00F9214D" w:rsidP="00406BCB">
            <w:pPr>
              <w:ind w:right="-108"/>
              <w:jc w:val="center"/>
            </w:pPr>
            <w:r w:rsidRPr="00AA7D92">
              <w:t>От уровня земли до:</w:t>
            </w:r>
          </w:p>
          <w:p w:rsidR="00F9214D" w:rsidRPr="00AA7D92" w:rsidRDefault="00F9214D" w:rsidP="00406BCB">
            <w:pPr>
              <w:ind w:right="-108"/>
              <w:jc w:val="center"/>
            </w:pPr>
            <w:r w:rsidRPr="00AA7D92">
              <w:t>- верха плоской кровли – 4 м</w:t>
            </w:r>
          </w:p>
          <w:p w:rsidR="00F9214D" w:rsidRPr="00AA7D92" w:rsidRDefault="00F9214D" w:rsidP="00406BCB">
            <w:pPr>
              <w:ind w:right="-108"/>
              <w:jc w:val="center"/>
            </w:pPr>
            <w:r w:rsidRPr="00AA7D92">
              <w:t>- до конька скатной кровли – 7 м</w:t>
            </w:r>
          </w:p>
        </w:tc>
      </w:tr>
      <w:tr w:rsidR="00F9214D" w:rsidTr="00406BCB">
        <w:tblPrEx>
          <w:tblLook w:val="0000" w:firstRow="0" w:lastRow="0" w:firstColumn="0" w:lastColumn="0" w:noHBand="0" w:noVBand="0"/>
        </w:tblPrEx>
        <w:trPr>
          <w:trHeight w:val="138"/>
        </w:trPr>
        <w:tc>
          <w:tcPr>
            <w:tcW w:w="3258" w:type="dxa"/>
          </w:tcPr>
          <w:p w:rsidR="00F9214D" w:rsidRPr="003F4082" w:rsidRDefault="00F9214D" w:rsidP="00406BCB">
            <w:pPr>
              <w:ind w:right="-142"/>
              <w:jc w:val="center"/>
            </w:pPr>
            <w:r w:rsidRPr="003F4082">
              <w:t xml:space="preserve">Все </w:t>
            </w:r>
            <w:r>
              <w:t>виды ОКС, кроме стоянок, гаражей и мастерских для обслуживания уборочной и аварийной техники, сооружений, необходимых для сбора и плавки снега</w:t>
            </w:r>
          </w:p>
        </w:tc>
        <w:tc>
          <w:tcPr>
            <w:tcW w:w="3121" w:type="dxa"/>
          </w:tcPr>
          <w:p w:rsidR="00F9214D" w:rsidRDefault="00F9214D" w:rsidP="00406BCB">
            <w:pPr>
              <w:ind w:right="-142"/>
              <w:jc w:val="center"/>
            </w:pPr>
          </w:p>
          <w:p w:rsidR="00F9214D" w:rsidRDefault="00F9214D" w:rsidP="00406BCB">
            <w:pPr>
              <w:ind w:right="-142"/>
              <w:jc w:val="center"/>
            </w:pPr>
          </w:p>
          <w:p w:rsidR="00F9214D" w:rsidRPr="003F4082" w:rsidRDefault="00F9214D" w:rsidP="00406BCB">
            <w:pPr>
              <w:ind w:right="-142"/>
              <w:jc w:val="center"/>
            </w:pPr>
            <w:r w:rsidRPr="003F4082">
              <w:t>3.1.1</w:t>
            </w:r>
            <w:r>
              <w:t xml:space="preserve"> Предоставление коммунальных услуг</w:t>
            </w:r>
          </w:p>
        </w:tc>
        <w:tc>
          <w:tcPr>
            <w:tcW w:w="3402" w:type="dxa"/>
          </w:tcPr>
          <w:p w:rsidR="00F9214D" w:rsidRDefault="00F9214D" w:rsidP="00406BCB">
            <w:pPr>
              <w:ind w:right="-142"/>
              <w:jc w:val="center"/>
              <w:rPr>
                <w:b/>
              </w:rPr>
            </w:pPr>
          </w:p>
          <w:p w:rsidR="00F9214D" w:rsidRDefault="00F9214D" w:rsidP="00406BCB">
            <w:pPr>
              <w:ind w:right="-142"/>
              <w:jc w:val="center"/>
              <w:rPr>
                <w:b/>
              </w:rPr>
            </w:pPr>
          </w:p>
          <w:p w:rsidR="00F9214D" w:rsidRPr="003F4082" w:rsidRDefault="00F9214D" w:rsidP="00406BCB">
            <w:pPr>
              <w:ind w:right="-142"/>
              <w:jc w:val="center"/>
            </w:pPr>
            <w:r w:rsidRPr="003F4082">
              <w:t>Не подлежит установлению</w:t>
            </w:r>
          </w:p>
        </w:tc>
      </w:tr>
    </w:tbl>
    <w:p w:rsidR="00F9214D" w:rsidRPr="00AA7D92" w:rsidRDefault="00F9214D" w:rsidP="00F9214D">
      <w:pPr>
        <w:ind w:left="-993" w:right="-142"/>
        <w:jc w:val="center"/>
        <w:rPr>
          <w:b/>
        </w:rPr>
      </w:pPr>
      <w:r w:rsidRPr="00AA7D92">
        <w:rPr>
          <w:b/>
        </w:rPr>
        <w:t>Иные требования:</w:t>
      </w:r>
    </w:p>
    <w:p w:rsidR="00F9214D" w:rsidRPr="00635048" w:rsidRDefault="00F9214D" w:rsidP="00F9214D">
      <w:pPr>
        <w:ind w:left="-709" w:firstLine="709"/>
        <w:jc w:val="both"/>
      </w:pPr>
      <w:r w:rsidRPr="00AA7D92">
        <w:t>Требования к ограждению земельных участков:</w:t>
      </w:r>
      <w:r>
        <w:t xml:space="preserve"> </w:t>
      </w:r>
      <w:r w:rsidRPr="00635048">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F9214D" w:rsidRPr="00635048" w:rsidRDefault="00F9214D" w:rsidP="00F9214D">
      <w:pPr>
        <w:ind w:left="-709" w:firstLine="709"/>
        <w:jc w:val="both"/>
      </w:pPr>
      <w:r w:rsidRPr="00635048">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F9214D" w:rsidRPr="00635048" w:rsidRDefault="00F9214D" w:rsidP="00F9214D">
      <w:pPr>
        <w:ind w:left="-709" w:firstLine="709"/>
        <w:jc w:val="both"/>
      </w:pPr>
      <w:r w:rsidRPr="00635048">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F9214D" w:rsidRPr="00635048" w:rsidRDefault="00F9214D" w:rsidP="00F9214D">
      <w:pPr>
        <w:ind w:left="-709" w:firstLine="709"/>
        <w:jc w:val="both"/>
      </w:pPr>
      <w:r w:rsidRPr="00635048">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F9214D" w:rsidRPr="00AA7D92" w:rsidRDefault="00F9214D" w:rsidP="00F9214D">
      <w:pPr>
        <w:ind w:left="-709" w:firstLine="709"/>
        <w:jc w:val="both"/>
      </w:pPr>
      <w:r w:rsidRPr="00DE7220">
        <w:lastRenderedPageBreak/>
        <w:t>.</w:t>
      </w:r>
    </w:p>
    <w:p w:rsidR="00F9214D" w:rsidRDefault="00F9214D" w:rsidP="00F9214D">
      <w:pPr>
        <w:ind w:left="-709" w:firstLine="709"/>
        <w:jc w:val="both"/>
      </w:pPr>
      <w:r w:rsidRPr="00AA7D92">
        <w:t>В случае</w:t>
      </w:r>
      <w:proofErr w:type="gramStart"/>
      <w:r w:rsidRPr="00AA7D92">
        <w:t>,</w:t>
      </w:r>
      <w:proofErr w:type="gramEnd"/>
      <w:r w:rsidRPr="00AA7D92">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A3E46" w:rsidRDefault="00BA3E46" w:rsidP="00F9214D">
      <w:pPr>
        <w:ind w:left="-709" w:firstLine="709"/>
        <w:jc w:val="both"/>
      </w:pPr>
    </w:p>
    <w:p w:rsidR="00BA3E46" w:rsidRPr="00AA7D92" w:rsidRDefault="00BA3E46" w:rsidP="009A2CF5">
      <w:pPr>
        <w:keepNext/>
        <w:keepLines/>
        <w:tabs>
          <w:tab w:val="left" w:pos="2694"/>
        </w:tabs>
        <w:spacing w:before="120" w:after="120" w:line="242" w:lineRule="auto"/>
        <w:ind w:left="-709" w:right="-142" w:firstLine="709"/>
        <w:jc w:val="both"/>
        <w:outlineLvl w:val="0"/>
        <w:rPr>
          <w:b/>
          <w:bCs/>
          <w:szCs w:val="31"/>
        </w:rPr>
      </w:pPr>
      <w:bookmarkStart w:id="28" w:name="_Toc482606982"/>
      <w:bookmarkStart w:id="29" w:name="_Toc484180361"/>
      <w:bookmarkStart w:id="30" w:name="_Toc8655559"/>
      <w:bookmarkStart w:id="31" w:name="_Toc8658105"/>
      <w:bookmarkStart w:id="32" w:name="_Toc8658699"/>
      <w:r w:rsidRPr="00AA7D92">
        <w:rPr>
          <w:b/>
          <w:bCs/>
          <w:szCs w:val="31"/>
        </w:rPr>
        <w:t xml:space="preserve">Статья </w:t>
      </w:r>
      <w:r w:rsidR="008A0B4C">
        <w:rPr>
          <w:b/>
          <w:bCs/>
          <w:szCs w:val="31"/>
        </w:rPr>
        <w:t>7</w:t>
      </w:r>
      <w:r w:rsidRPr="00AA7D92">
        <w:rPr>
          <w:b/>
          <w:bCs/>
          <w:szCs w:val="31"/>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bookmarkEnd w:id="28"/>
      <w:bookmarkEnd w:id="29"/>
      <w:bookmarkEnd w:id="30"/>
      <w:bookmarkEnd w:id="31"/>
      <w:bookmarkEnd w:id="32"/>
    </w:p>
    <w:p w:rsidR="00BA3E46" w:rsidRPr="00AA7D92" w:rsidRDefault="00BA3E46" w:rsidP="009A2CF5">
      <w:pPr>
        <w:ind w:left="-709" w:right="-142" w:firstLine="851"/>
        <w:jc w:val="both"/>
        <w:rPr>
          <w:bCs/>
        </w:rPr>
      </w:pPr>
      <w:r w:rsidRPr="00AA7D92">
        <w:rPr>
          <w:bCs/>
        </w:rPr>
        <w:t>На территории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BA3E46" w:rsidRPr="00AA7D92" w:rsidRDefault="00BA3E46" w:rsidP="009A2CF5">
      <w:pPr>
        <w:ind w:left="-709" w:right="-142" w:firstLine="851"/>
        <w:jc w:val="both"/>
        <w:rPr>
          <w:bCs/>
        </w:rPr>
      </w:pPr>
      <w:r w:rsidRPr="00AA7D92">
        <w:rPr>
          <w:bCs/>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BA3E46" w:rsidRPr="00AA7D92" w:rsidRDefault="00BA3E46" w:rsidP="009A2CF5">
      <w:pPr>
        <w:ind w:left="-709" w:right="-142" w:firstLine="851"/>
        <w:jc w:val="both"/>
        <w:rPr>
          <w:bCs/>
        </w:rPr>
      </w:pPr>
      <w:r w:rsidRPr="00AA7D92">
        <w:rPr>
          <w:bCs/>
        </w:rPr>
        <w:t xml:space="preserve">Для объектов производственных комплексов,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proofErr w:type="gramStart"/>
      <w:r w:rsidRPr="00AA7D92">
        <w:rPr>
          <w:bCs/>
        </w:rPr>
        <w:t>количества</w:t>
      </w:r>
      <w:proofErr w:type="gramEnd"/>
      <w:r w:rsidRPr="00AA7D92">
        <w:rPr>
          <w:bCs/>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BA3E46" w:rsidRPr="00AA7D92" w:rsidRDefault="00BA3E46" w:rsidP="009A2CF5">
      <w:pPr>
        <w:ind w:left="-709" w:right="-142" w:firstLine="851"/>
        <w:jc w:val="both"/>
        <w:rPr>
          <w:bCs/>
        </w:rPr>
      </w:pPr>
      <w:r w:rsidRPr="00AA7D92">
        <w:rPr>
          <w:bCs/>
        </w:rPr>
        <w:t xml:space="preserve">Регламент использования участков (частей участков), расположенных в </w:t>
      </w:r>
      <w:r w:rsidR="00162603">
        <w:rPr>
          <w:bCs/>
        </w:rPr>
        <w:t>границах зон с особыми условиями использования территории</w:t>
      </w:r>
      <w:r w:rsidRPr="00AA7D92">
        <w:rPr>
          <w:bCs/>
        </w:rPr>
        <w:t xml:space="preserve"> определяется следующими законодательным и нормативным актами:</w:t>
      </w:r>
    </w:p>
    <w:p w:rsidR="00BA3E46" w:rsidRPr="009A2CF5" w:rsidRDefault="00BA3E46" w:rsidP="00BA3E46">
      <w:pPr>
        <w:tabs>
          <w:tab w:val="center" w:pos="4465"/>
          <w:tab w:val="right" w:pos="9214"/>
        </w:tabs>
        <w:ind w:left="-284" w:right="-142"/>
        <w:rPr>
          <w:bCs/>
          <w:color w:val="000000" w:themeColor="text1"/>
        </w:rPr>
      </w:pPr>
      <w:r w:rsidRPr="00BA3E46">
        <w:rPr>
          <w:b/>
          <w:bCs/>
          <w:color w:val="FF0000"/>
        </w:rPr>
        <w:tab/>
      </w:r>
      <w:r w:rsidRPr="009A2CF5">
        <w:rPr>
          <w:bCs/>
          <w:color w:val="000000" w:themeColor="text1"/>
        </w:rPr>
        <w:t>Перечень зон с особыми условиями использования территорий</w:t>
      </w:r>
      <w:r w:rsidRPr="009A2CF5">
        <w:rPr>
          <w:bCs/>
          <w:color w:val="000000" w:themeColor="text1"/>
        </w:rPr>
        <w:tab/>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5812"/>
        <w:gridCol w:w="29"/>
      </w:tblGrid>
      <w:tr w:rsidR="009A2CF5" w:rsidRPr="009A2CF5" w:rsidTr="00BA3E46">
        <w:trPr>
          <w:gridAfter w:val="1"/>
          <w:wAfter w:w="29" w:type="dxa"/>
        </w:trPr>
        <w:tc>
          <w:tcPr>
            <w:tcW w:w="4083" w:type="dxa"/>
            <w:shd w:val="clear" w:color="auto" w:fill="auto"/>
            <w:vAlign w:val="center"/>
          </w:tcPr>
          <w:p w:rsidR="00BA3E46" w:rsidRPr="009A2CF5" w:rsidRDefault="00BA3E46" w:rsidP="00406BCB">
            <w:pPr>
              <w:ind w:left="-284" w:right="-142"/>
              <w:jc w:val="center"/>
              <w:rPr>
                <w:bCs/>
                <w:color w:val="000000" w:themeColor="text1"/>
              </w:rPr>
            </w:pPr>
            <w:r w:rsidRPr="009A2CF5">
              <w:rPr>
                <w:bCs/>
                <w:color w:val="000000" w:themeColor="text1"/>
              </w:rPr>
              <w:t>Наименование зоны</w:t>
            </w:r>
          </w:p>
        </w:tc>
        <w:tc>
          <w:tcPr>
            <w:tcW w:w="5812" w:type="dxa"/>
            <w:shd w:val="clear" w:color="auto" w:fill="auto"/>
            <w:vAlign w:val="center"/>
          </w:tcPr>
          <w:p w:rsidR="00BA3E46" w:rsidRPr="009A2CF5" w:rsidRDefault="00BA3E46" w:rsidP="00406BCB">
            <w:pPr>
              <w:ind w:left="-284" w:right="-142"/>
              <w:jc w:val="center"/>
              <w:rPr>
                <w:bCs/>
                <w:color w:val="000000" w:themeColor="text1"/>
              </w:rPr>
            </w:pPr>
            <w:r w:rsidRPr="009A2CF5">
              <w:rPr>
                <w:bCs/>
                <w:color w:val="000000" w:themeColor="text1"/>
              </w:rPr>
              <w:t>Нормативный правовой акт</w:t>
            </w:r>
          </w:p>
        </w:tc>
      </w:tr>
      <w:tr w:rsidR="003E5510" w:rsidTr="0016260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27"/>
        </w:trPr>
        <w:tc>
          <w:tcPr>
            <w:tcW w:w="4083" w:type="dxa"/>
            <w:tcBorders>
              <w:left w:val="single" w:sz="4" w:space="0" w:color="auto"/>
              <w:bottom w:val="single" w:sz="4" w:space="0" w:color="auto"/>
              <w:right w:val="single" w:sz="4" w:space="0" w:color="auto"/>
            </w:tcBorders>
          </w:tcPr>
          <w:p w:rsidR="003E5510" w:rsidRPr="00FA7BB3" w:rsidRDefault="003E5510" w:rsidP="002A608A">
            <w:proofErr w:type="spellStart"/>
            <w:r w:rsidRPr="00FA7BB3">
              <w:t>Водоохранные</w:t>
            </w:r>
            <w:proofErr w:type="spellEnd"/>
            <w:r w:rsidRPr="00FA7BB3">
              <w:t xml:space="preserve"> зоны</w:t>
            </w:r>
          </w:p>
        </w:tc>
        <w:tc>
          <w:tcPr>
            <w:tcW w:w="5841" w:type="dxa"/>
            <w:gridSpan w:val="2"/>
            <w:tcBorders>
              <w:left w:val="single" w:sz="4" w:space="0" w:color="auto"/>
              <w:bottom w:val="single" w:sz="4" w:space="0" w:color="auto"/>
              <w:right w:val="single" w:sz="4" w:space="0" w:color="auto"/>
            </w:tcBorders>
          </w:tcPr>
          <w:p w:rsidR="003E5510" w:rsidRDefault="003E5510" w:rsidP="002A608A">
            <w:r w:rsidRPr="00FA7BB3">
              <w:t>Водный кодекс РФ от 03.06.2006 № 74-ФЗ, ст. 65</w:t>
            </w:r>
          </w:p>
        </w:tc>
      </w:tr>
      <w:tr w:rsidR="00162603" w:rsidTr="0016260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27"/>
        </w:trPr>
        <w:tc>
          <w:tcPr>
            <w:tcW w:w="4083" w:type="dxa"/>
            <w:tcBorders>
              <w:top w:val="single" w:sz="4" w:space="0" w:color="auto"/>
              <w:left w:val="single" w:sz="4" w:space="0" w:color="auto"/>
              <w:bottom w:val="single" w:sz="4" w:space="0" w:color="auto"/>
              <w:right w:val="single" w:sz="4" w:space="0" w:color="auto"/>
            </w:tcBorders>
          </w:tcPr>
          <w:p w:rsidR="00162603" w:rsidRPr="00FA7BB3" w:rsidRDefault="00162603" w:rsidP="00162603">
            <w:r>
              <w:t>Прибрежная защитная полоса</w:t>
            </w:r>
          </w:p>
        </w:tc>
        <w:tc>
          <w:tcPr>
            <w:tcW w:w="5841" w:type="dxa"/>
            <w:gridSpan w:val="2"/>
            <w:tcBorders>
              <w:top w:val="single" w:sz="4" w:space="0" w:color="auto"/>
              <w:left w:val="single" w:sz="4" w:space="0" w:color="auto"/>
              <w:bottom w:val="single" w:sz="4" w:space="0" w:color="auto"/>
              <w:right w:val="single" w:sz="4" w:space="0" w:color="auto"/>
            </w:tcBorders>
          </w:tcPr>
          <w:p w:rsidR="00162603" w:rsidRPr="00FA7BB3" w:rsidRDefault="00162603" w:rsidP="002A608A">
            <w:r w:rsidRPr="00FA7BB3">
              <w:t>Водный кодекс РФ от 03.06.2006 № 74-ФЗ, ст. 65</w:t>
            </w:r>
          </w:p>
        </w:tc>
      </w:tr>
    </w:tbl>
    <w:p w:rsidR="00BA3E46" w:rsidRPr="00BA3E46" w:rsidRDefault="00BA3E46" w:rsidP="00BA3E46">
      <w:pPr>
        <w:ind w:left="-284" w:right="-142" w:firstLine="851"/>
        <w:jc w:val="both"/>
        <w:rPr>
          <w:bCs/>
          <w:color w:val="FF0000"/>
        </w:rPr>
      </w:pPr>
    </w:p>
    <w:p w:rsidR="00BA3E46" w:rsidRPr="00AA7D92" w:rsidRDefault="00BA3E46" w:rsidP="002A608A">
      <w:pPr>
        <w:ind w:left="-567" w:right="-142" w:firstLine="567"/>
        <w:jc w:val="both"/>
        <w:rPr>
          <w:b/>
          <w:bCs/>
        </w:rPr>
      </w:pPr>
      <w:r w:rsidRPr="00AA7D92">
        <w:rPr>
          <w:b/>
          <w:bCs/>
        </w:rPr>
        <w:t xml:space="preserve">Законодательные и нормативные акты, </w:t>
      </w:r>
      <w:r w:rsidRPr="00AA7D92">
        <w:rPr>
          <w:bCs/>
        </w:rPr>
        <w:t>определяющие условия и регламенты использования зон с особыми условиями использования территорий:</w:t>
      </w:r>
    </w:p>
    <w:p w:rsidR="00BA3E46" w:rsidRPr="00AA7D92" w:rsidRDefault="00BA3E46" w:rsidP="002A608A">
      <w:pPr>
        <w:ind w:left="-567" w:right="-142" w:firstLine="567"/>
        <w:jc w:val="both"/>
        <w:rPr>
          <w:bCs/>
        </w:rPr>
      </w:pPr>
      <w:r w:rsidRPr="00AA7D92">
        <w:rPr>
          <w:bCs/>
        </w:rPr>
        <w:t>- Федеральный закон от 30.03.1999 г. № 52-Ф3 «О санитарно-эпидемиологическом благополучии населения»;</w:t>
      </w:r>
    </w:p>
    <w:p w:rsidR="00BA3E46" w:rsidRPr="00AA7D92" w:rsidRDefault="00BA3E46" w:rsidP="002A608A">
      <w:pPr>
        <w:ind w:left="-567" w:right="-142" w:firstLine="567"/>
        <w:jc w:val="both"/>
        <w:rPr>
          <w:bCs/>
        </w:rPr>
      </w:pPr>
      <w:r w:rsidRPr="00AA7D92">
        <w:rPr>
          <w:bCs/>
        </w:rPr>
        <w:t xml:space="preserve">- СП 42.13330.2016 «Градостроительство. </w:t>
      </w:r>
      <w:proofErr w:type="gramStart"/>
      <w:r w:rsidRPr="00AA7D92">
        <w:rPr>
          <w:bCs/>
        </w:rPr>
        <w:t>Планировка и застройка городских и сельских поселений»);</w:t>
      </w:r>
      <w:proofErr w:type="gramEnd"/>
    </w:p>
    <w:p w:rsidR="00BA3E46" w:rsidRPr="00AA7D92" w:rsidRDefault="00BA3E46" w:rsidP="002A608A">
      <w:pPr>
        <w:ind w:left="-567" w:right="-142" w:firstLine="567"/>
        <w:jc w:val="both"/>
        <w:rPr>
          <w:bCs/>
        </w:rPr>
      </w:pPr>
      <w:r w:rsidRPr="00AA7D92">
        <w:rPr>
          <w:bCs/>
        </w:rPr>
        <w:t>- Местные нормативы градостроительного проектирования Хаапалампинского сельского поселения.</w:t>
      </w:r>
    </w:p>
    <w:p w:rsidR="00BA3E46" w:rsidRPr="00AA7D92" w:rsidRDefault="00BA3E46" w:rsidP="00F9214D">
      <w:pPr>
        <w:ind w:left="-709" w:firstLine="709"/>
        <w:jc w:val="both"/>
        <w:rPr>
          <w:rFonts w:eastAsia="Symbol"/>
        </w:rPr>
      </w:pPr>
    </w:p>
    <w:p w:rsidR="00397C5D" w:rsidRPr="00397C5D" w:rsidRDefault="00397C5D" w:rsidP="00397C5D">
      <w:pPr>
        <w:ind w:left="-567" w:firstLine="567"/>
        <w:jc w:val="both"/>
        <w:rPr>
          <w:b/>
          <w:bCs/>
        </w:rPr>
      </w:pPr>
      <w:bookmarkStart w:id="33" w:name="_Toc8655558"/>
      <w:r w:rsidRPr="00397C5D">
        <w:rPr>
          <w:b/>
          <w:bCs/>
        </w:rPr>
        <w:t xml:space="preserve">Статья </w:t>
      </w:r>
      <w:r>
        <w:rPr>
          <w:b/>
          <w:bCs/>
        </w:rPr>
        <w:t>8</w:t>
      </w:r>
      <w:r w:rsidRPr="00397C5D">
        <w:rPr>
          <w:b/>
          <w:bCs/>
        </w:rPr>
        <w:t xml:space="preserve">. </w:t>
      </w:r>
      <w:proofErr w:type="spellStart"/>
      <w:r w:rsidRPr="00397C5D">
        <w:rPr>
          <w:b/>
          <w:bCs/>
        </w:rPr>
        <w:t>Водоохранная</w:t>
      </w:r>
      <w:proofErr w:type="spellEnd"/>
      <w:r w:rsidRPr="00397C5D">
        <w:rPr>
          <w:b/>
          <w:bCs/>
        </w:rPr>
        <w:t xml:space="preserve"> зона и Прибрежная защитная полоса водного объекта.</w:t>
      </w:r>
    </w:p>
    <w:p w:rsidR="00397C5D" w:rsidRPr="00397C5D" w:rsidRDefault="00397C5D" w:rsidP="00397C5D">
      <w:pPr>
        <w:ind w:left="-567" w:firstLine="567"/>
        <w:jc w:val="both"/>
        <w:rPr>
          <w:bCs/>
        </w:rPr>
      </w:pPr>
      <w:proofErr w:type="spellStart"/>
      <w:proofErr w:type="gramStart"/>
      <w:r w:rsidRPr="00397C5D">
        <w:rPr>
          <w:bCs/>
        </w:rPr>
        <w:t>Водоохранными</w:t>
      </w:r>
      <w:proofErr w:type="spellEnd"/>
      <w:r w:rsidRPr="00397C5D">
        <w:rPr>
          <w:bCs/>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397C5D">
        <w:rPr>
          <w:bC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397C5D" w:rsidRPr="00397C5D" w:rsidRDefault="00397C5D" w:rsidP="00397C5D">
      <w:pPr>
        <w:ind w:left="-567" w:firstLine="567"/>
        <w:jc w:val="both"/>
        <w:rPr>
          <w:bCs/>
        </w:rPr>
      </w:pPr>
      <w:r w:rsidRPr="00397C5D">
        <w:rPr>
          <w:bCs/>
        </w:rPr>
        <w:t xml:space="preserve">В границах </w:t>
      </w:r>
      <w:proofErr w:type="spellStart"/>
      <w:r w:rsidRPr="00397C5D">
        <w:rPr>
          <w:bCs/>
        </w:rPr>
        <w:t>водоохранных</w:t>
      </w:r>
      <w:proofErr w:type="spellEnd"/>
      <w:r w:rsidRPr="00397C5D">
        <w:rPr>
          <w:bCs/>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397C5D" w:rsidRPr="00397C5D" w:rsidRDefault="00397C5D" w:rsidP="00397C5D">
      <w:pPr>
        <w:ind w:left="-567" w:firstLine="567"/>
        <w:jc w:val="both"/>
        <w:rPr>
          <w:bCs/>
        </w:rPr>
      </w:pPr>
      <w:r w:rsidRPr="00397C5D">
        <w:rPr>
          <w:bCs/>
        </w:rPr>
        <w:t xml:space="preserve">Ограничения использования земельных участков и объектов капитального строительства на территории </w:t>
      </w:r>
      <w:proofErr w:type="spellStart"/>
      <w:r w:rsidRPr="00397C5D">
        <w:rPr>
          <w:bCs/>
        </w:rPr>
        <w:t>водоохранных</w:t>
      </w:r>
      <w:proofErr w:type="spellEnd"/>
      <w:r w:rsidRPr="00397C5D">
        <w:rPr>
          <w:bCs/>
        </w:rP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растительного мира</w:t>
      </w:r>
    </w:p>
    <w:p w:rsidR="00397C5D" w:rsidRPr="00397C5D" w:rsidRDefault="00397C5D" w:rsidP="00397C5D">
      <w:pPr>
        <w:ind w:left="-567" w:firstLine="567"/>
        <w:jc w:val="both"/>
        <w:rPr>
          <w:bCs/>
        </w:rPr>
      </w:pPr>
      <w:r w:rsidRPr="00397C5D">
        <w:rPr>
          <w:bCs/>
        </w:rPr>
        <w:t xml:space="preserve">Градостроительная и хозяйственная деятельность на территории </w:t>
      </w:r>
      <w:proofErr w:type="spellStart"/>
      <w:r w:rsidRPr="00397C5D">
        <w:rPr>
          <w:bCs/>
        </w:rPr>
        <w:t>водоохранных</w:t>
      </w:r>
      <w:proofErr w:type="spellEnd"/>
      <w:r w:rsidRPr="00397C5D">
        <w:rPr>
          <w:bCs/>
        </w:rPr>
        <w:t xml:space="preserve"> зон и прибрежных защитных полос регламентируется следующими законодательными и </w:t>
      </w:r>
      <w:proofErr w:type="gramStart"/>
      <w:r w:rsidRPr="00397C5D">
        <w:rPr>
          <w:bCs/>
        </w:rPr>
        <w:t>нормативным</w:t>
      </w:r>
      <w:proofErr w:type="gramEnd"/>
      <w:r w:rsidRPr="00397C5D">
        <w:rPr>
          <w:bCs/>
        </w:rPr>
        <w:t xml:space="preserve"> актами:</w:t>
      </w:r>
    </w:p>
    <w:p w:rsidR="00397C5D" w:rsidRPr="00397C5D" w:rsidRDefault="00397C5D" w:rsidP="00397C5D">
      <w:pPr>
        <w:ind w:left="-567" w:firstLine="567"/>
        <w:jc w:val="both"/>
        <w:rPr>
          <w:bCs/>
        </w:rPr>
      </w:pPr>
      <w:r w:rsidRPr="00397C5D">
        <w:rPr>
          <w:bCs/>
        </w:rPr>
        <w:t>- Водный кодекс Российской Федерации;</w:t>
      </w:r>
    </w:p>
    <w:p w:rsidR="00397C5D" w:rsidRPr="00397C5D" w:rsidRDefault="00397C5D" w:rsidP="00397C5D">
      <w:pPr>
        <w:ind w:left="-567" w:firstLine="567"/>
        <w:jc w:val="both"/>
        <w:rPr>
          <w:bCs/>
        </w:rPr>
      </w:pPr>
      <w:r w:rsidRPr="00397C5D">
        <w:rPr>
          <w:bCs/>
        </w:rPr>
        <w:t>- Федеральный закон от 30.03.1999 г. № 52-Ф3 «О санитарно-эпидемиологическом благополучии населения»;</w:t>
      </w:r>
    </w:p>
    <w:p w:rsidR="00397C5D" w:rsidRPr="00397C5D" w:rsidRDefault="00397C5D" w:rsidP="00397C5D">
      <w:pPr>
        <w:ind w:left="-567" w:firstLine="567"/>
        <w:jc w:val="both"/>
        <w:rPr>
          <w:bCs/>
        </w:rPr>
      </w:pPr>
      <w:r w:rsidRPr="00397C5D">
        <w:rPr>
          <w:bCs/>
        </w:rPr>
        <w:t>- Федеральный закон от 10.01.2002 г. № 7-ФЗ «Об охране окружающей среды».</w:t>
      </w:r>
    </w:p>
    <w:p w:rsidR="00397C5D" w:rsidRPr="00397C5D" w:rsidRDefault="00397C5D" w:rsidP="00397C5D">
      <w:pPr>
        <w:ind w:left="-567" w:firstLine="567"/>
        <w:jc w:val="both"/>
        <w:rPr>
          <w:bCs/>
        </w:rPr>
      </w:pPr>
    </w:p>
    <w:p w:rsidR="00397C5D" w:rsidRPr="00397C5D" w:rsidRDefault="00397C5D" w:rsidP="00397C5D">
      <w:pPr>
        <w:ind w:left="-567" w:firstLine="567"/>
        <w:jc w:val="both"/>
        <w:rPr>
          <w:bCs/>
        </w:rPr>
      </w:pPr>
      <w:r w:rsidRPr="00397C5D">
        <w:rPr>
          <w:bCs/>
        </w:rPr>
        <w:t>Ширина водоохранной зоны рек или ручьев устанавливается от их истока для рек или ручьев протяженностью:</w:t>
      </w:r>
    </w:p>
    <w:p w:rsidR="00397C5D" w:rsidRPr="00397C5D" w:rsidRDefault="00397C5D" w:rsidP="00397C5D">
      <w:pPr>
        <w:ind w:left="-567" w:firstLine="567"/>
        <w:jc w:val="both"/>
        <w:rPr>
          <w:bCs/>
        </w:rPr>
      </w:pPr>
      <w:r w:rsidRPr="00397C5D">
        <w:rPr>
          <w:bCs/>
        </w:rPr>
        <w:t>1) до десяти километров - в размере пятидесяти метров;</w:t>
      </w:r>
    </w:p>
    <w:p w:rsidR="00397C5D" w:rsidRPr="00397C5D" w:rsidRDefault="00397C5D" w:rsidP="00397C5D">
      <w:pPr>
        <w:ind w:left="-567" w:firstLine="567"/>
        <w:jc w:val="both"/>
        <w:rPr>
          <w:bCs/>
        </w:rPr>
      </w:pPr>
      <w:r w:rsidRPr="00397C5D">
        <w:rPr>
          <w:bCs/>
        </w:rPr>
        <w:t>2) от десяти до пятидесяти километров - в размере ста метров;</w:t>
      </w:r>
    </w:p>
    <w:p w:rsidR="00397C5D" w:rsidRPr="00397C5D" w:rsidRDefault="00397C5D" w:rsidP="00397C5D">
      <w:pPr>
        <w:ind w:left="-567" w:firstLine="567"/>
        <w:jc w:val="both"/>
        <w:rPr>
          <w:bCs/>
        </w:rPr>
      </w:pPr>
      <w:r w:rsidRPr="00397C5D">
        <w:rPr>
          <w:bCs/>
        </w:rPr>
        <w:t>3) от пятидесяти километров и более - в размере двухсот метров.</w:t>
      </w:r>
    </w:p>
    <w:p w:rsidR="00397C5D" w:rsidRPr="00397C5D" w:rsidRDefault="00397C5D" w:rsidP="00397C5D">
      <w:pPr>
        <w:ind w:left="-567" w:firstLine="567"/>
        <w:jc w:val="both"/>
        <w:rPr>
          <w:bCs/>
        </w:rPr>
      </w:pPr>
      <w:r w:rsidRPr="00397C5D">
        <w:rPr>
          <w:bCs/>
        </w:rPr>
        <w:t xml:space="preserve">Для реки, ручья протяженностью менее десяти километров от истока до устья </w:t>
      </w:r>
      <w:proofErr w:type="spellStart"/>
      <w:r w:rsidRPr="00397C5D">
        <w:rPr>
          <w:bCs/>
        </w:rPr>
        <w:t>водоохранная</w:t>
      </w:r>
      <w:proofErr w:type="spellEnd"/>
      <w:r w:rsidRPr="00397C5D">
        <w:rPr>
          <w:bCs/>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397C5D" w:rsidRPr="00397C5D" w:rsidRDefault="00397C5D" w:rsidP="00397C5D">
      <w:pPr>
        <w:ind w:left="-567" w:firstLine="567"/>
        <w:jc w:val="both"/>
        <w:rPr>
          <w:bCs/>
        </w:rPr>
      </w:pPr>
      <w:r w:rsidRPr="00397C5D">
        <w:rPr>
          <w:bC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97C5D" w:rsidRPr="00397C5D" w:rsidRDefault="00397C5D" w:rsidP="00397C5D">
      <w:pPr>
        <w:ind w:left="-567" w:firstLine="567"/>
        <w:jc w:val="both"/>
        <w:rPr>
          <w:bCs/>
        </w:rPr>
      </w:pPr>
      <w:r w:rsidRPr="00397C5D">
        <w:rPr>
          <w:bCs/>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97C5D" w:rsidRPr="00397C5D" w:rsidRDefault="00397C5D" w:rsidP="00397C5D">
      <w:pPr>
        <w:ind w:left="-567" w:firstLine="567"/>
        <w:jc w:val="both"/>
        <w:rPr>
          <w:bCs/>
        </w:rPr>
      </w:pPr>
      <w:r w:rsidRPr="00397C5D">
        <w:rPr>
          <w:bCs/>
        </w:rPr>
        <w:t xml:space="preserve">Ширина прибрежной защитной полосы реки, озера, водохранилища, имеющих особо ценное </w:t>
      </w:r>
      <w:proofErr w:type="spellStart"/>
      <w:r w:rsidRPr="00397C5D">
        <w:rPr>
          <w:bCs/>
        </w:rPr>
        <w:t>рыбохозяйственное</w:t>
      </w:r>
      <w:proofErr w:type="spellEnd"/>
      <w:r w:rsidRPr="00397C5D">
        <w:rPr>
          <w:bCs/>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397C5D" w:rsidRPr="00397C5D" w:rsidRDefault="00397C5D" w:rsidP="00397C5D">
      <w:pPr>
        <w:ind w:left="-567" w:firstLine="567"/>
        <w:jc w:val="both"/>
        <w:rPr>
          <w:bCs/>
        </w:rPr>
      </w:pPr>
      <w:proofErr w:type="gramStart"/>
      <w:r w:rsidRPr="00397C5D">
        <w:rPr>
          <w:bCs/>
        </w:rPr>
        <w:t xml:space="preserve">Местами нереста, нагула, зимовки рыб и других водных биологических ресурсов («водные биологические ресурсы» - рыбы, водные беспозвоночные, водные млекопитающие, водоросли, другие водные животные и растения, находящиеся в состоянии естественной свободы – Федеральный закон от 20.12.2004 № 166-ФЗ «О рыболовстве и сохранении водных биологических ресурсов», пп.1 п.1 ст. 1) и соответственно имеющими особо ценное </w:t>
      </w:r>
      <w:proofErr w:type="spellStart"/>
      <w:r w:rsidRPr="00397C5D">
        <w:rPr>
          <w:bCs/>
        </w:rPr>
        <w:t>рыбохозяйственное</w:t>
      </w:r>
      <w:proofErr w:type="spellEnd"/>
      <w:r w:rsidRPr="00397C5D">
        <w:rPr>
          <w:bCs/>
        </w:rPr>
        <w:t xml:space="preserve"> значение являются все реки, озера и водохранилища</w:t>
      </w:r>
      <w:proofErr w:type="gramEnd"/>
      <w:r w:rsidRPr="00397C5D">
        <w:rPr>
          <w:bCs/>
        </w:rPr>
        <w:t xml:space="preserve"> на территории Республики Карелия (в том числе – Сортавальского муниципального района). Соответственно, ширина водоохранной зоны и прибрежной защитной полосы </w:t>
      </w:r>
      <w:r w:rsidR="002A608A">
        <w:rPr>
          <w:bCs/>
        </w:rPr>
        <w:t xml:space="preserve">реки </w:t>
      </w:r>
      <w:proofErr w:type="spellStart"/>
      <w:r w:rsidR="002A608A">
        <w:rPr>
          <w:bCs/>
        </w:rPr>
        <w:t>Китен-йоки</w:t>
      </w:r>
      <w:proofErr w:type="spellEnd"/>
      <w:r w:rsidRPr="00397C5D">
        <w:rPr>
          <w:bCs/>
        </w:rPr>
        <w:t xml:space="preserve"> составляет              200 м.</w:t>
      </w:r>
    </w:p>
    <w:p w:rsidR="002A608A" w:rsidRPr="002A608A" w:rsidRDefault="002A608A" w:rsidP="002A608A">
      <w:pPr>
        <w:ind w:left="-567" w:firstLine="567"/>
        <w:jc w:val="both"/>
        <w:rPr>
          <w:bCs/>
        </w:rPr>
      </w:pPr>
      <w:r w:rsidRPr="002A608A">
        <w:rPr>
          <w:bCs/>
        </w:rPr>
        <w:t xml:space="preserve">В границах </w:t>
      </w:r>
      <w:proofErr w:type="spellStart"/>
      <w:r w:rsidRPr="002A608A">
        <w:rPr>
          <w:bCs/>
        </w:rPr>
        <w:t>водоохранных</w:t>
      </w:r>
      <w:proofErr w:type="spellEnd"/>
      <w:r w:rsidRPr="002A608A">
        <w:rPr>
          <w:bCs/>
        </w:rPr>
        <w:t xml:space="preserve"> зон запрещаются:</w:t>
      </w:r>
    </w:p>
    <w:p w:rsidR="002A608A" w:rsidRPr="002A608A" w:rsidRDefault="002A608A" w:rsidP="002A608A">
      <w:pPr>
        <w:ind w:left="-567" w:firstLine="567"/>
        <w:jc w:val="both"/>
        <w:rPr>
          <w:bCs/>
        </w:rPr>
      </w:pPr>
      <w:r w:rsidRPr="002A608A">
        <w:rPr>
          <w:bCs/>
        </w:rPr>
        <w:t>1) использование сточных вод в целях повышения почвенного плодородия;</w:t>
      </w:r>
    </w:p>
    <w:p w:rsidR="002A608A" w:rsidRPr="002A608A" w:rsidRDefault="002A608A" w:rsidP="002A608A">
      <w:pPr>
        <w:ind w:left="-567" w:firstLine="567"/>
        <w:jc w:val="both"/>
        <w:rPr>
          <w:bCs/>
        </w:rPr>
      </w:pPr>
      <w:r w:rsidRPr="002A608A">
        <w:rPr>
          <w:bCs/>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2A608A">
        <w:rPr>
          <w:bCs/>
        </w:rPr>
        <w:t>концентрации</w:t>
      </w:r>
      <w:proofErr w:type="gramEnd"/>
      <w:r w:rsidRPr="002A608A">
        <w:rPr>
          <w:bCs/>
        </w:rPr>
        <w:t xml:space="preserve"> которых в водах водных объектов </w:t>
      </w:r>
      <w:proofErr w:type="spellStart"/>
      <w:r w:rsidRPr="002A608A">
        <w:rPr>
          <w:bCs/>
        </w:rPr>
        <w:t>рыбохозяйственного</w:t>
      </w:r>
      <w:proofErr w:type="spellEnd"/>
      <w:r w:rsidRPr="002A608A">
        <w:rPr>
          <w:bCs/>
        </w:rPr>
        <w:t xml:space="preserve"> значения не установлены;</w:t>
      </w:r>
    </w:p>
    <w:p w:rsidR="002A608A" w:rsidRPr="002A608A" w:rsidRDefault="002A608A" w:rsidP="002A608A">
      <w:pPr>
        <w:ind w:left="-567" w:firstLine="567"/>
        <w:jc w:val="both"/>
        <w:rPr>
          <w:bCs/>
        </w:rPr>
      </w:pPr>
      <w:r w:rsidRPr="002A608A">
        <w:rPr>
          <w:bCs/>
        </w:rPr>
        <w:t>3) осуществление авиационных мер по борьбе с вредными организмами;</w:t>
      </w:r>
    </w:p>
    <w:p w:rsidR="002A608A" w:rsidRPr="002A608A" w:rsidRDefault="002A608A" w:rsidP="002A608A">
      <w:pPr>
        <w:ind w:left="-567" w:firstLine="567"/>
        <w:jc w:val="both"/>
        <w:rPr>
          <w:bCs/>
        </w:rPr>
      </w:pPr>
      <w:r w:rsidRPr="002A608A">
        <w:rPr>
          <w:bC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A608A" w:rsidRPr="002A608A" w:rsidRDefault="002A608A" w:rsidP="002A608A">
      <w:pPr>
        <w:ind w:left="-567" w:firstLine="567"/>
        <w:jc w:val="both"/>
        <w:rPr>
          <w:bCs/>
        </w:rPr>
      </w:pPr>
      <w:proofErr w:type="gramStart"/>
      <w:r w:rsidRPr="002A608A">
        <w:rPr>
          <w:bCs/>
        </w:rP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A608A" w:rsidRPr="002A608A" w:rsidRDefault="002A608A" w:rsidP="002A608A">
      <w:pPr>
        <w:ind w:left="-567" w:firstLine="567"/>
        <w:jc w:val="both"/>
        <w:rPr>
          <w:bCs/>
        </w:rPr>
      </w:pPr>
      <w:r w:rsidRPr="002A608A">
        <w:rPr>
          <w:bCs/>
        </w:rPr>
        <w:t xml:space="preserve">6) хранение пестицидов и </w:t>
      </w:r>
      <w:proofErr w:type="spellStart"/>
      <w:r w:rsidRPr="002A608A">
        <w:rPr>
          <w:bCs/>
        </w:rPr>
        <w:t>агрохимикатов</w:t>
      </w:r>
      <w:proofErr w:type="spellEnd"/>
      <w:r w:rsidRPr="002A608A">
        <w:rPr>
          <w:bCs/>
        </w:rPr>
        <w:t xml:space="preserve"> (за исключением хранения </w:t>
      </w:r>
      <w:proofErr w:type="spellStart"/>
      <w:r w:rsidRPr="002A608A">
        <w:rPr>
          <w:bCs/>
        </w:rPr>
        <w:t>агрохимикатов</w:t>
      </w:r>
      <w:proofErr w:type="spellEnd"/>
      <w:r w:rsidRPr="002A608A">
        <w:rPr>
          <w:bCs/>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2A608A">
        <w:rPr>
          <w:bCs/>
        </w:rPr>
        <w:t>агрохимикатов</w:t>
      </w:r>
      <w:proofErr w:type="spellEnd"/>
      <w:r w:rsidRPr="002A608A">
        <w:rPr>
          <w:bCs/>
        </w:rPr>
        <w:t>;</w:t>
      </w:r>
    </w:p>
    <w:p w:rsidR="002A608A" w:rsidRPr="002A608A" w:rsidRDefault="002A608A" w:rsidP="002A608A">
      <w:pPr>
        <w:ind w:left="-567" w:firstLine="567"/>
        <w:jc w:val="both"/>
        <w:rPr>
          <w:bCs/>
        </w:rPr>
      </w:pPr>
      <w:r w:rsidRPr="002A608A">
        <w:rPr>
          <w:bCs/>
        </w:rPr>
        <w:t>7) сброс сточных, в том числе дренажных, вод;</w:t>
      </w:r>
    </w:p>
    <w:p w:rsidR="00397C5D" w:rsidRPr="00397C5D" w:rsidRDefault="002A608A" w:rsidP="002A608A">
      <w:pPr>
        <w:ind w:left="-567" w:firstLine="567"/>
        <w:jc w:val="both"/>
        <w:rPr>
          <w:bCs/>
        </w:rPr>
      </w:pPr>
      <w:proofErr w:type="gramStart"/>
      <w:r w:rsidRPr="002A608A">
        <w:rPr>
          <w:bC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2A608A">
        <w:rPr>
          <w:bCs/>
        </w:rPr>
        <w:t xml:space="preserve"> </w:t>
      </w:r>
      <w:proofErr w:type="gramStart"/>
      <w:r w:rsidRPr="002A608A">
        <w:rPr>
          <w:bCs/>
        </w:rPr>
        <w:t>21 февраля 1992 года N 2395-I "О недрах").</w:t>
      </w:r>
      <w:proofErr w:type="gramEnd"/>
    </w:p>
    <w:p w:rsidR="00397C5D" w:rsidRPr="00397C5D" w:rsidRDefault="00397C5D" w:rsidP="00397C5D">
      <w:pPr>
        <w:ind w:left="-567" w:firstLine="567"/>
        <w:jc w:val="both"/>
        <w:rPr>
          <w:bCs/>
        </w:rPr>
      </w:pPr>
      <w:r w:rsidRPr="00397C5D">
        <w:rPr>
          <w:bCs/>
        </w:rPr>
        <w:t xml:space="preserve">В границах прибрежных защитных полос наряду с вышеперечисленными ограничениями запрещаются: </w:t>
      </w:r>
    </w:p>
    <w:p w:rsidR="00397C5D" w:rsidRPr="00397C5D" w:rsidRDefault="00397C5D" w:rsidP="00397C5D">
      <w:pPr>
        <w:ind w:left="-567" w:firstLine="567"/>
        <w:jc w:val="both"/>
        <w:rPr>
          <w:bCs/>
        </w:rPr>
      </w:pPr>
      <w:r w:rsidRPr="00397C5D">
        <w:rPr>
          <w:bCs/>
        </w:rPr>
        <w:t xml:space="preserve">- распашка земель; </w:t>
      </w:r>
    </w:p>
    <w:p w:rsidR="00397C5D" w:rsidRPr="00397C5D" w:rsidRDefault="00397C5D" w:rsidP="00397C5D">
      <w:pPr>
        <w:ind w:left="-567" w:firstLine="567"/>
        <w:jc w:val="both"/>
        <w:rPr>
          <w:bCs/>
        </w:rPr>
      </w:pPr>
      <w:r w:rsidRPr="00397C5D">
        <w:rPr>
          <w:bCs/>
        </w:rPr>
        <w:t>- размещение отвалов размываемых грунтов;</w:t>
      </w:r>
    </w:p>
    <w:p w:rsidR="00397C5D" w:rsidRPr="00397C5D" w:rsidRDefault="00397C5D" w:rsidP="00397C5D">
      <w:pPr>
        <w:ind w:left="-567" w:firstLine="567"/>
        <w:jc w:val="both"/>
        <w:rPr>
          <w:bCs/>
        </w:rPr>
      </w:pPr>
      <w:r w:rsidRPr="00397C5D">
        <w:rPr>
          <w:bCs/>
        </w:rPr>
        <w:t xml:space="preserve">- выпас сельскохозяйственных животных и организация для них летних лагерей, ванн. </w:t>
      </w:r>
    </w:p>
    <w:p w:rsidR="00397C5D" w:rsidRPr="00397C5D" w:rsidRDefault="00397C5D" w:rsidP="00397C5D">
      <w:pPr>
        <w:ind w:left="-567" w:firstLine="567"/>
        <w:jc w:val="both"/>
        <w:rPr>
          <w:bCs/>
        </w:rPr>
      </w:pPr>
      <w:r w:rsidRPr="00397C5D">
        <w:rPr>
          <w:bCs/>
        </w:rPr>
        <w:t xml:space="preserve">В границах </w:t>
      </w:r>
      <w:proofErr w:type="spellStart"/>
      <w:r w:rsidRPr="00397C5D">
        <w:rPr>
          <w:bCs/>
        </w:rPr>
        <w:t>водоохранных</w:t>
      </w:r>
      <w:proofErr w:type="spellEnd"/>
      <w:r w:rsidRPr="00397C5D">
        <w:rPr>
          <w:bCs/>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97C5D" w:rsidRPr="00397C5D" w:rsidRDefault="00397C5D" w:rsidP="00397C5D">
      <w:pPr>
        <w:ind w:left="-567" w:firstLine="567"/>
        <w:jc w:val="both"/>
        <w:rPr>
          <w:bCs/>
        </w:rPr>
      </w:pPr>
      <w:r w:rsidRPr="00397C5D">
        <w:rPr>
          <w:bCs/>
        </w:rPr>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97C5D" w:rsidRPr="00397C5D" w:rsidRDefault="00397C5D" w:rsidP="00397C5D">
      <w:pPr>
        <w:ind w:left="-567" w:firstLine="567"/>
        <w:jc w:val="both"/>
        <w:rPr>
          <w:bCs/>
        </w:rPr>
      </w:pPr>
      <w:r w:rsidRPr="00397C5D">
        <w:rPr>
          <w:bCs/>
        </w:rPr>
        <w:t>- централизованные системы водоотведения (канализации), централизованные ливневые системы водоотведения;</w:t>
      </w:r>
    </w:p>
    <w:p w:rsidR="00397C5D" w:rsidRPr="00397C5D" w:rsidRDefault="00397C5D" w:rsidP="00397C5D">
      <w:pPr>
        <w:ind w:left="-567" w:firstLine="567"/>
        <w:jc w:val="both"/>
        <w:rPr>
          <w:bCs/>
        </w:rPr>
      </w:pPr>
      <w:r w:rsidRPr="00397C5D">
        <w:rPr>
          <w:bCs/>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97C5D" w:rsidRPr="00397C5D" w:rsidRDefault="00397C5D" w:rsidP="00397C5D">
      <w:pPr>
        <w:ind w:left="-567" w:firstLine="567"/>
        <w:jc w:val="both"/>
        <w:rPr>
          <w:bCs/>
        </w:rPr>
      </w:pPr>
      <w:r w:rsidRPr="00397C5D">
        <w:rPr>
          <w:bCs/>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97C5D" w:rsidRPr="00397C5D" w:rsidRDefault="00397C5D" w:rsidP="00397C5D">
      <w:pPr>
        <w:ind w:left="-567" w:firstLine="567"/>
        <w:jc w:val="both"/>
        <w:rPr>
          <w:bCs/>
        </w:rPr>
      </w:pPr>
      <w:r w:rsidRPr="00397C5D">
        <w:rPr>
          <w:bCs/>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7721C" w:rsidRPr="00397C5D" w:rsidRDefault="00397C5D" w:rsidP="00397C5D">
      <w:pPr>
        <w:ind w:left="-567" w:firstLine="567"/>
        <w:jc w:val="both"/>
        <w:rPr>
          <w:shd w:val="clear" w:color="auto" w:fill="F8F9FA"/>
        </w:rPr>
      </w:pPr>
      <w:r w:rsidRPr="00397C5D">
        <w:rPr>
          <w:bCs/>
        </w:rPr>
        <w:t xml:space="preserve">Установление </w:t>
      </w:r>
      <w:proofErr w:type="spellStart"/>
      <w:r w:rsidRPr="00397C5D">
        <w:rPr>
          <w:bCs/>
        </w:rPr>
        <w:t>водоохранных</w:t>
      </w:r>
      <w:proofErr w:type="spellEnd"/>
      <w:r w:rsidRPr="00397C5D">
        <w:rPr>
          <w:bCs/>
        </w:rPr>
        <w:t xml:space="preserve"> зон не влечет за собой изъятие земельных участков у собственников земель, землевладельцев, землепользователей или запрет на совершение сделок с земельными участками, за исключением случаев, предусмотренных законом. Однако собственники земель, землевладельцы и землепользователи, на землях которых находятся </w:t>
      </w:r>
      <w:proofErr w:type="spellStart"/>
      <w:r w:rsidRPr="00397C5D">
        <w:rPr>
          <w:bCs/>
        </w:rPr>
        <w:t>водоохранные</w:t>
      </w:r>
      <w:proofErr w:type="spellEnd"/>
      <w:r w:rsidRPr="00397C5D">
        <w:rPr>
          <w:bCs/>
        </w:rPr>
        <w:t xml:space="preserve"> зоны и прибрежные защитные полосы, обязаны соблюдать установленный режим их использования. Лица, виновные в нарушении режима использования территорий </w:t>
      </w:r>
      <w:proofErr w:type="spellStart"/>
      <w:r w:rsidRPr="00397C5D">
        <w:rPr>
          <w:bCs/>
        </w:rPr>
        <w:t>водоохранных</w:t>
      </w:r>
      <w:proofErr w:type="spellEnd"/>
      <w:r w:rsidRPr="00397C5D">
        <w:rPr>
          <w:bCs/>
        </w:rPr>
        <w:t xml:space="preserve"> зон и прибрежных защитных полос, несут ответственность на основе действующего законодательства.</w:t>
      </w:r>
    </w:p>
    <w:p w:rsidR="00F9214D" w:rsidRDefault="00F9214D" w:rsidP="00F9214D">
      <w:pPr>
        <w:ind w:left="-284" w:right="-142"/>
        <w:rPr>
          <w:b/>
          <w:bCs/>
        </w:rPr>
      </w:pPr>
    </w:p>
    <w:p w:rsidR="00F9214D" w:rsidRDefault="00F9214D" w:rsidP="00F9214D">
      <w:pPr>
        <w:ind w:left="-284" w:right="-142"/>
        <w:rPr>
          <w:b/>
          <w:bCs/>
        </w:rPr>
      </w:pPr>
    </w:p>
    <w:p w:rsidR="00F9214D" w:rsidRDefault="00F9214D" w:rsidP="00F9214D">
      <w:pPr>
        <w:ind w:left="-284" w:right="-142"/>
        <w:jc w:val="center"/>
        <w:rPr>
          <w:b/>
          <w:bCs/>
        </w:rPr>
      </w:pPr>
    </w:p>
    <w:p w:rsidR="00F9214D" w:rsidRPr="00AA7D92" w:rsidRDefault="00F9214D" w:rsidP="00F9214D">
      <w:pPr>
        <w:ind w:left="-284" w:right="-142"/>
        <w:jc w:val="center"/>
        <w:rPr>
          <w:b/>
          <w:bCs/>
        </w:rPr>
      </w:pPr>
    </w:p>
    <w:p w:rsidR="0027721C" w:rsidRDefault="0027721C">
      <w:pPr>
        <w:spacing w:after="160" w:line="259" w:lineRule="auto"/>
        <w:rPr>
          <w:b/>
          <w:bCs/>
          <w:sz w:val="28"/>
          <w:szCs w:val="28"/>
        </w:rPr>
      </w:pPr>
      <w:bookmarkStart w:id="34" w:name="_Toc484180376"/>
      <w:bookmarkStart w:id="35" w:name="_Toc8655564"/>
      <w:bookmarkStart w:id="36" w:name="_Toc8658704"/>
      <w:bookmarkEnd w:id="33"/>
      <w:r>
        <w:rPr>
          <w:b/>
          <w:bCs/>
          <w:sz w:val="28"/>
          <w:szCs w:val="28"/>
        </w:rPr>
        <w:br w:type="page"/>
      </w:r>
    </w:p>
    <w:p w:rsidR="002A608A" w:rsidRDefault="002A608A" w:rsidP="002A608A">
      <w:pPr>
        <w:ind w:right="-142"/>
        <w:jc w:val="center"/>
        <w:rPr>
          <w:b/>
          <w:bCs/>
          <w:sz w:val="28"/>
          <w:szCs w:val="28"/>
        </w:rPr>
      </w:pPr>
      <w:r w:rsidRPr="002A608A">
        <w:rPr>
          <w:b/>
          <w:bCs/>
          <w:sz w:val="28"/>
          <w:szCs w:val="28"/>
        </w:rPr>
        <w:lastRenderedPageBreak/>
        <w:t xml:space="preserve">ГЛАВА </w:t>
      </w:r>
      <w:r w:rsidR="00AB5D2A">
        <w:rPr>
          <w:b/>
          <w:bCs/>
          <w:sz w:val="28"/>
          <w:szCs w:val="28"/>
        </w:rPr>
        <w:t>2</w:t>
      </w:r>
      <w:r w:rsidRPr="002A608A">
        <w:rPr>
          <w:b/>
          <w:bCs/>
          <w:sz w:val="28"/>
          <w:szCs w:val="28"/>
        </w:rPr>
        <w:t>. Использование земель общего пользования</w:t>
      </w:r>
    </w:p>
    <w:p w:rsidR="002A608A" w:rsidRPr="00AB5D2A" w:rsidRDefault="002A608A" w:rsidP="002A608A">
      <w:pPr>
        <w:ind w:right="-142"/>
        <w:jc w:val="center"/>
        <w:rPr>
          <w:b/>
          <w:bCs/>
        </w:rPr>
      </w:pPr>
      <w:r w:rsidRPr="00AB5D2A">
        <w:rPr>
          <w:b/>
          <w:bCs/>
        </w:rPr>
        <w:t>Статья 9. Береговая полоса водных объектов общего пользования</w:t>
      </w:r>
    </w:p>
    <w:p w:rsidR="002A608A" w:rsidRDefault="002A608A" w:rsidP="002A608A">
      <w:pPr>
        <w:ind w:right="-142"/>
        <w:jc w:val="center"/>
        <w:rPr>
          <w:b/>
          <w:bCs/>
          <w:sz w:val="28"/>
          <w:szCs w:val="28"/>
        </w:rPr>
      </w:pPr>
    </w:p>
    <w:p w:rsidR="002A608A" w:rsidRPr="002A608A" w:rsidRDefault="002A608A" w:rsidP="002A608A">
      <w:pPr>
        <w:ind w:left="-567" w:right="-142" w:firstLine="567"/>
        <w:jc w:val="both"/>
        <w:rPr>
          <w:bCs/>
        </w:rPr>
      </w:pPr>
      <w:r w:rsidRPr="002A608A">
        <w:rPr>
          <w:bCs/>
        </w:rPr>
        <w:t>Береговая полоса выделяется вдоль береговой линии водных объектов общего пользования и предназначена для общего пользования. Ширина береговой полосы Ладожского озера составляет 20 метров.</w:t>
      </w:r>
    </w:p>
    <w:p w:rsidR="002A608A" w:rsidRPr="002A608A" w:rsidRDefault="002A608A" w:rsidP="002A608A">
      <w:pPr>
        <w:ind w:left="-567" w:right="-142" w:firstLine="567"/>
        <w:jc w:val="both"/>
        <w:rPr>
          <w:bCs/>
        </w:rPr>
      </w:pPr>
      <w:r w:rsidRPr="002A608A">
        <w:rPr>
          <w:bCs/>
        </w:rPr>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2A608A" w:rsidRDefault="002A608A" w:rsidP="002A608A">
      <w:pPr>
        <w:ind w:left="-567" w:right="-142" w:firstLine="567"/>
        <w:jc w:val="both"/>
        <w:rPr>
          <w:bCs/>
        </w:rPr>
      </w:pPr>
      <w:r w:rsidRPr="002A608A">
        <w:rPr>
          <w:bCs/>
        </w:rPr>
        <w:t>Запрещается приватизация земельных участков в пределах береговой полосы.</w:t>
      </w:r>
    </w:p>
    <w:p w:rsidR="002A608A" w:rsidRPr="002A608A" w:rsidRDefault="002A608A" w:rsidP="002A608A">
      <w:pPr>
        <w:ind w:left="-567" w:right="-142" w:firstLine="567"/>
        <w:jc w:val="both"/>
        <w:rPr>
          <w:bCs/>
        </w:rPr>
      </w:pPr>
    </w:p>
    <w:p w:rsidR="00F9214D" w:rsidRPr="00AA7D92" w:rsidRDefault="00F9214D" w:rsidP="00F9214D">
      <w:pPr>
        <w:ind w:right="-142"/>
        <w:jc w:val="center"/>
        <w:rPr>
          <w:b/>
          <w:bCs/>
          <w:sz w:val="28"/>
          <w:szCs w:val="28"/>
        </w:rPr>
      </w:pPr>
      <w:r w:rsidRPr="00AA7D92">
        <w:rPr>
          <w:b/>
          <w:bCs/>
          <w:sz w:val="28"/>
          <w:szCs w:val="28"/>
        </w:rPr>
        <w:t xml:space="preserve">ГЛАВА </w:t>
      </w:r>
      <w:r w:rsidR="00AB5D2A">
        <w:rPr>
          <w:rFonts w:eastAsia="Times"/>
          <w:b/>
          <w:bCs/>
          <w:sz w:val="28"/>
          <w:szCs w:val="28"/>
        </w:rPr>
        <w:t>3</w:t>
      </w:r>
      <w:r w:rsidRPr="00AA7D92">
        <w:rPr>
          <w:rFonts w:eastAsia="Times"/>
          <w:b/>
          <w:bCs/>
          <w:sz w:val="28"/>
          <w:szCs w:val="28"/>
        </w:rPr>
        <w:t>.</w:t>
      </w:r>
      <w:r w:rsidRPr="00AA7D92">
        <w:rPr>
          <w:b/>
          <w:bCs/>
          <w:sz w:val="28"/>
          <w:szCs w:val="28"/>
        </w:rPr>
        <w:t xml:space="preserve"> Внесение изменений в Правила</w:t>
      </w:r>
      <w:r w:rsidRPr="00AA7D92">
        <w:rPr>
          <w:rFonts w:eastAsia="Times"/>
          <w:b/>
          <w:bCs/>
          <w:sz w:val="28"/>
          <w:szCs w:val="28"/>
        </w:rPr>
        <w:t>.</w:t>
      </w:r>
      <w:r w:rsidRPr="00AA7D92">
        <w:rPr>
          <w:b/>
          <w:bCs/>
          <w:sz w:val="28"/>
          <w:szCs w:val="28"/>
        </w:rPr>
        <w:t xml:space="preserve"> Ответственность за нарушение Правил</w:t>
      </w:r>
      <w:bookmarkEnd w:id="34"/>
      <w:bookmarkEnd w:id="35"/>
      <w:bookmarkEnd w:id="36"/>
    </w:p>
    <w:p w:rsidR="00F9214D" w:rsidRPr="00AA7D92" w:rsidRDefault="00F9214D" w:rsidP="00F9214D">
      <w:pPr>
        <w:ind w:left="-284" w:right="-142"/>
      </w:pPr>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37" w:name="_Toc484180377"/>
      <w:bookmarkStart w:id="38" w:name="_Toc8655565"/>
      <w:bookmarkStart w:id="39" w:name="_Toc8658109"/>
      <w:bookmarkStart w:id="40" w:name="_Toc8658705"/>
      <w:r w:rsidRPr="00AA7D92">
        <w:rPr>
          <w:b/>
          <w:bCs/>
          <w:szCs w:val="31"/>
        </w:rPr>
        <w:t xml:space="preserve">Статья </w:t>
      </w:r>
      <w:r w:rsidR="00AB5D2A">
        <w:rPr>
          <w:rFonts w:eastAsia="Times"/>
          <w:b/>
          <w:bCs/>
          <w:szCs w:val="31"/>
        </w:rPr>
        <w:t>10</w:t>
      </w:r>
      <w:r w:rsidRPr="00AA7D92">
        <w:rPr>
          <w:rFonts w:eastAsia="Times"/>
          <w:b/>
          <w:bCs/>
          <w:szCs w:val="31"/>
        </w:rPr>
        <w:t>.</w:t>
      </w:r>
      <w:r w:rsidRPr="00AA7D92">
        <w:rPr>
          <w:b/>
          <w:bCs/>
          <w:szCs w:val="31"/>
        </w:rPr>
        <w:t xml:space="preserve"> Внесение изменений в Правила застройки</w:t>
      </w:r>
      <w:bookmarkEnd w:id="37"/>
      <w:bookmarkEnd w:id="38"/>
      <w:bookmarkEnd w:id="39"/>
      <w:bookmarkEnd w:id="40"/>
    </w:p>
    <w:p w:rsidR="00F9214D" w:rsidRPr="00AA7D92" w:rsidRDefault="00F9214D" w:rsidP="002A608A">
      <w:pPr>
        <w:ind w:left="-567" w:right="-142" w:firstLine="567"/>
        <w:rPr>
          <w:rFonts w:eastAsia="Times"/>
        </w:rPr>
      </w:pPr>
      <w:r w:rsidRPr="00AA7D92">
        <w:t xml:space="preserve">Внесение изменений в Правила застройки производится в соответствии со статьями </w:t>
      </w:r>
      <w:r w:rsidRPr="00AA7D92">
        <w:rPr>
          <w:rFonts w:eastAsia="Times"/>
        </w:rPr>
        <w:t>31-33</w:t>
      </w:r>
      <w:r w:rsidRPr="00AA7D92">
        <w:t xml:space="preserve"> Градостроительного кодекса РФ</w:t>
      </w:r>
      <w:r w:rsidRPr="00AA7D92">
        <w:rPr>
          <w:rFonts w:eastAsia="Times"/>
        </w:rPr>
        <w:t>.</w:t>
      </w:r>
    </w:p>
    <w:p w:rsidR="00F9214D" w:rsidRPr="00AA7D92" w:rsidRDefault="00F9214D" w:rsidP="00F9214D">
      <w:pPr>
        <w:ind w:left="-284" w:right="-142" w:firstLine="851"/>
        <w:rPr>
          <w:rFonts w:eastAsia="Times"/>
        </w:rPr>
      </w:pPr>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41" w:name="_Toc484180378"/>
      <w:bookmarkStart w:id="42" w:name="_Toc8655566"/>
      <w:bookmarkStart w:id="43" w:name="_Toc8658110"/>
      <w:bookmarkStart w:id="44" w:name="_Toc8658706"/>
      <w:r w:rsidRPr="00AA7D92">
        <w:rPr>
          <w:b/>
          <w:bCs/>
          <w:szCs w:val="31"/>
        </w:rPr>
        <w:t xml:space="preserve">Статья </w:t>
      </w:r>
      <w:r w:rsidR="008A0B4C">
        <w:rPr>
          <w:rFonts w:eastAsia="Times"/>
          <w:b/>
          <w:bCs/>
          <w:szCs w:val="31"/>
        </w:rPr>
        <w:t>1</w:t>
      </w:r>
      <w:r w:rsidR="00AB5D2A">
        <w:rPr>
          <w:rFonts w:eastAsia="Times"/>
          <w:b/>
          <w:bCs/>
          <w:szCs w:val="31"/>
        </w:rPr>
        <w:t>1</w:t>
      </w:r>
      <w:r w:rsidR="008A0B4C">
        <w:rPr>
          <w:rFonts w:eastAsia="Times"/>
          <w:b/>
          <w:bCs/>
          <w:szCs w:val="31"/>
        </w:rPr>
        <w:t>.</w:t>
      </w:r>
      <w:r w:rsidRPr="00AA7D92">
        <w:rPr>
          <w:b/>
          <w:bCs/>
          <w:szCs w:val="31"/>
        </w:rPr>
        <w:t xml:space="preserve"> Ответственность за нарушение Правил застройки</w:t>
      </w:r>
      <w:bookmarkEnd w:id="41"/>
      <w:bookmarkEnd w:id="42"/>
      <w:bookmarkEnd w:id="43"/>
      <w:bookmarkEnd w:id="44"/>
    </w:p>
    <w:p w:rsidR="00F9214D" w:rsidRPr="00AA7D92" w:rsidRDefault="00F9214D" w:rsidP="002A608A">
      <w:pPr>
        <w:ind w:left="-567" w:right="-142" w:firstLine="567"/>
        <w:jc w:val="both"/>
      </w:pPr>
      <w:r w:rsidRPr="00AA7D92">
        <w:t>Ответственность за нарушение Правил наступает согласно законодательству Российской Федерации и Республики Карелия</w:t>
      </w:r>
      <w:r w:rsidRPr="00AA7D92">
        <w:rPr>
          <w:rFonts w:eastAsia="Times"/>
        </w:rPr>
        <w:t>.</w:t>
      </w:r>
    </w:p>
    <w:p w:rsidR="00F9214D" w:rsidRDefault="00F9214D" w:rsidP="00F9214D">
      <w:pPr>
        <w:ind w:left="-284" w:right="-142" w:firstLine="851"/>
        <w:jc w:val="center"/>
        <w:rPr>
          <w:b/>
          <w:bCs/>
        </w:rPr>
      </w:pPr>
    </w:p>
    <w:p w:rsidR="00F9214D" w:rsidRPr="00AA7D92" w:rsidRDefault="00F9214D" w:rsidP="00F9214D">
      <w:pPr>
        <w:ind w:left="-284" w:right="-142" w:firstLine="851"/>
        <w:jc w:val="center"/>
        <w:rPr>
          <w:b/>
          <w:bCs/>
        </w:rPr>
      </w:pPr>
    </w:p>
    <w:p w:rsidR="00F9214D" w:rsidRPr="00AA7D92" w:rsidRDefault="00F9214D" w:rsidP="00F9214D">
      <w:pPr>
        <w:ind w:left="-284" w:right="-142"/>
        <w:jc w:val="center"/>
        <w:rPr>
          <w:b/>
          <w:bCs/>
          <w:sz w:val="28"/>
          <w:szCs w:val="28"/>
        </w:rPr>
      </w:pPr>
      <w:bookmarkStart w:id="45" w:name="_Toc8655567"/>
      <w:bookmarkStart w:id="46" w:name="_Toc8658707"/>
      <w:r w:rsidRPr="00AA7D92">
        <w:rPr>
          <w:b/>
          <w:bCs/>
          <w:sz w:val="28"/>
          <w:szCs w:val="28"/>
        </w:rPr>
        <w:t xml:space="preserve">ГЛАВА </w:t>
      </w:r>
      <w:r w:rsidR="005716D2">
        <w:rPr>
          <w:rFonts w:eastAsia="Times"/>
          <w:b/>
          <w:bCs/>
          <w:sz w:val="28"/>
          <w:szCs w:val="28"/>
        </w:rPr>
        <w:t>4</w:t>
      </w:r>
      <w:r w:rsidRPr="00AA7D92">
        <w:rPr>
          <w:rFonts w:eastAsia="Times"/>
          <w:b/>
          <w:bCs/>
          <w:sz w:val="28"/>
          <w:szCs w:val="28"/>
        </w:rPr>
        <w:t>.</w:t>
      </w:r>
      <w:r w:rsidRPr="00AA7D92">
        <w:rPr>
          <w:b/>
          <w:bCs/>
          <w:sz w:val="28"/>
          <w:szCs w:val="28"/>
        </w:rPr>
        <w:t xml:space="preserve"> Порядок применения Правил. Порядок применения градостроительных регламентов</w:t>
      </w:r>
      <w:bookmarkEnd w:id="45"/>
      <w:bookmarkEnd w:id="46"/>
    </w:p>
    <w:p w:rsidR="00F9214D" w:rsidRPr="00AA7D92" w:rsidRDefault="00F9214D" w:rsidP="00F9214D">
      <w:pPr>
        <w:ind w:left="-284" w:right="-142"/>
      </w:pPr>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47" w:name="_Toc8655568"/>
      <w:bookmarkStart w:id="48" w:name="_Toc8658111"/>
      <w:bookmarkStart w:id="49" w:name="_Toc8658708"/>
      <w:bookmarkStart w:id="50" w:name="_GoBack"/>
      <w:bookmarkEnd w:id="50"/>
      <w:r w:rsidRPr="00AA7D92">
        <w:rPr>
          <w:b/>
          <w:bCs/>
          <w:szCs w:val="31"/>
        </w:rPr>
        <w:t xml:space="preserve">Статья </w:t>
      </w:r>
      <w:r w:rsidR="008A0B4C">
        <w:rPr>
          <w:rFonts w:eastAsia="Times"/>
          <w:b/>
          <w:bCs/>
          <w:szCs w:val="31"/>
        </w:rPr>
        <w:t>1</w:t>
      </w:r>
      <w:r w:rsidR="00AB5D2A">
        <w:rPr>
          <w:rFonts w:eastAsia="Times"/>
          <w:b/>
          <w:bCs/>
          <w:szCs w:val="31"/>
        </w:rPr>
        <w:t>2</w:t>
      </w:r>
      <w:r w:rsidRPr="00AA7D92">
        <w:rPr>
          <w:rFonts w:eastAsia="Times"/>
          <w:b/>
          <w:bCs/>
          <w:szCs w:val="31"/>
        </w:rPr>
        <w:t>.</w:t>
      </w:r>
      <w:r w:rsidRPr="00AA7D92">
        <w:rPr>
          <w:b/>
          <w:bCs/>
          <w:szCs w:val="31"/>
        </w:rPr>
        <w:t xml:space="preserve"> Порядок применения Правил. Порядок применения градостроительных регламентов</w:t>
      </w:r>
      <w:bookmarkEnd w:id="47"/>
      <w:bookmarkEnd w:id="48"/>
      <w:bookmarkEnd w:id="49"/>
    </w:p>
    <w:p w:rsidR="00F9214D" w:rsidRPr="00AA7D92" w:rsidRDefault="00F9214D" w:rsidP="002A608A">
      <w:pPr>
        <w:ind w:left="-567" w:firstLine="567"/>
        <w:jc w:val="both"/>
        <w:rPr>
          <w:rFonts w:eastAsia="Times"/>
        </w:rPr>
      </w:pPr>
      <w:r w:rsidRPr="00AA7D92">
        <w:rPr>
          <w:rFonts w:eastAsia="Times"/>
        </w:rPr>
        <w:t>Порядок применения правил землепользования и застройки и порядок применения градостроительных регламентов – в соответствии с правилами землепользования и застройки п. Хаапалампи Хаапалампинского сельского поселения Сортавальского муниципального района Республики Карелия (утв. решением Совета Сортавальского муниципального района от 08.08.2017 г. № 287).</w:t>
      </w:r>
    </w:p>
    <w:p w:rsidR="00F9214D" w:rsidRPr="00D0454E" w:rsidRDefault="00F9214D" w:rsidP="00F9214D">
      <w:pPr>
        <w:rPr>
          <w:sz w:val="28"/>
        </w:rPr>
      </w:pPr>
    </w:p>
    <w:p w:rsidR="00E77E2C" w:rsidRDefault="00E77E2C"/>
    <w:sectPr w:rsidR="00E77E2C" w:rsidSect="0027721C">
      <w:headerReference w:type="even" r:id="rId8"/>
      <w:pgSz w:w="11906" w:h="16838"/>
      <w:pgMar w:top="709" w:right="99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D46" w:rsidRDefault="006E6D46">
      <w:r>
        <w:separator/>
      </w:r>
    </w:p>
  </w:endnote>
  <w:endnote w:type="continuationSeparator" w:id="0">
    <w:p w:rsidR="006E6D46" w:rsidRDefault="006E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D46" w:rsidRDefault="006E6D46">
      <w:r>
        <w:separator/>
      </w:r>
    </w:p>
  </w:footnote>
  <w:footnote w:type="continuationSeparator" w:id="0">
    <w:p w:rsidR="006E6D46" w:rsidRDefault="006E6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8A" w:rsidRDefault="002A608A" w:rsidP="00406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608A" w:rsidRDefault="002A608A">
    <w:pPr>
      <w:pStyle w:val="a3"/>
    </w:pPr>
  </w:p>
  <w:p w:rsidR="002A608A" w:rsidRDefault="002A608A"/>
  <w:p w:rsidR="002A608A" w:rsidRDefault="002A60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316E5"/>
    <w:multiLevelType w:val="multilevel"/>
    <w:tmpl w:val="F8A0D17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1EF96B45"/>
    <w:multiLevelType w:val="multilevel"/>
    <w:tmpl w:val="0506364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D1A4E3B"/>
    <w:multiLevelType w:val="multilevel"/>
    <w:tmpl w:val="FA1A522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4B"/>
    <w:rsid w:val="00043CE0"/>
    <w:rsid w:val="00162603"/>
    <w:rsid w:val="0027721C"/>
    <w:rsid w:val="002A608A"/>
    <w:rsid w:val="002F2F72"/>
    <w:rsid w:val="00337119"/>
    <w:rsid w:val="00397C5D"/>
    <w:rsid w:val="003E5510"/>
    <w:rsid w:val="00406BCB"/>
    <w:rsid w:val="00454DE3"/>
    <w:rsid w:val="005716D2"/>
    <w:rsid w:val="00577D8D"/>
    <w:rsid w:val="00621E75"/>
    <w:rsid w:val="006E6D46"/>
    <w:rsid w:val="008A0B4C"/>
    <w:rsid w:val="009A2CF5"/>
    <w:rsid w:val="00AB5D2A"/>
    <w:rsid w:val="00BA3E46"/>
    <w:rsid w:val="00C1744B"/>
    <w:rsid w:val="00CB5003"/>
    <w:rsid w:val="00E22875"/>
    <w:rsid w:val="00E77E2C"/>
    <w:rsid w:val="00E8034D"/>
    <w:rsid w:val="00F9214D"/>
    <w:rsid w:val="00FB4C89"/>
    <w:rsid w:val="00FF7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214D"/>
    <w:pPr>
      <w:tabs>
        <w:tab w:val="center" w:pos="4677"/>
        <w:tab w:val="right" w:pos="9355"/>
      </w:tabs>
    </w:pPr>
  </w:style>
  <w:style w:type="character" w:customStyle="1" w:styleId="a4">
    <w:name w:val="Верхний колонтитул Знак"/>
    <w:basedOn w:val="a0"/>
    <w:link w:val="a3"/>
    <w:uiPriority w:val="99"/>
    <w:rsid w:val="00F9214D"/>
    <w:rPr>
      <w:rFonts w:ascii="Times New Roman" w:eastAsia="Times New Roman" w:hAnsi="Times New Roman" w:cs="Times New Roman"/>
      <w:sz w:val="24"/>
      <w:szCs w:val="24"/>
      <w:lang w:eastAsia="ru-RU"/>
    </w:rPr>
  </w:style>
  <w:style w:type="character" w:styleId="a5">
    <w:name w:val="page number"/>
    <w:basedOn w:val="a0"/>
    <w:rsid w:val="00F9214D"/>
  </w:style>
  <w:style w:type="paragraph" w:customStyle="1" w:styleId="a6">
    <w:name w:val="заголовки"/>
    <w:basedOn w:val="a"/>
    <w:next w:val="a"/>
    <w:qFormat/>
    <w:rsid w:val="00F9214D"/>
    <w:pPr>
      <w:jc w:val="center"/>
    </w:pPr>
    <w:rPr>
      <w:b/>
      <w:bCs/>
      <w:sz w:val="28"/>
      <w:szCs w:val="28"/>
    </w:rPr>
  </w:style>
  <w:style w:type="table" w:styleId="a7">
    <w:name w:val="Table Grid"/>
    <w:basedOn w:val="a1"/>
    <w:uiPriority w:val="39"/>
    <w:unhideWhenUsed/>
    <w:rsid w:val="00BA3E46"/>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27721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27721C"/>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rsid w:val="0027721C"/>
    <w:rPr>
      <w:rFonts w:ascii="Arial" w:eastAsia="Arial" w:hAnsi="Arial" w:cs="Arial"/>
      <w:sz w:val="20"/>
      <w:szCs w:val="20"/>
      <w:lang w:eastAsia="ar-SA"/>
    </w:rPr>
  </w:style>
  <w:style w:type="character" w:customStyle="1" w:styleId="ConsNormal0">
    <w:name w:val="ConsNormal Знак"/>
    <w:link w:val="ConsNormal"/>
    <w:locked/>
    <w:rsid w:val="0027721C"/>
    <w:rPr>
      <w:rFonts w:ascii="Arial" w:eastAsia="Arial" w:hAnsi="Arial" w:cs="Arial"/>
      <w:sz w:val="20"/>
      <w:szCs w:val="20"/>
      <w:lang w:eastAsia="ar-SA"/>
    </w:rPr>
  </w:style>
  <w:style w:type="paragraph" w:styleId="a8">
    <w:name w:val="List Paragraph"/>
    <w:basedOn w:val="a"/>
    <w:uiPriority w:val="34"/>
    <w:qFormat/>
    <w:rsid w:val="00406BCB"/>
    <w:pPr>
      <w:ind w:left="720"/>
      <w:contextualSpacing/>
    </w:pPr>
  </w:style>
  <w:style w:type="paragraph" w:styleId="a9">
    <w:name w:val="Balloon Text"/>
    <w:basedOn w:val="a"/>
    <w:link w:val="aa"/>
    <w:uiPriority w:val="99"/>
    <w:semiHidden/>
    <w:unhideWhenUsed/>
    <w:rsid w:val="00E22875"/>
    <w:rPr>
      <w:rFonts w:ascii="Segoe UI" w:hAnsi="Segoe UI" w:cs="Segoe UI"/>
      <w:sz w:val="18"/>
      <w:szCs w:val="18"/>
    </w:rPr>
  </w:style>
  <w:style w:type="character" w:customStyle="1" w:styleId="aa">
    <w:name w:val="Текст выноски Знак"/>
    <w:basedOn w:val="a0"/>
    <w:link w:val="a9"/>
    <w:uiPriority w:val="99"/>
    <w:semiHidden/>
    <w:rsid w:val="00E2287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214D"/>
    <w:pPr>
      <w:tabs>
        <w:tab w:val="center" w:pos="4677"/>
        <w:tab w:val="right" w:pos="9355"/>
      </w:tabs>
    </w:pPr>
  </w:style>
  <w:style w:type="character" w:customStyle="1" w:styleId="a4">
    <w:name w:val="Верхний колонтитул Знак"/>
    <w:basedOn w:val="a0"/>
    <w:link w:val="a3"/>
    <w:uiPriority w:val="99"/>
    <w:rsid w:val="00F9214D"/>
    <w:rPr>
      <w:rFonts w:ascii="Times New Roman" w:eastAsia="Times New Roman" w:hAnsi="Times New Roman" w:cs="Times New Roman"/>
      <w:sz w:val="24"/>
      <w:szCs w:val="24"/>
      <w:lang w:eastAsia="ru-RU"/>
    </w:rPr>
  </w:style>
  <w:style w:type="character" w:styleId="a5">
    <w:name w:val="page number"/>
    <w:basedOn w:val="a0"/>
    <w:rsid w:val="00F9214D"/>
  </w:style>
  <w:style w:type="paragraph" w:customStyle="1" w:styleId="a6">
    <w:name w:val="заголовки"/>
    <w:basedOn w:val="a"/>
    <w:next w:val="a"/>
    <w:qFormat/>
    <w:rsid w:val="00F9214D"/>
    <w:pPr>
      <w:jc w:val="center"/>
    </w:pPr>
    <w:rPr>
      <w:b/>
      <w:bCs/>
      <w:sz w:val="28"/>
      <w:szCs w:val="28"/>
    </w:rPr>
  </w:style>
  <w:style w:type="table" w:styleId="a7">
    <w:name w:val="Table Grid"/>
    <w:basedOn w:val="a1"/>
    <w:uiPriority w:val="39"/>
    <w:unhideWhenUsed/>
    <w:rsid w:val="00BA3E46"/>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27721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27721C"/>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rsid w:val="0027721C"/>
    <w:rPr>
      <w:rFonts w:ascii="Arial" w:eastAsia="Arial" w:hAnsi="Arial" w:cs="Arial"/>
      <w:sz w:val="20"/>
      <w:szCs w:val="20"/>
      <w:lang w:eastAsia="ar-SA"/>
    </w:rPr>
  </w:style>
  <w:style w:type="character" w:customStyle="1" w:styleId="ConsNormal0">
    <w:name w:val="ConsNormal Знак"/>
    <w:link w:val="ConsNormal"/>
    <w:locked/>
    <w:rsid w:val="0027721C"/>
    <w:rPr>
      <w:rFonts w:ascii="Arial" w:eastAsia="Arial" w:hAnsi="Arial" w:cs="Arial"/>
      <w:sz w:val="20"/>
      <w:szCs w:val="20"/>
      <w:lang w:eastAsia="ar-SA"/>
    </w:rPr>
  </w:style>
  <w:style w:type="paragraph" w:styleId="a8">
    <w:name w:val="List Paragraph"/>
    <w:basedOn w:val="a"/>
    <w:uiPriority w:val="34"/>
    <w:qFormat/>
    <w:rsid w:val="00406BCB"/>
    <w:pPr>
      <w:ind w:left="720"/>
      <w:contextualSpacing/>
    </w:pPr>
  </w:style>
  <w:style w:type="paragraph" w:styleId="a9">
    <w:name w:val="Balloon Text"/>
    <w:basedOn w:val="a"/>
    <w:link w:val="aa"/>
    <w:uiPriority w:val="99"/>
    <w:semiHidden/>
    <w:unhideWhenUsed/>
    <w:rsid w:val="00E22875"/>
    <w:rPr>
      <w:rFonts w:ascii="Segoe UI" w:hAnsi="Segoe UI" w:cs="Segoe UI"/>
      <w:sz w:val="18"/>
      <w:szCs w:val="18"/>
    </w:rPr>
  </w:style>
  <w:style w:type="character" w:customStyle="1" w:styleId="aa">
    <w:name w:val="Текст выноски Знак"/>
    <w:basedOn w:val="a0"/>
    <w:link w:val="a9"/>
    <w:uiPriority w:val="99"/>
    <w:semiHidden/>
    <w:rsid w:val="00E2287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4790</Words>
  <Characters>27308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МКУ "Недвижимость-ИНВЕСТ"</Company>
  <LinksUpToDate>false</LinksUpToDate>
  <CharactersWithSpaces>32034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WORKST044</dc:creator>
  <cp:lastModifiedBy>user038</cp:lastModifiedBy>
  <cp:revision>5</cp:revision>
  <cp:lastPrinted>2022-07-25T09:22:00Z</cp:lastPrinted>
  <dcterms:created xsi:type="dcterms:W3CDTF">2022-07-21T11:57:00Z</dcterms:created>
  <dcterms:modified xsi:type="dcterms:W3CDTF">2022-07-25T09:24:00Z</dcterms:modified>
</cp:coreProperties>
</file>