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4B5B3" w14:textId="4D9275DC" w:rsidR="003F0878" w:rsidRPr="003F0878" w:rsidRDefault="003F0878" w:rsidP="003F087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</w:t>
      </w:r>
    </w:p>
    <w:p w14:paraId="743CFFFC" w14:textId="76F7B055" w:rsidR="005A60D9" w:rsidRPr="005A60D9" w:rsidRDefault="00000000" w:rsidP="00B558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object w:dxaOrig="1440" w:dyaOrig="1440" w14:anchorId="7483F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7" o:title=""/>
            <w10:wrap type="topAndBottom" anchorx="margin"/>
          </v:shape>
          <o:OLEObject Type="Embed" ProgID="Unknown" ShapeID="_x0000_s1027" DrawAspect="Content" ObjectID="_1837583166" r:id="rId8"/>
        </w:object>
      </w:r>
    </w:p>
    <w:p w14:paraId="63356014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  КАРЕЛИЯ</w:t>
      </w:r>
    </w:p>
    <w:p w14:paraId="11B3D116" w14:textId="77777777" w:rsidR="005A60D9" w:rsidRPr="005A60D9" w:rsidRDefault="005A60D9" w:rsidP="00B55874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3A68E919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14:paraId="65C32F15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14:paraId="0BF23204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7580D1" w14:textId="77777777" w:rsidR="005A60D9" w:rsidRPr="005A60D9" w:rsidRDefault="005A60D9" w:rsidP="00B55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14:paraId="67DBC90F" w14:textId="77777777"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BD3D4E" w14:textId="4D4EED35"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 202</w:t>
      </w:r>
      <w:r w:rsidR="003D65B7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№____ </w:t>
      </w:r>
    </w:p>
    <w:p w14:paraId="77E5D903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14:paraId="47C335B6" w14:textId="77777777"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F05711" w14:textId="33F5746C" w:rsidR="005A60D9" w:rsidRPr="00077469" w:rsidRDefault="00074DB6" w:rsidP="00276FC5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Hlk226964031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внесении изменений в </w:t>
      </w:r>
      <w:r w:rsidR="001D3CD4" w:rsidRPr="001D3C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Административный регламент по предоставлению муниципальной услуги 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 (далее- Административный регламент), утвержденный постановлением администрации Сортавальского муниципального округа от 26.01.2026г. № 12</w:t>
      </w:r>
    </w:p>
    <w:bookmarkEnd w:id="0"/>
    <w:p w14:paraId="6D48F9BF" w14:textId="77777777" w:rsidR="005A60D9" w:rsidRPr="00077469" w:rsidRDefault="005A60D9" w:rsidP="00B55874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3A1F4AC" w14:textId="3E6966BC" w:rsidR="00B55874" w:rsidRPr="00B55874" w:rsidRDefault="00B55874" w:rsidP="00A126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г. № 131 ФЗ «Об общих принципах организации местного самоуправления в Российской Федерации», Федеральным законом от 27.07.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2010 № 210-ФЗ «Об организации предоставления государственных и муниципальных услуг», постановлением администрации Сортавальского муниципального округа от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739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г.  № </w:t>
      </w:r>
      <w:r w:rsidR="00E51C03"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>241</w:t>
      </w:r>
      <w:r w:rsidRPr="00E51C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связи с технической ошибкой, </w:t>
      </w: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Сортавальского муниципального округа постановляет: </w:t>
      </w:r>
    </w:p>
    <w:p w14:paraId="17342DB3" w14:textId="75E39286" w:rsidR="0035371B" w:rsidRPr="00DF5AC1" w:rsidRDefault="00074DB6" w:rsidP="00A126EF">
      <w:pPr>
        <w:pStyle w:val="aa"/>
        <w:numPr>
          <w:ilvl w:val="0"/>
          <w:numId w:val="49"/>
        </w:numPr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Административный регламент по предоставлению муниципальной услуги </w:t>
      </w:r>
      <w:r w:rsidR="00A126EF"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«Перераспределение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собственности»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(далее- Административный регламент), утвержденный </w:t>
      </w:r>
      <w:r w:rsidR="00DF5AC1"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F5AC1"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Сортавальского муниципального округа от 26.01.2026г. № 12 </w:t>
      </w: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7FA810B2" w14:textId="7E68FBCF" w:rsidR="00DF5AC1" w:rsidRPr="00DF5AC1" w:rsidRDefault="00DF5AC1" w:rsidP="00A126EF">
      <w:pPr>
        <w:pStyle w:val="aa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8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Административному регламенту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</w:t>
      </w:r>
      <w:r w:rsidR="00A126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приложению.</w:t>
      </w:r>
    </w:p>
    <w:p w14:paraId="47C9DCE1" w14:textId="77777777" w:rsidR="00992F7F" w:rsidRDefault="00B55874" w:rsidP="00A126E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5874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«Ладога-Сортавала» и разместить на официальном сайте администрации Сортавальского муниципального округа.</w:t>
      </w:r>
    </w:p>
    <w:p w14:paraId="262B8E10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F5CBFC" w14:textId="77777777" w:rsidR="00B55874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9F6A06" w14:textId="77777777" w:rsidR="00B55874" w:rsidRPr="00077469" w:rsidRDefault="00B55874" w:rsidP="00B55874">
      <w:pPr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5B33C2C" w14:textId="77777777" w:rsidR="005A60D9" w:rsidRPr="00077469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Сортавальского</w:t>
      </w:r>
    </w:p>
    <w:p w14:paraId="58185593" w14:textId="09EF3F54" w:rsidR="00B55874" w:rsidRDefault="005A60D9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276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С.В.</w:t>
      </w:r>
      <w:r w:rsidR="00DF5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</w:p>
    <w:p w14:paraId="3897D054" w14:textId="77777777" w:rsidR="00B55874" w:rsidRDefault="00B55874" w:rsidP="00B5587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636FBE9" w14:textId="77777777" w:rsidR="009A63DE" w:rsidRDefault="009A63DE" w:rsidP="009A63DE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5E3A02AB" w14:textId="77777777" w:rsidR="009A63DE" w:rsidRDefault="009A63DE" w:rsidP="009A63DE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4B48BDA1" w14:textId="77777777" w:rsidR="009A63DE" w:rsidRDefault="009A63DE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14:paraId="1FF6A355" w14:textId="7D661C2C" w:rsidR="00FC38B5" w:rsidRPr="00984C62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 xml:space="preserve">Приложение № </w:t>
      </w:r>
      <w:r w:rsidR="009A63DE">
        <w:rPr>
          <w:bCs/>
          <w:color w:val="000000"/>
        </w:rPr>
        <w:t>8</w:t>
      </w:r>
    </w:p>
    <w:p w14:paraId="53E4AFE5" w14:textId="77777777" w:rsidR="00FC38B5" w:rsidRDefault="00FC38B5" w:rsidP="00FC38B5">
      <w:pPr>
        <w:pStyle w:val="af9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 w:rsidRPr="00984C62">
        <w:rPr>
          <w:bCs/>
          <w:color w:val="000000"/>
        </w:rPr>
        <w:t>к Административному регламенту</w:t>
      </w:r>
    </w:p>
    <w:p w14:paraId="073CD0FE" w14:textId="77777777" w:rsidR="00FC38B5" w:rsidRDefault="00FC38B5" w:rsidP="00F7126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32A49DC" w14:textId="77777777" w:rsidR="00FC38B5" w:rsidRDefault="00FC38B5" w:rsidP="00FC38B5">
      <w:pPr>
        <w:pStyle w:val="22"/>
        <w:tabs>
          <w:tab w:val="left" w:leader="underscore" w:pos="3144"/>
        </w:tabs>
        <w:jc w:val="center"/>
      </w:pPr>
      <w:proofErr w:type="gramStart"/>
      <w:r>
        <w:rPr>
          <w:sz w:val="26"/>
          <w:szCs w:val="26"/>
        </w:rPr>
        <w:t xml:space="preserve">Проект  </w:t>
      </w:r>
      <w:r>
        <w:rPr>
          <w:b/>
          <w:bCs/>
        </w:rPr>
        <w:t>СОГЛАШЕНИЯ</w:t>
      </w:r>
      <w:proofErr w:type="gramEnd"/>
      <w:r>
        <w:rPr>
          <w:b/>
          <w:bCs/>
        </w:rPr>
        <w:t xml:space="preserve"> № </w:t>
      </w:r>
      <w:r>
        <w:rPr>
          <w:b/>
          <w:bCs/>
        </w:rPr>
        <w:tab/>
      </w:r>
    </w:p>
    <w:p w14:paraId="48604F7E" w14:textId="4649AF7A" w:rsidR="00FC38B5" w:rsidRDefault="00FC38B5" w:rsidP="00FC38B5">
      <w:pPr>
        <w:pStyle w:val="22"/>
        <w:spacing w:after="260"/>
        <w:jc w:val="center"/>
      </w:pPr>
      <w:r>
        <w:rPr>
          <w:b/>
          <w:bCs/>
        </w:rPr>
        <w:t>о перераспределении земель и (или) земельных участков,</w:t>
      </w:r>
      <w:r>
        <w:rPr>
          <w:b/>
          <w:bCs/>
        </w:rPr>
        <w:br/>
        <w:t>находящихся в муниципальной собственности,</w:t>
      </w:r>
      <w:r>
        <w:rPr>
          <w:b/>
          <w:bCs/>
        </w:rPr>
        <w:br/>
        <w:t>и земельного участка, находящегося в частной собственности</w:t>
      </w:r>
    </w:p>
    <w:p w14:paraId="31D6750F" w14:textId="48EF5728" w:rsidR="00FC38B5" w:rsidRDefault="004739C9" w:rsidP="00FC38B5">
      <w:pPr>
        <w:pStyle w:val="22"/>
        <w:spacing w:after="54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97025" wp14:editId="1EE8180C">
                <wp:simplePos x="0" y="0"/>
                <wp:positionH relativeFrom="page">
                  <wp:posOffset>1066165</wp:posOffset>
                </wp:positionH>
                <wp:positionV relativeFrom="paragraph">
                  <wp:posOffset>12700</wp:posOffset>
                </wp:positionV>
                <wp:extent cx="686435" cy="194945"/>
                <wp:effectExtent l="0" t="0" r="0" b="0"/>
                <wp:wrapSquare wrapText="right"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43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C4DF10" w14:textId="20ABBC83" w:rsidR="00FC38B5" w:rsidRDefault="00FC38B5" w:rsidP="00FC38B5">
                            <w:pPr>
                              <w:pStyle w:val="22"/>
                            </w:pPr>
                            <w:r>
                              <w:t xml:space="preserve">г. </w:t>
                            </w:r>
                            <w:r w:rsidR="00EA75D4">
                              <w:t>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597025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83.95pt;margin-top:1pt;width:54.05pt;height:15.35pt;z-index: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" filled="f" stroked="f">
                <v:textbox inset="0,0,0,0">
                  <w:txbxContent>
                    <w:p w14:paraId="74C4DF10" w14:textId="20ABBC83" w:rsidR="00FC38B5" w:rsidRDefault="00FC38B5" w:rsidP="00FC38B5">
                      <w:pPr>
                        <w:pStyle w:val="22"/>
                      </w:pPr>
                      <w:r>
                        <w:t xml:space="preserve">г. </w:t>
                      </w:r>
                      <w:r w:rsidR="00EA75D4">
                        <w:t>________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proofErr w:type="gramStart"/>
      <w:r w:rsidR="00FC38B5">
        <w:t xml:space="preserve">« </w:t>
      </w:r>
      <w:r w:rsidR="00FC38B5" w:rsidRPr="007F2A1F">
        <w:rPr>
          <w:u w:val="single"/>
        </w:rPr>
        <w:t xml:space="preserve"> </w:t>
      </w:r>
      <w:proofErr w:type="gramEnd"/>
      <w:r w:rsidR="00FC38B5" w:rsidRPr="007F2A1F">
        <w:rPr>
          <w:u w:val="single"/>
        </w:rPr>
        <w:t xml:space="preserve"> </w:t>
      </w:r>
      <w:proofErr w:type="gramStart"/>
      <w:r w:rsidR="00FC38B5" w:rsidRPr="007F2A1F">
        <w:rPr>
          <w:u w:val="single"/>
        </w:rPr>
        <w:t xml:space="preserve">  </w:t>
      </w:r>
      <w:r w:rsidR="00FC38B5">
        <w:t>»</w:t>
      </w:r>
      <w:proofErr w:type="gramEnd"/>
      <w:r w:rsidR="00FC38B5">
        <w:t xml:space="preserve">  ________20__ года</w:t>
      </w:r>
    </w:p>
    <w:p w14:paraId="0B558397" w14:textId="77777777" w:rsidR="00FC38B5" w:rsidRDefault="00FC38B5" w:rsidP="00FC38B5">
      <w:pPr>
        <w:pStyle w:val="afe"/>
        <w:tabs>
          <w:tab w:val="right" w:leader="underscore" w:pos="9342"/>
        </w:tabs>
        <w:ind w:firstLine="26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i/>
          <w:iCs/>
        </w:rPr>
        <w:t xml:space="preserve">(наименование Уполномоченного органа) </w:t>
      </w:r>
      <w:r>
        <w:t xml:space="preserve">в лице </w:t>
      </w:r>
      <w:r>
        <w:tab/>
        <w:t>,</w:t>
      </w:r>
    </w:p>
    <w:p w14:paraId="6AA5E1BD" w14:textId="77777777" w:rsidR="00FC38B5" w:rsidRDefault="00FC38B5" w:rsidP="00FC38B5">
      <w:pPr>
        <w:pStyle w:val="afe"/>
        <w:ind w:left="2660"/>
      </w:pPr>
      <w:r>
        <w:rPr>
          <w:i/>
          <w:iCs/>
        </w:rPr>
        <w:t>(указать уполномоченное лицо)</w:t>
      </w:r>
    </w:p>
    <w:p w14:paraId="78D1FE1A" w14:textId="77777777" w:rsidR="00FC38B5" w:rsidRDefault="00FC38B5" w:rsidP="00FC38B5">
      <w:pPr>
        <w:pStyle w:val="afe"/>
        <w:tabs>
          <w:tab w:val="left" w:leader="underscore" w:pos="9214"/>
        </w:tabs>
      </w:pPr>
      <w:r>
        <w:t xml:space="preserve">действующего на основании </w:t>
      </w:r>
      <w:r>
        <w:tab/>
        <w:t>,</w:t>
      </w:r>
    </w:p>
    <w:p w14:paraId="2B0E219C" w14:textId="77777777" w:rsidR="00FC38B5" w:rsidRDefault="00FC38B5" w:rsidP="00FC38B5">
      <w:pPr>
        <w:pStyle w:val="afe"/>
        <w:tabs>
          <w:tab w:val="left" w:leader="underscore" w:pos="9214"/>
        </w:tabs>
      </w:pPr>
      <w:r>
        <w:t xml:space="preserve">именуемый в дальнейшем «Сторона 1», и </w:t>
      </w:r>
      <w:r>
        <w:tab/>
        <w:t>,</w:t>
      </w:r>
    </w:p>
    <w:p w14:paraId="582C2261" w14:textId="77777777" w:rsidR="00FC38B5" w:rsidRDefault="00FC38B5" w:rsidP="00FC38B5">
      <w:pPr>
        <w:pStyle w:val="afe"/>
        <w:tabs>
          <w:tab w:val="left" w:leader="underscore" w:pos="3656"/>
          <w:tab w:val="left" w:leader="underscore" w:pos="9214"/>
          <w:tab w:val="left" w:pos="9273"/>
        </w:tabs>
      </w:pPr>
      <w:r>
        <w:t>года рождения</w:t>
      </w:r>
      <w:r>
        <w:tab/>
        <w:t xml:space="preserve">, паспорт </w:t>
      </w:r>
      <w:r>
        <w:tab/>
      </w:r>
      <w:r>
        <w:tab/>
        <w:t>,</w:t>
      </w:r>
      <w:r>
        <w:fldChar w:fldCharType="end"/>
      </w:r>
    </w:p>
    <w:p w14:paraId="302FD2BC" w14:textId="77777777" w:rsidR="00FC38B5" w:rsidRDefault="00FC38B5" w:rsidP="00FC38B5">
      <w:pPr>
        <w:pStyle w:val="22"/>
        <w:tabs>
          <w:tab w:val="left" w:leader="underscore" w:pos="3144"/>
          <w:tab w:val="left" w:leader="underscore" w:pos="6557"/>
          <w:tab w:val="left" w:pos="6638"/>
        </w:tabs>
      </w:pPr>
      <w:r>
        <w:t>выдан</w:t>
      </w:r>
      <w:r>
        <w:tab/>
        <w:t xml:space="preserve">, код подразделения </w:t>
      </w:r>
      <w:r>
        <w:tab/>
      </w:r>
      <w:r>
        <w:tab/>
        <w:t>, зарегистрированный по</w:t>
      </w:r>
    </w:p>
    <w:p w14:paraId="35B43490" w14:textId="77777777" w:rsidR="00FC38B5" w:rsidRDefault="00FC38B5" w:rsidP="00FC38B5">
      <w:pPr>
        <w:pStyle w:val="22"/>
        <w:tabs>
          <w:tab w:val="left" w:leader="underscore" w:pos="2256"/>
        </w:tabs>
      </w:pPr>
      <w:r>
        <w:t xml:space="preserve">адресу: </w:t>
      </w:r>
      <w:r>
        <w:tab/>
        <w:t>, именуемый в дальнейшем «Сторона 2», вместе именуемые</w:t>
      </w:r>
    </w:p>
    <w:p w14:paraId="5D514FFA" w14:textId="77777777" w:rsidR="00FC38B5" w:rsidRDefault="00FC38B5" w:rsidP="00FC38B5">
      <w:pPr>
        <w:pStyle w:val="22"/>
      </w:pPr>
      <w:r>
        <w:t>«Стороны», заключили настоящее Соглашение о нижеследующем (далее - Соглашение):</w:t>
      </w:r>
    </w:p>
    <w:p w14:paraId="13761798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3"/>
          <w:tab w:val="left" w:pos="835"/>
        </w:tabs>
        <w:spacing w:line="206" w:lineRule="auto"/>
        <w:jc w:val="center"/>
      </w:pPr>
      <w:r>
        <w:rPr>
          <w:b/>
          <w:bCs/>
        </w:rPr>
        <w:t>Предмет Соглашения</w:t>
      </w:r>
    </w:p>
    <w:p w14:paraId="3473D9AB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42"/>
          <w:tab w:val="left" w:leader="underscore" w:pos="8508"/>
          <w:tab w:val="left" w:pos="8659"/>
        </w:tabs>
        <w:spacing w:line="221" w:lineRule="auto"/>
        <w:ind w:firstLine="580"/>
        <w:jc w:val="both"/>
      </w:pPr>
      <w:r>
        <w:t xml:space="preserve">В соответствии с настоящим соглашением осуществляется перераспределение земельного участка, находящегося в частной собственности, площадью </w:t>
      </w:r>
      <w:r>
        <w:tab/>
      </w:r>
      <w:r>
        <w:tab/>
        <w:t>кв. м, с</w:t>
      </w:r>
    </w:p>
    <w:p w14:paraId="5B72387B" w14:textId="4EBCE420" w:rsidR="00FC38B5" w:rsidRDefault="00FC38B5" w:rsidP="00FC38B5">
      <w:pPr>
        <w:pStyle w:val="22"/>
        <w:jc w:val="both"/>
      </w:pPr>
      <w:r>
        <w:t xml:space="preserve">кадастровым </w:t>
      </w:r>
      <w:proofErr w:type="gramStart"/>
      <w:r>
        <w:t xml:space="preserve">номером </w:t>
      </w:r>
      <w:r>
        <w:rPr>
          <w:i/>
          <w:iCs/>
        </w:rPr>
        <w:t>,и</w:t>
      </w:r>
      <w:proofErr w:type="gramEnd"/>
      <w:r>
        <w:t xml:space="preserve"> земель/земельного участка (земельных участков), находящегося (находящихся) в муниципальной собственности (указывается кадастровый номер и площадь земельного участка (земельных участков).</w:t>
      </w:r>
    </w:p>
    <w:p w14:paraId="03E612D4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66"/>
          <w:tab w:val="left" w:leader="underscore" w:pos="3656"/>
          <w:tab w:val="left" w:pos="3835"/>
          <w:tab w:val="left" w:leader="underscore" w:pos="7373"/>
        </w:tabs>
        <w:spacing w:line="230" w:lineRule="auto"/>
        <w:ind w:firstLine="720"/>
        <w:jc w:val="both"/>
      </w:pPr>
      <w:r>
        <w:t xml:space="preserve">В результате перераспределения, в соответствии со схемой расположения земельного участка на кадастровом плане территории, </w:t>
      </w:r>
      <w:proofErr w:type="gramStart"/>
      <w:r>
        <w:t>утвержденной ,</w:t>
      </w:r>
      <w:proofErr w:type="gramEnd"/>
      <w:r>
        <w:t xml:space="preserve"> образован земельный участок по адресу</w:t>
      </w:r>
      <w:proofErr w:type="gramStart"/>
      <w:r>
        <w:t xml:space="preserve">: </w:t>
      </w:r>
      <w:r>
        <w:rPr>
          <w:i/>
          <w:iCs/>
        </w:rPr>
        <w:t>,</w:t>
      </w:r>
      <w:proofErr w:type="gramEnd"/>
      <w:r>
        <w:rPr>
          <w:i/>
          <w:iCs/>
        </w:rPr>
        <w:t>_</w:t>
      </w:r>
      <w:r>
        <w:t xml:space="preserve"> площадью кв. м, с кадастровым номером </w:t>
      </w:r>
      <w:r>
        <w:tab/>
      </w:r>
      <w:r>
        <w:tab/>
        <w:t>, категория земель:</w:t>
      </w:r>
      <w:r>
        <w:tab/>
        <w:t>, вид разрешенного</w:t>
      </w:r>
    </w:p>
    <w:p w14:paraId="2C6CF994" w14:textId="77777777" w:rsidR="00FC38B5" w:rsidRDefault="00FC38B5" w:rsidP="00FC38B5">
      <w:pPr>
        <w:pStyle w:val="22"/>
        <w:tabs>
          <w:tab w:val="left" w:leader="underscore" w:pos="5037"/>
          <w:tab w:val="left" w:pos="5261"/>
        </w:tabs>
        <w:jc w:val="both"/>
      </w:pPr>
      <w:r>
        <w:t xml:space="preserve">использования: </w:t>
      </w:r>
      <w:r>
        <w:tab/>
      </w:r>
      <w:r>
        <w:tab/>
        <w:t>(далее - Участок), на который</w:t>
      </w:r>
    </w:p>
    <w:p w14:paraId="6BAF5CD5" w14:textId="77777777" w:rsidR="00FC38B5" w:rsidRDefault="00FC38B5" w:rsidP="00FC38B5">
      <w:pPr>
        <w:pStyle w:val="22"/>
        <w:tabs>
          <w:tab w:val="left" w:leader="underscore" w:pos="5037"/>
          <w:tab w:val="left" w:pos="5169"/>
          <w:tab w:val="left" w:leader="underscore" w:pos="8508"/>
          <w:tab w:val="left" w:pos="8572"/>
        </w:tabs>
        <w:jc w:val="both"/>
      </w:pPr>
      <w:r>
        <w:t xml:space="preserve">возникает право частной собственности, и земельный участок (земельные участки) площадью кв. м, с кадастровым номером </w:t>
      </w:r>
      <w:r>
        <w:tab/>
      </w:r>
      <w:r>
        <w:tab/>
        <w:t xml:space="preserve">, категория земель: </w:t>
      </w:r>
      <w:r>
        <w:tab/>
      </w:r>
      <w:r>
        <w:tab/>
        <w:t>, вид</w:t>
      </w:r>
    </w:p>
    <w:p w14:paraId="41894ED1" w14:textId="3F887F75" w:rsidR="00FC38B5" w:rsidRDefault="00FC38B5" w:rsidP="00FC38B5">
      <w:pPr>
        <w:pStyle w:val="22"/>
        <w:jc w:val="both"/>
      </w:pPr>
      <w:r>
        <w:t>разрешенного использования</w:t>
      </w:r>
      <w:proofErr w:type="gramStart"/>
      <w:r>
        <w:t>: ,на</w:t>
      </w:r>
      <w:proofErr w:type="gramEnd"/>
      <w:r>
        <w:t xml:space="preserve"> который возникает право муниципальной собственности.</w:t>
      </w:r>
    </w:p>
    <w:p w14:paraId="4BA17015" w14:textId="77777777" w:rsidR="00FC38B5" w:rsidRDefault="00FC38B5" w:rsidP="00FC38B5">
      <w:pPr>
        <w:pStyle w:val="22"/>
        <w:tabs>
          <w:tab w:val="left" w:pos="4714"/>
        </w:tabs>
        <w:ind w:firstLine="580"/>
        <w:jc w:val="both"/>
      </w:pPr>
      <w:r>
        <w:t xml:space="preserve">*1.2. В результате перераспределения, в соответствии с проектом межевания территории, утвержденным </w:t>
      </w:r>
      <w:r>
        <w:tab/>
        <w:t>, образован земельный участок по адресу:</w:t>
      </w:r>
    </w:p>
    <w:p w14:paraId="0B55AC66" w14:textId="77777777" w:rsidR="00FC38B5" w:rsidRDefault="00FC38B5" w:rsidP="00FC38B5">
      <w:pPr>
        <w:pStyle w:val="22"/>
      </w:pPr>
      <w:r>
        <w:t>, площадью кв. м, с кадастровым номером</w:t>
      </w:r>
      <w:r>
        <w:rPr>
          <w:i/>
          <w:iCs/>
        </w:rPr>
        <w:t>,</w:t>
      </w:r>
      <w:r>
        <w:t xml:space="preserve"> категория</w:t>
      </w:r>
    </w:p>
    <w:p w14:paraId="70C38591" w14:textId="77777777" w:rsidR="00FC38B5" w:rsidRDefault="00FC38B5" w:rsidP="00FC38B5">
      <w:pPr>
        <w:pStyle w:val="12"/>
        <w:spacing w:line="204" w:lineRule="auto"/>
        <w:ind w:firstLine="0"/>
        <w:jc w:val="center"/>
      </w:pPr>
      <w:r>
        <w:t>2</w:t>
      </w:r>
    </w:p>
    <w:p w14:paraId="17E7F494" w14:textId="77777777" w:rsidR="00FC38B5" w:rsidRDefault="00FC38B5" w:rsidP="00FC38B5">
      <w:pPr>
        <w:pStyle w:val="22"/>
        <w:tabs>
          <w:tab w:val="left" w:leader="underscore" w:pos="2701"/>
          <w:tab w:val="left" w:pos="2810"/>
          <w:tab w:val="left" w:leader="underscore" w:pos="7853"/>
          <w:tab w:val="left" w:pos="8438"/>
        </w:tabs>
        <w:jc w:val="both"/>
      </w:pPr>
      <w:r>
        <w:t xml:space="preserve">земель: </w:t>
      </w:r>
      <w:r>
        <w:tab/>
      </w:r>
      <w:r>
        <w:tab/>
        <w:t>, вид разрешенного использования:</w:t>
      </w:r>
      <w:r>
        <w:tab/>
      </w:r>
      <w:r>
        <w:tab/>
        <w:t>(далее -</w:t>
      </w:r>
    </w:p>
    <w:p w14:paraId="361F598A" w14:textId="73A4BE62" w:rsidR="00FC38B5" w:rsidRDefault="00FC38B5" w:rsidP="00EA75D4">
      <w:pPr>
        <w:pStyle w:val="22"/>
        <w:tabs>
          <w:tab w:val="left" w:leader="underscore" w:pos="2328"/>
          <w:tab w:val="left" w:leader="underscore" w:pos="7027"/>
        </w:tabs>
        <w:jc w:val="both"/>
      </w:pPr>
      <w:r>
        <w:t>Участок) и земельный участок (земельные участки) площадью кв. м, с кадастровым номером,</w:t>
      </w:r>
      <w:r w:rsidR="00EA75D4">
        <w:t xml:space="preserve"> </w:t>
      </w:r>
      <w:r>
        <w:t xml:space="preserve">категория земель: </w:t>
      </w:r>
      <w:r>
        <w:tab/>
        <w:t>, вид разрешенного</w:t>
      </w:r>
      <w:r w:rsidR="00EA75D4">
        <w:t xml:space="preserve"> </w:t>
      </w:r>
      <w:r>
        <w:t xml:space="preserve">использования: </w:t>
      </w:r>
      <w:r>
        <w:tab/>
        <w:t>, на который возникает право</w:t>
      </w:r>
    </w:p>
    <w:p w14:paraId="6BBACFEF" w14:textId="728E918E" w:rsidR="00FC38B5" w:rsidRDefault="00FC38B5" w:rsidP="00FC38B5">
      <w:pPr>
        <w:pStyle w:val="22"/>
        <w:jc w:val="both"/>
      </w:pPr>
      <w:r>
        <w:t>муниципальной собственности.</w:t>
      </w:r>
    </w:p>
    <w:p w14:paraId="78C7E4A1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28" w:lineRule="auto"/>
        <w:ind w:firstLine="580"/>
        <w:jc w:val="both"/>
      </w:pPr>
      <w:r>
        <w:t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 пунктом 2.1 Соглашения.</w:t>
      </w:r>
    </w:p>
    <w:p w14:paraId="4B97CBAF" w14:textId="77777777" w:rsidR="00EA75D4" w:rsidRDefault="00FC38B5" w:rsidP="00FC38B5">
      <w:pPr>
        <w:pStyle w:val="22"/>
        <w:numPr>
          <w:ilvl w:val="1"/>
          <w:numId w:val="48"/>
        </w:numPr>
        <w:tabs>
          <w:tab w:val="left" w:pos="1202"/>
          <w:tab w:val="left" w:pos="9206"/>
        </w:tabs>
        <w:spacing w:line="228" w:lineRule="auto"/>
        <w:ind w:firstLine="580"/>
        <w:jc w:val="both"/>
      </w:pPr>
      <w:r>
        <w:t>После подписания соглашения Стороной 2, а также внесения оплаты за увеличение площади земельного участка, предусмотренной пунктом 2.1 настоящего Соглашения, все экземпляры Соглашения подлежат обязательной регистрации в</w:t>
      </w:r>
      <w:r>
        <w:tab/>
        <w:t>с</w:t>
      </w:r>
    </w:p>
    <w:p w14:paraId="10DEF98C" w14:textId="196DDD21" w:rsidR="00EA75D4" w:rsidRDefault="00FC38B5" w:rsidP="00EA75D4">
      <w:pPr>
        <w:pStyle w:val="22"/>
        <w:tabs>
          <w:tab w:val="left" w:pos="1202"/>
          <w:tab w:val="left" w:pos="9206"/>
        </w:tabs>
        <w:spacing w:line="228" w:lineRule="auto"/>
        <w:jc w:val="both"/>
      </w:pPr>
      <w:r>
        <w:t>присвоением регистрационного номера.</w:t>
      </w:r>
    </w:p>
    <w:p w14:paraId="351B62A6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</w:tabs>
        <w:spacing w:line="206" w:lineRule="auto"/>
        <w:jc w:val="center"/>
      </w:pPr>
      <w:r>
        <w:rPr>
          <w:b/>
          <w:bCs/>
        </w:rPr>
        <w:t>Размер платы за увеличение площади</w:t>
      </w:r>
    </w:p>
    <w:p w14:paraId="167B4784" w14:textId="4B611BAF" w:rsidR="00FC38B5" w:rsidRDefault="00FC38B5" w:rsidP="00FC38B5">
      <w:pPr>
        <w:pStyle w:val="22"/>
        <w:numPr>
          <w:ilvl w:val="1"/>
          <w:numId w:val="48"/>
        </w:numPr>
        <w:tabs>
          <w:tab w:val="left" w:pos="1461"/>
          <w:tab w:val="left" w:leader="underscore" w:pos="2678"/>
          <w:tab w:val="left" w:pos="2873"/>
        </w:tabs>
        <w:spacing w:line="206" w:lineRule="auto"/>
        <w:ind w:firstLine="720"/>
        <w:jc w:val="both"/>
      </w:pPr>
      <w:r>
        <w:t>В соответствии с Соглашением размер платы за увеличение</w:t>
      </w:r>
      <w:r w:rsidR="00EA75D4">
        <w:t xml:space="preserve"> </w:t>
      </w:r>
      <w:r>
        <w:t>площади земельного участка, находящегося в частной собственности, в результате его перераспределения в соответствии с законодательством Российской Федерации составляет</w:t>
      </w:r>
      <w:r w:rsidR="00EA75D4">
        <w:t>___</w:t>
      </w:r>
      <w:r>
        <w:t xml:space="preserve"> рублей </w:t>
      </w:r>
      <w:r w:rsidRPr="00EA75D4">
        <w:rPr>
          <w:u w:val="single"/>
        </w:rPr>
        <w:t>(</w:t>
      </w:r>
      <w:r w:rsidRPr="00EA75D4">
        <w:rPr>
          <w:i/>
          <w:iCs/>
          <w:u w:val="single"/>
        </w:rPr>
        <w:t>прописью</w:t>
      </w:r>
      <w:r w:rsidRPr="00EA75D4">
        <w:rPr>
          <w:u w:val="single"/>
        </w:rPr>
        <w:t>)</w:t>
      </w:r>
      <w:r>
        <w:t xml:space="preserve"> (согласно расчету размера платы за увеличение площади земельного участка, являющемуся неотъемлемым приложением к Соглашению).</w:t>
      </w:r>
    </w:p>
    <w:p w14:paraId="12734742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  <w:tab w:val="left" w:leader="underscore" w:pos="6218"/>
          <w:tab w:val="left" w:pos="6506"/>
        </w:tabs>
        <w:spacing w:line="221" w:lineRule="auto"/>
        <w:ind w:firstLine="580"/>
        <w:jc w:val="both"/>
      </w:pPr>
      <w:r>
        <w:t xml:space="preserve">Оплата стоимости земельного участка в сумме, указанной в пункте 2.1 Соглашения, производится Стороной 2 в течение </w:t>
      </w:r>
      <w:r>
        <w:tab/>
      </w:r>
      <w:r>
        <w:tab/>
        <w:t>календарных дней с даты</w:t>
      </w:r>
    </w:p>
    <w:p w14:paraId="6B815A35" w14:textId="77777777" w:rsidR="00FC38B5" w:rsidRDefault="00FC38B5" w:rsidP="00FC38B5">
      <w:pPr>
        <w:pStyle w:val="22"/>
        <w:tabs>
          <w:tab w:val="left" w:leader="underscore" w:pos="6811"/>
        </w:tabs>
      </w:pPr>
      <w:r>
        <w:t xml:space="preserve">получения Соглашения, до его регистрации в </w:t>
      </w:r>
      <w:r>
        <w:tab/>
        <w:t>.</w:t>
      </w:r>
    </w:p>
    <w:p w14:paraId="5C6E9C09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50"/>
        </w:tabs>
        <w:spacing w:line="206" w:lineRule="auto"/>
        <w:jc w:val="center"/>
      </w:pPr>
      <w:r>
        <w:rPr>
          <w:b/>
          <w:bCs/>
        </w:rPr>
        <w:t>Особые условия использования Участка</w:t>
      </w:r>
    </w:p>
    <w:p w14:paraId="1A64FDFB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30" w:lineRule="auto"/>
        <w:ind w:left="580"/>
        <w:jc w:val="both"/>
      </w:pPr>
      <w:r>
        <w:lastRenderedPageBreak/>
        <w:t>В отношении Участка установлены следующие ограничения и обременения: 3.1.1. 3.1.2. 3.1.3.</w:t>
      </w:r>
    </w:p>
    <w:p w14:paraId="2F705190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23" w:lineRule="auto"/>
        <w:ind w:firstLine="580"/>
        <w:jc w:val="both"/>
      </w:pPr>
      <w:r>
        <w:t>Части Участка, в отношении которых установлены ограничения, отображены в выписке из Единого государственного реестра недвижимости.</w:t>
      </w:r>
    </w:p>
    <w:p w14:paraId="02F5D0D1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45"/>
        </w:tabs>
        <w:spacing w:line="206" w:lineRule="auto"/>
        <w:jc w:val="center"/>
      </w:pPr>
      <w:r>
        <w:rPr>
          <w:b/>
          <w:bCs/>
        </w:rPr>
        <w:t>Обязанности Сторон</w:t>
      </w:r>
    </w:p>
    <w:p w14:paraId="2B588AB0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06" w:lineRule="auto"/>
        <w:ind w:firstLine="580"/>
        <w:jc w:val="both"/>
      </w:pPr>
      <w:r>
        <w:t>Сторона 1 обязуется:</w:t>
      </w:r>
    </w:p>
    <w:p w14:paraId="7ECD5495" w14:textId="77777777"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</w:tabs>
        <w:spacing w:line="221" w:lineRule="auto"/>
        <w:ind w:firstLine="580"/>
        <w:jc w:val="both"/>
      </w:pPr>
      <w:r>
        <w:t>Предоставить Стороне 2 два экземпляра Соглашения с необходимыми приложениями для регистрации права собственности на Участок.</w:t>
      </w:r>
    </w:p>
    <w:p w14:paraId="2632D663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202"/>
        </w:tabs>
        <w:spacing w:line="206" w:lineRule="auto"/>
        <w:ind w:firstLine="580"/>
        <w:jc w:val="both"/>
      </w:pPr>
      <w:r>
        <w:t>Сторона 2 обязуется:</w:t>
      </w:r>
    </w:p>
    <w:p w14:paraId="075749FE" w14:textId="77777777"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  <w:tab w:val="left" w:leader="underscore" w:pos="4233"/>
          <w:tab w:val="left" w:pos="4393"/>
        </w:tabs>
        <w:spacing w:line="206" w:lineRule="auto"/>
        <w:ind w:firstLine="580"/>
        <w:jc w:val="both"/>
      </w:pPr>
      <w:r>
        <w:t xml:space="preserve">В срок не позднее </w:t>
      </w:r>
      <w:r>
        <w:tab/>
      </w:r>
      <w:r>
        <w:tab/>
        <w:t>дней с даты получения документов, указанных в</w:t>
      </w:r>
    </w:p>
    <w:p w14:paraId="3ABE4754" w14:textId="77777777" w:rsidR="00FC38B5" w:rsidRDefault="00FC38B5" w:rsidP="00FC38B5">
      <w:pPr>
        <w:pStyle w:val="22"/>
        <w:jc w:val="both"/>
      </w:pPr>
      <w:r>
        <w:t>п. 4.1.1 Соглашения, представить в Управление Федеральной службы государственной регистрации, кадастра и картографии по субъекту Российской Федерации документы, необходимые для государственной регистрации права собственности на Участок, ограничений в использовании Участка.</w:t>
      </w:r>
    </w:p>
    <w:p w14:paraId="30C321E1" w14:textId="77777777" w:rsidR="00FC38B5" w:rsidRDefault="00FC38B5" w:rsidP="00FC38B5">
      <w:pPr>
        <w:pStyle w:val="22"/>
        <w:numPr>
          <w:ilvl w:val="2"/>
          <w:numId w:val="48"/>
        </w:numPr>
        <w:tabs>
          <w:tab w:val="left" w:pos="1391"/>
        </w:tabs>
        <w:spacing w:line="221" w:lineRule="auto"/>
        <w:ind w:firstLine="580"/>
        <w:jc w:val="both"/>
      </w:pPr>
      <w:r>
        <w:t>Соблюдать предусмотренные в разделе 3 Соглашения особые условия использования Участка.</w:t>
      </w:r>
    </w:p>
    <w:p w14:paraId="48F78FB3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9"/>
          <w:tab w:val="left" w:pos="840"/>
        </w:tabs>
        <w:spacing w:line="206" w:lineRule="auto"/>
        <w:jc w:val="center"/>
      </w:pPr>
      <w:r>
        <w:rPr>
          <w:b/>
          <w:bCs/>
        </w:rPr>
        <w:t>Возникновение права собственности</w:t>
      </w:r>
    </w:p>
    <w:p w14:paraId="5C50B37F" w14:textId="77777777" w:rsidR="00FC38B5" w:rsidRDefault="00FC38B5" w:rsidP="00FC38B5">
      <w:pPr>
        <w:pStyle w:val="22"/>
        <w:ind w:firstLine="580"/>
        <w:jc w:val="both"/>
      </w:pPr>
      <w:r>
        <w:t>Право собственности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субъекту Российской Федерации, право собственности на Участок возникает у Стороны 2 с момента такой регистрации.</w:t>
      </w:r>
    </w:p>
    <w:p w14:paraId="1F02F770" w14:textId="77777777" w:rsidR="00FC38B5" w:rsidRDefault="00FC38B5" w:rsidP="00FC38B5">
      <w:pPr>
        <w:pStyle w:val="22"/>
        <w:ind w:firstLine="580"/>
        <w:jc w:val="both"/>
      </w:pPr>
      <w:r>
        <w:t>С момента государственной регистрации права собственности Стороны 2 Участок считается переданным Стороне 2.</w:t>
      </w:r>
    </w:p>
    <w:p w14:paraId="4FDB5788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5"/>
        </w:tabs>
        <w:spacing w:line="209" w:lineRule="auto"/>
        <w:jc w:val="center"/>
      </w:pPr>
      <w:r>
        <w:rPr>
          <w:b/>
          <w:bCs/>
        </w:rPr>
        <w:t>Ответственность Сторон</w:t>
      </w:r>
    </w:p>
    <w:p w14:paraId="2CB9E010" w14:textId="77777777" w:rsidR="00FC38B5" w:rsidRDefault="00FC38B5" w:rsidP="00FC38B5">
      <w:pPr>
        <w:pStyle w:val="22"/>
        <w:ind w:firstLine="580"/>
        <w:jc w:val="both"/>
      </w:pPr>
      <w:r>
        <w:t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</w:p>
    <w:p w14:paraId="71D58F9D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0"/>
        </w:tabs>
        <w:spacing w:line="206" w:lineRule="auto"/>
        <w:jc w:val="center"/>
      </w:pPr>
      <w:r>
        <w:rPr>
          <w:b/>
          <w:bCs/>
        </w:rPr>
        <w:t>Прочие условия</w:t>
      </w:r>
    </w:p>
    <w:p w14:paraId="28F37704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74"/>
          <w:tab w:val="left" w:pos="9220"/>
        </w:tabs>
        <w:spacing w:line="206" w:lineRule="auto"/>
        <w:ind w:firstLine="580"/>
        <w:jc w:val="both"/>
      </w:pPr>
      <w:r>
        <w:t>Соглашение вступает в силу с момента регистрации Соглашения в</w:t>
      </w:r>
      <w:r>
        <w:tab/>
        <w:t>с</w:t>
      </w:r>
    </w:p>
    <w:p w14:paraId="1F29AD65" w14:textId="77777777" w:rsidR="00FC38B5" w:rsidRDefault="00FC38B5" w:rsidP="00FC38B5">
      <w:pPr>
        <w:pStyle w:val="22"/>
        <w:jc w:val="both"/>
      </w:pPr>
      <w:r>
        <w:t>присвоением Соглашению регистрационного номера после его подписания Сторонами.</w:t>
      </w:r>
    </w:p>
    <w:p w14:paraId="1CEDC679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28" w:lineRule="auto"/>
        <w:ind w:firstLine="580"/>
        <w:jc w:val="both"/>
      </w:pPr>
      <w:r>
        <w:t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суде.</w:t>
      </w:r>
    </w:p>
    <w:p w14:paraId="68E3CE12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21" w:lineRule="auto"/>
        <w:ind w:firstLine="580"/>
        <w:jc w:val="both"/>
      </w:pPr>
      <w:r>
        <w:t>Все изменения и дополнения к Соглашению действительны, если они совершены в письменной форме и подписаны Сторонами.</w:t>
      </w:r>
    </w:p>
    <w:p w14:paraId="066578A3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60"/>
        </w:tabs>
        <w:spacing w:line="223" w:lineRule="auto"/>
        <w:ind w:firstLine="580"/>
        <w:jc w:val="both"/>
      </w:pPr>
      <w:r>
        <w:t>Во всем, что не урегулировано Соглашением, Стороны руководствуются действующим законодательством.</w:t>
      </w:r>
    </w:p>
    <w:p w14:paraId="7DD1AE7F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55"/>
        </w:tabs>
        <w:spacing w:line="230" w:lineRule="auto"/>
        <w:ind w:firstLine="580"/>
        <w:jc w:val="both"/>
      </w:pPr>
      <w:r>
        <w:t>Настоящее Соглашение составлено в трех экземплярах, имеющих одинаковую юридическую силу (по одному для каждой Стороны и для Управления Федеральной службы государственной регистрации, кадастра и картографии по субъекту Российской Федерации).</w:t>
      </w:r>
    </w:p>
    <w:p w14:paraId="7020418F" w14:textId="77777777" w:rsidR="00FC38B5" w:rsidRDefault="00FC38B5" w:rsidP="00FC38B5">
      <w:pPr>
        <w:pStyle w:val="22"/>
        <w:numPr>
          <w:ilvl w:val="0"/>
          <w:numId w:val="48"/>
        </w:numPr>
        <w:tabs>
          <w:tab w:val="left" w:pos="838"/>
          <w:tab w:val="left" w:pos="840"/>
        </w:tabs>
        <w:spacing w:line="206" w:lineRule="auto"/>
        <w:jc w:val="center"/>
      </w:pPr>
      <w:r>
        <w:rPr>
          <w:b/>
          <w:bCs/>
        </w:rPr>
        <w:t>Приложение к Соглашению</w:t>
      </w:r>
    </w:p>
    <w:p w14:paraId="207FFBDE" w14:textId="77777777" w:rsidR="00FC38B5" w:rsidRDefault="00FC38B5" w:rsidP="00FC38B5">
      <w:pPr>
        <w:pStyle w:val="22"/>
        <w:numPr>
          <w:ilvl w:val="1"/>
          <w:numId w:val="48"/>
        </w:numPr>
        <w:tabs>
          <w:tab w:val="left" w:pos="1164"/>
        </w:tabs>
        <w:spacing w:after="260" w:line="206" w:lineRule="auto"/>
        <w:ind w:firstLine="580"/>
        <w:jc w:val="both"/>
      </w:pPr>
      <w:r>
        <w:t>Расчет размера платы на увеличение площади земельного участка.</w:t>
      </w:r>
    </w:p>
    <w:p w14:paraId="4CBC7291" w14:textId="7692D063" w:rsidR="00BA5B38" w:rsidRPr="009A63DE" w:rsidRDefault="00FC38B5" w:rsidP="009A63DE">
      <w:pPr>
        <w:pStyle w:val="22"/>
        <w:spacing w:after="540"/>
        <w:jc w:val="center"/>
      </w:pPr>
      <w:r>
        <w:rPr>
          <w:b/>
          <w:bCs/>
        </w:rPr>
        <w:t>Адреса, реквизиты и подписи Сторон</w:t>
      </w:r>
    </w:p>
    <w:sectPr w:rsidR="00BA5B38" w:rsidRPr="009A63DE" w:rsidSect="00697038">
      <w:pgSz w:w="11906" w:h="16838"/>
      <w:pgMar w:top="709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512C"/>
    <w:multiLevelType w:val="hybridMultilevel"/>
    <w:tmpl w:val="5E5A11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7B0071"/>
    <w:multiLevelType w:val="hybridMultilevel"/>
    <w:tmpl w:val="37F06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C0EDC"/>
    <w:multiLevelType w:val="hybridMultilevel"/>
    <w:tmpl w:val="5F0A8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43E1202"/>
    <w:multiLevelType w:val="hybridMultilevel"/>
    <w:tmpl w:val="01A2E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5" w15:restartNumberingAfterBreak="0">
    <w:nsid w:val="2B371DED"/>
    <w:multiLevelType w:val="hybridMultilevel"/>
    <w:tmpl w:val="6EE4A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2ECD2915"/>
    <w:multiLevelType w:val="hybridMultilevel"/>
    <w:tmpl w:val="7EDC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20" w15:restartNumberingAfterBreak="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5A407BB"/>
    <w:multiLevelType w:val="hybridMultilevel"/>
    <w:tmpl w:val="9080E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 w15:restartNumberingAfterBreak="0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9" w15:restartNumberingAfterBreak="0">
    <w:nsid w:val="478336A6"/>
    <w:multiLevelType w:val="hybridMultilevel"/>
    <w:tmpl w:val="D9C04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A65EB"/>
    <w:multiLevelType w:val="multilevel"/>
    <w:tmpl w:val="77126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0367BA0"/>
    <w:multiLevelType w:val="multilevel"/>
    <w:tmpl w:val="FBB4C0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2D042D7"/>
    <w:multiLevelType w:val="hybridMultilevel"/>
    <w:tmpl w:val="8638AC36"/>
    <w:lvl w:ilvl="0" w:tplc="4684A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5" w15:restartNumberingAfterBreak="0">
    <w:nsid w:val="56A11FCB"/>
    <w:multiLevelType w:val="hybridMultilevel"/>
    <w:tmpl w:val="CBBA38D8"/>
    <w:lvl w:ilvl="0" w:tplc="8724E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C5A29D0"/>
    <w:multiLevelType w:val="hybridMultilevel"/>
    <w:tmpl w:val="8EB2B56A"/>
    <w:lvl w:ilvl="0" w:tplc="2D14C80A">
      <w:start w:val="1"/>
      <w:numFmt w:val="bullet"/>
      <w:lvlText w:val=""/>
      <w:lvlJc w:val="left"/>
      <w:pPr>
        <w:tabs>
          <w:tab w:val="num" w:pos="474"/>
        </w:tabs>
        <w:ind w:left="4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0" w15:restartNumberingAfterBreak="0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ED620F"/>
    <w:multiLevelType w:val="hybridMultilevel"/>
    <w:tmpl w:val="D6B22884"/>
    <w:lvl w:ilvl="0" w:tplc="AE847BA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9464856"/>
    <w:multiLevelType w:val="hybridMultilevel"/>
    <w:tmpl w:val="D708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8168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87932983">
    <w:abstractNumId w:val="44"/>
  </w:num>
  <w:num w:numId="3" w16cid:durableId="1915508338">
    <w:abstractNumId w:val="39"/>
  </w:num>
  <w:num w:numId="4" w16cid:durableId="1516580957">
    <w:abstractNumId w:val="14"/>
  </w:num>
  <w:num w:numId="5" w16cid:durableId="1068960478">
    <w:abstractNumId w:val="24"/>
  </w:num>
  <w:num w:numId="6" w16cid:durableId="1149830473">
    <w:abstractNumId w:val="17"/>
  </w:num>
  <w:num w:numId="7" w16cid:durableId="77405183">
    <w:abstractNumId w:val="27"/>
  </w:num>
  <w:num w:numId="8" w16cid:durableId="630289630">
    <w:abstractNumId w:val="6"/>
  </w:num>
  <w:num w:numId="9" w16cid:durableId="2145393158">
    <w:abstractNumId w:val="9"/>
  </w:num>
  <w:num w:numId="10" w16cid:durableId="642469413">
    <w:abstractNumId w:val="25"/>
  </w:num>
  <w:num w:numId="11" w16cid:durableId="472798876">
    <w:abstractNumId w:val="7"/>
  </w:num>
  <w:num w:numId="12" w16cid:durableId="1018238661">
    <w:abstractNumId w:val="28"/>
  </w:num>
  <w:num w:numId="13" w16cid:durableId="19530508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99051079">
    <w:abstractNumId w:val="4"/>
  </w:num>
  <w:num w:numId="15" w16cid:durableId="428939072">
    <w:abstractNumId w:val="34"/>
  </w:num>
  <w:num w:numId="16" w16cid:durableId="1486629819">
    <w:abstractNumId w:val="11"/>
  </w:num>
  <w:num w:numId="17" w16cid:durableId="1696732546">
    <w:abstractNumId w:val="1"/>
  </w:num>
  <w:num w:numId="18" w16cid:durableId="1915045078">
    <w:abstractNumId w:val="16"/>
  </w:num>
  <w:num w:numId="19" w16cid:durableId="666513980">
    <w:abstractNumId w:val="26"/>
  </w:num>
  <w:num w:numId="20" w16cid:durableId="197161770">
    <w:abstractNumId w:val="2"/>
  </w:num>
  <w:num w:numId="21" w16cid:durableId="1842236448">
    <w:abstractNumId w:val="19"/>
  </w:num>
  <w:num w:numId="22" w16cid:durableId="354428891">
    <w:abstractNumId w:val="43"/>
  </w:num>
  <w:num w:numId="23" w16cid:durableId="1603147959">
    <w:abstractNumId w:val="8"/>
  </w:num>
  <w:num w:numId="24" w16cid:durableId="1593004443">
    <w:abstractNumId w:val="46"/>
  </w:num>
  <w:num w:numId="25" w16cid:durableId="391583433">
    <w:abstractNumId w:val="23"/>
  </w:num>
  <w:num w:numId="26" w16cid:durableId="684018650">
    <w:abstractNumId w:val="10"/>
  </w:num>
  <w:num w:numId="27" w16cid:durableId="42141684">
    <w:abstractNumId w:val="13"/>
  </w:num>
  <w:num w:numId="28" w16cid:durableId="1190417469">
    <w:abstractNumId w:val="47"/>
  </w:num>
  <w:num w:numId="29" w16cid:durableId="1174297319">
    <w:abstractNumId w:val="42"/>
  </w:num>
  <w:num w:numId="30" w16cid:durableId="1436707081">
    <w:abstractNumId w:val="38"/>
  </w:num>
  <w:num w:numId="31" w16cid:durableId="1428816802">
    <w:abstractNumId w:val="31"/>
  </w:num>
  <w:num w:numId="32" w16cid:durableId="2044018077">
    <w:abstractNumId w:val="37"/>
  </w:num>
  <w:num w:numId="33" w16cid:durableId="1020199868">
    <w:abstractNumId w:val="40"/>
  </w:num>
  <w:num w:numId="34" w16cid:durableId="1295023757">
    <w:abstractNumId w:val="48"/>
  </w:num>
  <w:num w:numId="35" w16cid:durableId="746532254">
    <w:abstractNumId w:val="5"/>
  </w:num>
  <w:num w:numId="36" w16cid:durableId="1027757084">
    <w:abstractNumId w:val="22"/>
  </w:num>
  <w:num w:numId="37" w16cid:durableId="780951841">
    <w:abstractNumId w:val="36"/>
  </w:num>
  <w:num w:numId="38" w16cid:durableId="282003442">
    <w:abstractNumId w:val="41"/>
  </w:num>
  <w:num w:numId="39" w16cid:durableId="1235315961">
    <w:abstractNumId w:val="0"/>
  </w:num>
  <w:num w:numId="40" w16cid:durableId="1559900137">
    <w:abstractNumId w:val="29"/>
  </w:num>
  <w:num w:numId="41" w16cid:durableId="984820729">
    <w:abstractNumId w:val="32"/>
  </w:num>
  <w:num w:numId="42" w16cid:durableId="227347246">
    <w:abstractNumId w:val="15"/>
  </w:num>
  <w:num w:numId="43" w16cid:durableId="560600231">
    <w:abstractNumId w:val="3"/>
  </w:num>
  <w:num w:numId="44" w16cid:durableId="2076463516">
    <w:abstractNumId w:val="18"/>
  </w:num>
  <w:num w:numId="45" w16cid:durableId="577708821">
    <w:abstractNumId w:val="45"/>
  </w:num>
  <w:num w:numId="46" w16cid:durableId="1454402404">
    <w:abstractNumId w:val="35"/>
  </w:num>
  <w:num w:numId="47" w16cid:durableId="6644361">
    <w:abstractNumId w:val="12"/>
  </w:num>
  <w:num w:numId="48" w16cid:durableId="1235359216">
    <w:abstractNumId w:val="30"/>
  </w:num>
  <w:num w:numId="49" w16cid:durableId="153491912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DE8"/>
    <w:rsid w:val="0000641B"/>
    <w:rsid w:val="00016957"/>
    <w:rsid w:val="00020C15"/>
    <w:rsid w:val="00024FAA"/>
    <w:rsid w:val="000352F7"/>
    <w:rsid w:val="00036B52"/>
    <w:rsid w:val="00045976"/>
    <w:rsid w:val="0005647E"/>
    <w:rsid w:val="0005784C"/>
    <w:rsid w:val="00067E48"/>
    <w:rsid w:val="00074DB6"/>
    <w:rsid w:val="00077469"/>
    <w:rsid w:val="0008081A"/>
    <w:rsid w:val="000847DF"/>
    <w:rsid w:val="0009465C"/>
    <w:rsid w:val="0009616B"/>
    <w:rsid w:val="000A0EA8"/>
    <w:rsid w:val="000A0FBC"/>
    <w:rsid w:val="000A20D4"/>
    <w:rsid w:val="000A2164"/>
    <w:rsid w:val="000B159A"/>
    <w:rsid w:val="000B7979"/>
    <w:rsid w:val="000C39D5"/>
    <w:rsid w:val="000E208F"/>
    <w:rsid w:val="000F6C4F"/>
    <w:rsid w:val="00104CCE"/>
    <w:rsid w:val="00105D87"/>
    <w:rsid w:val="001060ED"/>
    <w:rsid w:val="00112C54"/>
    <w:rsid w:val="00114800"/>
    <w:rsid w:val="0011567E"/>
    <w:rsid w:val="00133895"/>
    <w:rsid w:val="00134525"/>
    <w:rsid w:val="00141C1F"/>
    <w:rsid w:val="00153044"/>
    <w:rsid w:val="0016026D"/>
    <w:rsid w:val="0016644A"/>
    <w:rsid w:val="00171575"/>
    <w:rsid w:val="00171F9B"/>
    <w:rsid w:val="00175762"/>
    <w:rsid w:val="00182881"/>
    <w:rsid w:val="001871FC"/>
    <w:rsid w:val="0018721D"/>
    <w:rsid w:val="00195038"/>
    <w:rsid w:val="001B036B"/>
    <w:rsid w:val="001B1438"/>
    <w:rsid w:val="001B37AE"/>
    <w:rsid w:val="001C2BF1"/>
    <w:rsid w:val="001D0D3E"/>
    <w:rsid w:val="001D3CD4"/>
    <w:rsid w:val="001D481D"/>
    <w:rsid w:val="001D7088"/>
    <w:rsid w:val="001E2931"/>
    <w:rsid w:val="001F06D6"/>
    <w:rsid w:val="001F155C"/>
    <w:rsid w:val="00205B7C"/>
    <w:rsid w:val="00223370"/>
    <w:rsid w:val="002263B7"/>
    <w:rsid w:val="002301E1"/>
    <w:rsid w:val="00231F72"/>
    <w:rsid w:val="002408D4"/>
    <w:rsid w:val="00240D7A"/>
    <w:rsid w:val="00247183"/>
    <w:rsid w:val="00253A99"/>
    <w:rsid w:val="00270FE9"/>
    <w:rsid w:val="00274E34"/>
    <w:rsid w:val="00276FC5"/>
    <w:rsid w:val="00286C74"/>
    <w:rsid w:val="002918CB"/>
    <w:rsid w:val="00297583"/>
    <w:rsid w:val="002D189F"/>
    <w:rsid w:val="002E73F8"/>
    <w:rsid w:val="002F4BFA"/>
    <w:rsid w:val="00315BBD"/>
    <w:rsid w:val="00315FA6"/>
    <w:rsid w:val="00341278"/>
    <w:rsid w:val="0034135A"/>
    <w:rsid w:val="00346164"/>
    <w:rsid w:val="003534DF"/>
    <w:rsid w:val="0035371B"/>
    <w:rsid w:val="003641AE"/>
    <w:rsid w:val="003706E1"/>
    <w:rsid w:val="003733E2"/>
    <w:rsid w:val="003D337B"/>
    <w:rsid w:val="003D65B7"/>
    <w:rsid w:val="003F0878"/>
    <w:rsid w:val="003F1521"/>
    <w:rsid w:val="003F6176"/>
    <w:rsid w:val="003F64A2"/>
    <w:rsid w:val="00412CC4"/>
    <w:rsid w:val="004163D4"/>
    <w:rsid w:val="00430FB7"/>
    <w:rsid w:val="004325BB"/>
    <w:rsid w:val="004326EB"/>
    <w:rsid w:val="00432B7A"/>
    <w:rsid w:val="00434A6B"/>
    <w:rsid w:val="00443E5D"/>
    <w:rsid w:val="004514A1"/>
    <w:rsid w:val="0045179F"/>
    <w:rsid w:val="00455007"/>
    <w:rsid w:val="0045523D"/>
    <w:rsid w:val="00471396"/>
    <w:rsid w:val="00471D28"/>
    <w:rsid w:val="004739C9"/>
    <w:rsid w:val="004920C4"/>
    <w:rsid w:val="00492B6A"/>
    <w:rsid w:val="004B03DE"/>
    <w:rsid w:val="004B144B"/>
    <w:rsid w:val="004B233C"/>
    <w:rsid w:val="004D0DF3"/>
    <w:rsid w:val="004F0513"/>
    <w:rsid w:val="004F12B1"/>
    <w:rsid w:val="00523F80"/>
    <w:rsid w:val="00532317"/>
    <w:rsid w:val="00537E0F"/>
    <w:rsid w:val="005417F9"/>
    <w:rsid w:val="005562F9"/>
    <w:rsid w:val="0056459D"/>
    <w:rsid w:val="0058165D"/>
    <w:rsid w:val="00583924"/>
    <w:rsid w:val="00590338"/>
    <w:rsid w:val="00593B08"/>
    <w:rsid w:val="005A2B78"/>
    <w:rsid w:val="005A60D9"/>
    <w:rsid w:val="005C0273"/>
    <w:rsid w:val="005C24B1"/>
    <w:rsid w:val="005E1BBB"/>
    <w:rsid w:val="005F2072"/>
    <w:rsid w:val="0060171E"/>
    <w:rsid w:val="00611264"/>
    <w:rsid w:val="0061141C"/>
    <w:rsid w:val="006222BC"/>
    <w:rsid w:val="00622A60"/>
    <w:rsid w:val="00625534"/>
    <w:rsid w:val="006257A6"/>
    <w:rsid w:val="00631929"/>
    <w:rsid w:val="00631DBD"/>
    <w:rsid w:val="00635ADF"/>
    <w:rsid w:val="00643F69"/>
    <w:rsid w:val="0064522B"/>
    <w:rsid w:val="006472AA"/>
    <w:rsid w:val="006531F7"/>
    <w:rsid w:val="00656AB0"/>
    <w:rsid w:val="00661D46"/>
    <w:rsid w:val="00672808"/>
    <w:rsid w:val="00696FE6"/>
    <w:rsid w:val="00697038"/>
    <w:rsid w:val="006A0ADD"/>
    <w:rsid w:val="006A18A6"/>
    <w:rsid w:val="006A707F"/>
    <w:rsid w:val="006A766F"/>
    <w:rsid w:val="006B0B0B"/>
    <w:rsid w:val="006B2390"/>
    <w:rsid w:val="006C304C"/>
    <w:rsid w:val="006D3862"/>
    <w:rsid w:val="006D3899"/>
    <w:rsid w:val="006D6620"/>
    <w:rsid w:val="006E0030"/>
    <w:rsid w:val="006E16F2"/>
    <w:rsid w:val="006F54D1"/>
    <w:rsid w:val="0072250C"/>
    <w:rsid w:val="00724A49"/>
    <w:rsid w:val="00727A57"/>
    <w:rsid w:val="007306F7"/>
    <w:rsid w:val="00731EB3"/>
    <w:rsid w:val="00751618"/>
    <w:rsid w:val="00751DE2"/>
    <w:rsid w:val="0076326A"/>
    <w:rsid w:val="007657EB"/>
    <w:rsid w:val="00767A38"/>
    <w:rsid w:val="007A0338"/>
    <w:rsid w:val="007D3659"/>
    <w:rsid w:val="007E614C"/>
    <w:rsid w:val="007E69B7"/>
    <w:rsid w:val="007F73BB"/>
    <w:rsid w:val="008014B3"/>
    <w:rsid w:val="0080455F"/>
    <w:rsid w:val="0080552B"/>
    <w:rsid w:val="0081617D"/>
    <w:rsid w:val="00834473"/>
    <w:rsid w:val="0085113C"/>
    <w:rsid w:val="00862448"/>
    <w:rsid w:val="00867BEA"/>
    <w:rsid w:val="008823E4"/>
    <w:rsid w:val="0088288C"/>
    <w:rsid w:val="00893012"/>
    <w:rsid w:val="0089653C"/>
    <w:rsid w:val="008A3674"/>
    <w:rsid w:val="008B34D5"/>
    <w:rsid w:val="008D0D80"/>
    <w:rsid w:val="008E53E3"/>
    <w:rsid w:val="008E5884"/>
    <w:rsid w:val="008F4F75"/>
    <w:rsid w:val="00904517"/>
    <w:rsid w:val="00911792"/>
    <w:rsid w:val="00913E89"/>
    <w:rsid w:val="009177D8"/>
    <w:rsid w:val="00923963"/>
    <w:rsid w:val="00923B49"/>
    <w:rsid w:val="009337B0"/>
    <w:rsid w:val="0093496B"/>
    <w:rsid w:val="00952239"/>
    <w:rsid w:val="009524C2"/>
    <w:rsid w:val="00955E55"/>
    <w:rsid w:val="009625E5"/>
    <w:rsid w:val="0096602A"/>
    <w:rsid w:val="00971559"/>
    <w:rsid w:val="00980FCD"/>
    <w:rsid w:val="00984C62"/>
    <w:rsid w:val="00990BDF"/>
    <w:rsid w:val="00992F7F"/>
    <w:rsid w:val="00992FFE"/>
    <w:rsid w:val="009966B3"/>
    <w:rsid w:val="009A4451"/>
    <w:rsid w:val="009A5BA0"/>
    <w:rsid w:val="009A63DE"/>
    <w:rsid w:val="009D7793"/>
    <w:rsid w:val="009E06BF"/>
    <w:rsid w:val="009E14BF"/>
    <w:rsid w:val="009E3076"/>
    <w:rsid w:val="009F0A5B"/>
    <w:rsid w:val="009F1AD7"/>
    <w:rsid w:val="009F79FA"/>
    <w:rsid w:val="00A11B8E"/>
    <w:rsid w:val="00A126EF"/>
    <w:rsid w:val="00A16A75"/>
    <w:rsid w:val="00A20E1D"/>
    <w:rsid w:val="00A23473"/>
    <w:rsid w:val="00A24EC4"/>
    <w:rsid w:val="00A263D8"/>
    <w:rsid w:val="00A265AD"/>
    <w:rsid w:val="00A33958"/>
    <w:rsid w:val="00A35280"/>
    <w:rsid w:val="00A359DB"/>
    <w:rsid w:val="00A40261"/>
    <w:rsid w:val="00A43D8A"/>
    <w:rsid w:val="00A61899"/>
    <w:rsid w:val="00A6286C"/>
    <w:rsid w:val="00A65038"/>
    <w:rsid w:val="00A81335"/>
    <w:rsid w:val="00A81FB4"/>
    <w:rsid w:val="00A90E3D"/>
    <w:rsid w:val="00A93D0A"/>
    <w:rsid w:val="00A9524C"/>
    <w:rsid w:val="00AA0BFE"/>
    <w:rsid w:val="00AA0D5A"/>
    <w:rsid w:val="00AA6535"/>
    <w:rsid w:val="00AB590B"/>
    <w:rsid w:val="00AC4176"/>
    <w:rsid w:val="00AC4674"/>
    <w:rsid w:val="00AD390B"/>
    <w:rsid w:val="00AE6AB2"/>
    <w:rsid w:val="00B132ED"/>
    <w:rsid w:val="00B1399C"/>
    <w:rsid w:val="00B14ED0"/>
    <w:rsid w:val="00B22C37"/>
    <w:rsid w:val="00B26022"/>
    <w:rsid w:val="00B359BB"/>
    <w:rsid w:val="00B46084"/>
    <w:rsid w:val="00B47508"/>
    <w:rsid w:val="00B52C2F"/>
    <w:rsid w:val="00B55874"/>
    <w:rsid w:val="00B57199"/>
    <w:rsid w:val="00B85674"/>
    <w:rsid w:val="00B85D78"/>
    <w:rsid w:val="00B90373"/>
    <w:rsid w:val="00B947ED"/>
    <w:rsid w:val="00B97938"/>
    <w:rsid w:val="00BA0F6D"/>
    <w:rsid w:val="00BA5B38"/>
    <w:rsid w:val="00BA6951"/>
    <w:rsid w:val="00BA7F5C"/>
    <w:rsid w:val="00BB0771"/>
    <w:rsid w:val="00BB69D9"/>
    <w:rsid w:val="00BC4209"/>
    <w:rsid w:val="00BD2014"/>
    <w:rsid w:val="00BE4248"/>
    <w:rsid w:val="00BE5202"/>
    <w:rsid w:val="00C05C3D"/>
    <w:rsid w:val="00C0632A"/>
    <w:rsid w:val="00C13C4B"/>
    <w:rsid w:val="00C20683"/>
    <w:rsid w:val="00C239CD"/>
    <w:rsid w:val="00C4005F"/>
    <w:rsid w:val="00C411F4"/>
    <w:rsid w:val="00C45EDE"/>
    <w:rsid w:val="00C62DF8"/>
    <w:rsid w:val="00C6360E"/>
    <w:rsid w:val="00C65171"/>
    <w:rsid w:val="00C70D79"/>
    <w:rsid w:val="00CA0DE8"/>
    <w:rsid w:val="00CA5217"/>
    <w:rsid w:val="00CA5D77"/>
    <w:rsid w:val="00CB0BC0"/>
    <w:rsid w:val="00CB4645"/>
    <w:rsid w:val="00CB7B6C"/>
    <w:rsid w:val="00CC2191"/>
    <w:rsid w:val="00CC372E"/>
    <w:rsid w:val="00D06C40"/>
    <w:rsid w:val="00D101B8"/>
    <w:rsid w:val="00D101F1"/>
    <w:rsid w:val="00D1468C"/>
    <w:rsid w:val="00D14B4F"/>
    <w:rsid w:val="00D51389"/>
    <w:rsid w:val="00D54B75"/>
    <w:rsid w:val="00D64AD7"/>
    <w:rsid w:val="00D82A8F"/>
    <w:rsid w:val="00D930C0"/>
    <w:rsid w:val="00D9357F"/>
    <w:rsid w:val="00D93606"/>
    <w:rsid w:val="00D9775D"/>
    <w:rsid w:val="00DA1BCC"/>
    <w:rsid w:val="00DB37C5"/>
    <w:rsid w:val="00DC39AC"/>
    <w:rsid w:val="00DD4E4D"/>
    <w:rsid w:val="00DE0C51"/>
    <w:rsid w:val="00DF5AC1"/>
    <w:rsid w:val="00E12EE2"/>
    <w:rsid w:val="00E15A67"/>
    <w:rsid w:val="00E23B2B"/>
    <w:rsid w:val="00E26B60"/>
    <w:rsid w:val="00E27EF5"/>
    <w:rsid w:val="00E368B9"/>
    <w:rsid w:val="00E468C8"/>
    <w:rsid w:val="00E472F8"/>
    <w:rsid w:val="00E51A4F"/>
    <w:rsid w:val="00E51C03"/>
    <w:rsid w:val="00E534B2"/>
    <w:rsid w:val="00E54222"/>
    <w:rsid w:val="00E608C5"/>
    <w:rsid w:val="00E62EF2"/>
    <w:rsid w:val="00E63310"/>
    <w:rsid w:val="00E6701C"/>
    <w:rsid w:val="00E801DF"/>
    <w:rsid w:val="00E819E9"/>
    <w:rsid w:val="00E83B13"/>
    <w:rsid w:val="00EA15F8"/>
    <w:rsid w:val="00EA75D4"/>
    <w:rsid w:val="00EB41C3"/>
    <w:rsid w:val="00EC586E"/>
    <w:rsid w:val="00EF4019"/>
    <w:rsid w:val="00F172F6"/>
    <w:rsid w:val="00F257E1"/>
    <w:rsid w:val="00F3244B"/>
    <w:rsid w:val="00F46889"/>
    <w:rsid w:val="00F537AA"/>
    <w:rsid w:val="00F549CD"/>
    <w:rsid w:val="00F62D3E"/>
    <w:rsid w:val="00F63648"/>
    <w:rsid w:val="00F64D38"/>
    <w:rsid w:val="00F654BB"/>
    <w:rsid w:val="00F673B0"/>
    <w:rsid w:val="00F71260"/>
    <w:rsid w:val="00FA141D"/>
    <w:rsid w:val="00FA622A"/>
    <w:rsid w:val="00FB4162"/>
    <w:rsid w:val="00FB5155"/>
    <w:rsid w:val="00FC38B5"/>
    <w:rsid w:val="00FE5B91"/>
    <w:rsid w:val="00FE71BD"/>
    <w:rsid w:val="00FF0D6B"/>
    <w:rsid w:val="00FF2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283486E"/>
  <w15:docId w15:val="{2BF952EE-A91C-4D59-AEF5-69E7609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D8A"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955E55"/>
    <w:pPr>
      <w:widowControl w:val="0"/>
      <w:adjustRightInd w:val="0"/>
      <w:spacing w:after="0" w:line="360" w:lineRule="atLeas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character" w:styleId="afb">
    <w:name w:val="FollowedHyperlink"/>
    <w:basedOn w:val="a0"/>
    <w:uiPriority w:val="99"/>
    <w:semiHidden/>
    <w:unhideWhenUsed/>
    <w:rsid w:val="00724A49"/>
    <w:rPr>
      <w:color w:val="954F72" w:themeColor="followedHyperlink"/>
      <w:u w:val="single"/>
    </w:rPr>
  </w:style>
  <w:style w:type="table" w:customStyle="1" w:styleId="11">
    <w:name w:val="Сетка таблицы1"/>
    <w:basedOn w:val="a1"/>
    <w:next w:val="ae"/>
    <w:rsid w:val="00231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933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337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Основной текст_"/>
    <w:basedOn w:val="a0"/>
    <w:link w:val="12"/>
    <w:rsid w:val="00FC38B5"/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FC38B5"/>
    <w:rPr>
      <w:rFonts w:ascii="Times New Roman" w:eastAsia="Times New Roman" w:hAnsi="Times New Roman" w:cs="Times New Roman"/>
    </w:rPr>
  </w:style>
  <w:style w:type="character" w:customStyle="1" w:styleId="afd">
    <w:name w:val="Оглавление_"/>
    <w:basedOn w:val="a0"/>
    <w:link w:val="afe"/>
    <w:rsid w:val="00FC38B5"/>
    <w:rPr>
      <w:rFonts w:ascii="Times New Roman" w:eastAsia="Times New Roman" w:hAnsi="Times New Roman" w:cs="Times New Roman"/>
    </w:rPr>
  </w:style>
  <w:style w:type="paragraph" w:customStyle="1" w:styleId="12">
    <w:name w:val="Основной текст1"/>
    <w:basedOn w:val="a"/>
    <w:link w:val="afc"/>
    <w:rsid w:val="00FC38B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e">
    <w:name w:val="Оглавление"/>
    <w:basedOn w:val="a"/>
    <w:link w:val="afd"/>
    <w:rsid w:val="00FC38B5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10T13:07:20.93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24341,'17016'0'0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899E-94BD-4895-9EB1-E9FDA1593AC5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915AA9AD-5685-4CC4-81B3-06A7CE88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ARH_005</cp:lastModifiedBy>
  <cp:revision>2</cp:revision>
  <cp:lastPrinted>2026-04-13T06:14:00Z</cp:lastPrinted>
  <dcterms:created xsi:type="dcterms:W3CDTF">2026-04-13T08:00:00Z</dcterms:created>
  <dcterms:modified xsi:type="dcterms:W3CDTF">2026-04-13T08:00:00Z</dcterms:modified>
</cp:coreProperties>
</file>